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87" w:rsidRPr="00577487" w:rsidRDefault="00577487" w:rsidP="0057748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Голод Н.В.</w:t>
      </w:r>
    </w:p>
    <w:p w:rsidR="00577487" w:rsidRPr="00577487" w:rsidRDefault="00577487" w:rsidP="0057748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Санкт-Петербург, Россия,</w:t>
      </w:r>
    </w:p>
    <w:p w:rsidR="00577487" w:rsidRPr="00577487" w:rsidRDefault="00577487" w:rsidP="0057748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577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СПбГБОУ</w:t>
      </w:r>
      <w:proofErr w:type="spellEnd"/>
      <w:r w:rsidRPr="00577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«Колледж отраслевых технологий «Краснодеревец»</w:t>
      </w:r>
    </w:p>
    <w:p w:rsidR="00577487" w:rsidRPr="00577487" w:rsidRDefault="00577487" w:rsidP="00577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77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человек должен видеть мир в его сложности и целостности, постигая законы его организации. Таким образом, условием существования человечества становится не </w:t>
      </w:r>
      <w:proofErr w:type="spellStart"/>
      <w:r w:rsidRPr="00577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научнотехнический</w:t>
      </w:r>
      <w:proofErr w:type="spellEnd"/>
      <w:r w:rsidRPr="00577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прогресс и дальнейшее покорение природы, а приоритет экологических императивов. Такого рода взгляды требуют определенных качеств от мышления человека: </w:t>
      </w:r>
    </w:p>
    <w:p w:rsidR="00577487" w:rsidRPr="00577487" w:rsidRDefault="00577487" w:rsidP="00577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всестороннее целостное рассмотрение объекта, системность во взгляде на вещи; </w:t>
      </w:r>
    </w:p>
    <w:p w:rsidR="00577487" w:rsidRPr="00577487" w:rsidRDefault="00577487" w:rsidP="00577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внимание к качественной стороне явлений, а не только к количественной; </w:t>
      </w:r>
    </w:p>
    <w:p w:rsidR="00577487" w:rsidRPr="00577487" w:rsidRDefault="00577487" w:rsidP="00577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proofErr w:type="spellStart"/>
      <w:r w:rsidRPr="005774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стратегичность</w:t>
      </w:r>
      <w:proofErr w:type="spellEnd"/>
      <w:r w:rsidRPr="00577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мышления, умение прогнозировать отдаленные последствия своих действий и, соответственно, решать не только тактические, но и стратегические задачи;</w:t>
      </w:r>
    </w:p>
    <w:p w:rsidR="00577487" w:rsidRPr="00577487" w:rsidRDefault="00577487" w:rsidP="00577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открытая познавательная позиция; </w:t>
      </w:r>
    </w:p>
    <w:p w:rsidR="00577487" w:rsidRPr="00577487" w:rsidRDefault="00577487" w:rsidP="00577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гибкость, вариативность, готовность рассматривать и использовать разные сценарии, выявляя оптимальные; </w:t>
      </w:r>
    </w:p>
    <w:p w:rsidR="00577487" w:rsidRPr="00577487" w:rsidRDefault="00577487" w:rsidP="00577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способность выстраивать адекватную иерархию императивов с учетом основной задачи современности </w:t>
      </w:r>
    </w:p>
    <w:p w:rsidR="00577487" w:rsidRPr="00577487" w:rsidRDefault="00577487" w:rsidP="00577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выживания человечества [9</w:t>
      </w:r>
      <w:proofErr w:type="gramStart"/>
      <w:r w:rsidRPr="00577487">
        <w:rPr>
          <w:rFonts w:ascii="Times New Roman" w:eastAsia="Times New Roman" w:hAnsi="Times New Roman" w:cs="Times New Roman"/>
          <w:sz w:val="24"/>
          <w:szCs w:val="24"/>
          <w:lang w:eastAsia="ru-RU"/>
        </w:rPr>
        <w:t>]..</w:t>
      </w:r>
      <w:proofErr w:type="gramEnd"/>
    </w:p>
    <w:p w:rsidR="00577487" w:rsidRPr="00577487" w:rsidRDefault="00577487" w:rsidP="00577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сейчас требуются люди, способные к качественно иной коммуникации с собой и миром, для воспитания таких людей нужны новые педагогические концепции, новая педагогическая парадигма.</w:t>
      </w:r>
    </w:p>
    <w:p w:rsidR="00577487" w:rsidRPr="00577487" w:rsidRDefault="00577487" w:rsidP="00577487">
      <w:pPr>
        <w:shd w:val="clear" w:color="auto" w:fill="FFFFFF"/>
        <w:spacing w:after="0" w:line="2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487">
        <w:rPr>
          <w:rFonts w:ascii="Times New Roman" w:eastAsia="Calibri" w:hAnsi="Times New Roman" w:cs="Times New Roman"/>
          <w:sz w:val="24"/>
          <w:szCs w:val="24"/>
        </w:rPr>
        <w:t>Формирование экологического мировоззрения требует преодоления ряда идеологических трудностей, которые обусловлены широким распространением в общественном сознании ряда представлений, суждений и догм, препятствующих воспитанию культуры. В настоящее время все чаще проявляется опасное заблуждение (как в социальном, так и в экологическом отношении) о приоритете личностного над общественным. Поэтому развитие убежденности в приоритете общечеловеческих экологических ценностей над эгоистическими интересами отдельных личностей и групп превратилось в сложную нравственную проблему. При ее решении встает вопрос о сохранении индивидуальной свободы экономических и общественных отношений. В условиях экологических интересов выход видится в соответствии с известной философской формулой: «свобода − есть осознанная необходимость».</w:t>
      </w:r>
    </w:p>
    <w:p w:rsidR="00577487" w:rsidRPr="00577487" w:rsidRDefault="00577487" w:rsidP="00577487">
      <w:pPr>
        <w:shd w:val="clear" w:color="auto" w:fill="FFFFFF"/>
        <w:spacing w:after="0" w:line="26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экологическое образование и воспитание экологической культуры подрастающего поколения становится одной из главных задач, стоящих перед обществом.</w:t>
      </w:r>
    </w:p>
    <w:p w:rsidR="00577487" w:rsidRPr="00577487" w:rsidRDefault="00577487" w:rsidP="00577487">
      <w:pPr>
        <w:shd w:val="clear" w:color="auto" w:fill="FFFFFF"/>
        <w:spacing w:after="0" w:line="26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воспитание – элемент этического и нравственного воспитания.</w:t>
      </w:r>
    </w:p>
    <w:p w:rsidR="00577487" w:rsidRPr="00577487" w:rsidRDefault="00577487" w:rsidP="00577487">
      <w:pPr>
        <w:shd w:val="clear" w:color="auto" w:fill="FFFFFF"/>
        <w:spacing w:after="0" w:line="2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этого необходимо решить несколько задач: </w:t>
      </w:r>
    </w:p>
    <w:p w:rsidR="00577487" w:rsidRPr="00577487" w:rsidRDefault="00577487" w:rsidP="00577487">
      <w:pPr>
        <w:shd w:val="clear" w:color="auto" w:fill="FFFFFF"/>
        <w:spacing w:after="0" w:line="26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 системы непрерывного экологического образования и воспитания.</w:t>
      </w:r>
    </w:p>
    <w:p w:rsidR="00577487" w:rsidRPr="00577487" w:rsidRDefault="00577487" w:rsidP="00577487">
      <w:pPr>
        <w:shd w:val="clear" w:color="auto" w:fill="FFFFFF"/>
        <w:spacing w:after="0" w:line="26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Совершенствование системы экологического образования и воспитания.</w:t>
      </w:r>
    </w:p>
    <w:p w:rsidR="00577487" w:rsidRPr="00577487" w:rsidRDefault="00577487" w:rsidP="00577487">
      <w:pPr>
        <w:shd w:val="clear" w:color="auto" w:fill="FFFFFF"/>
        <w:spacing w:after="0" w:line="2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этим должна быть создана программа воспитательной деятельности по формированию экологической культуры в колледже. Эта программа является составной частью Общей концепции по формированию </w:t>
      </w:r>
      <w:proofErr w:type="spellStart"/>
      <w:r w:rsidRPr="0057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57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пространства учебного заведения.</w:t>
      </w:r>
    </w:p>
    <w:p w:rsidR="00577487" w:rsidRPr="00577487" w:rsidRDefault="00577487" w:rsidP="00577487">
      <w:pPr>
        <w:shd w:val="clear" w:color="auto" w:fill="FFFFFF"/>
        <w:spacing w:after="0" w:line="285" w:lineRule="atLeast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Задачами формирования экологического мировоззрения являются следующие:</w:t>
      </w:r>
    </w:p>
    <w:p w:rsidR="00577487" w:rsidRPr="00577487" w:rsidRDefault="00577487" w:rsidP="00577487">
      <w:pPr>
        <w:shd w:val="clear" w:color="auto" w:fill="FFFFFF"/>
        <w:spacing w:after="0" w:line="2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обучение знаниям об </w:t>
      </w:r>
      <w:proofErr w:type="spellStart"/>
      <w:r w:rsidRPr="0057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экосистемной</w:t>
      </w:r>
      <w:proofErr w:type="spellEnd"/>
      <w:r w:rsidRPr="0057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природы земли в границах обитания человека, личностной гигиене;</w:t>
      </w:r>
    </w:p>
    <w:p w:rsidR="00577487" w:rsidRPr="00577487" w:rsidRDefault="00577487" w:rsidP="00577487">
      <w:pPr>
        <w:shd w:val="clear" w:color="auto" w:fill="FFFFFF"/>
        <w:spacing w:after="0" w:line="2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формирование интеллектуальных и профессиональных умений по оценке и улучшению окружающей среды, своей местности, здоровья населения;</w:t>
      </w:r>
    </w:p>
    <w:p w:rsidR="00577487" w:rsidRPr="00577487" w:rsidRDefault="00577487" w:rsidP="00577487">
      <w:pPr>
        <w:shd w:val="clear" w:color="auto" w:fill="FFFFFF"/>
        <w:spacing w:after="0" w:line="2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развитие ценных ориентацией, способностей к анализу экологических ситуаций, умений по организации санитарно-просветительной работе с населением;</w:t>
      </w:r>
    </w:p>
    <w:p w:rsidR="00577487" w:rsidRPr="00577487" w:rsidRDefault="00577487" w:rsidP="00577487">
      <w:pPr>
        <w:shd w:val="clear" w:color="auto" w:fill="FFFFFF"/>
        <w:spacing w:after="0" w:line="2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ответственности за свое здоровье;</w:t>
      </w:r>
    </w:p>
    <w:p w:rsidR="00577487" w:rsidRPr="00577487" w:rsidRDefault="00577487" w:rsidP="00577487">
      <w:pPr>
        <w:shd w:val="clear" w:color="auto" w:fill="FFFFFF"/>
        <w:spacing w:after="0" w:line="2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воспитание потребности поведения и деятельности на соблюдение ЗОЖ;</w:t>
      </w:r>
    </w:p>
    <w:p w:rsidR="00577487" w:rsidRPr="00577487" w:rsidRDefault="00577487" w:rsidP="00577487">
      <w:pPr>
        <w:shd w:val="clear" w:color="auto" w:fill="FFFFFF"/>
        <w:spacing w:after="0" w:line="2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эколого-гигиенической культуры.</w:t>
      </w:r>
    </w:p>
    <w:p w:rsidR="00577487" w:rsidRPr="00577487" w:rsidRDefault="00577487" w:rsidP="00577487">
      <w:pPr>
        <w:shd w:val="clear" w:color="auto" w:fill="FFFFFF"/>
        <w:spacing w:after="0" w:line="2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Экологическое воспитание – совокупность социальных, культурных мер, направленных на формирование экологического мировоззрения молодежи, осознание необходимости сохранения оптимальной для жизни среды обитания человека.</w:t>
      </w:r>
    </w:p>
    <w:p w:rsidR="00577487" w:rsidRPr="00577487" w:rsidRDefault="00577487" w:rsidP="00577487">
      <w:pPr>
        <w:shd w:val="clear" w:color="auto" w:fill="FFFFFF"/>
        <w:spacing w:after="0" w:line="266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487">
        <w:rPr>
          <w:rFonts w:ascii="Times New Roman" w:eastAsia="Calibri" w:hAnsi="Times New Roman" w:cs="Times New Roman"/>
          <w:sz w:val="24"/>
          <w:szCs w:val="24"/>
        </w:rPr>
        <w:t>В настоящее время экологическое воспитание рассматривается как составная часть всестороннего развития личности. При этом педагоги колледжа должны знать:</w:t>
      </w:r>
    </w:p>
    <w:p w:rsidR="00577487" w:rsidRPr="00577487" w:rsidRDefault="00577487" w:rsidP="00577487">
      <w:pPr>
        <w:shd w:val="clear" w:color="auto" w:fill="FFFFFF"/>
        <w:spacing w:after="0" w:line="266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487">
        <w:rPr>
          <w:rFonts w:ascii="Times New Roman" w:eastAsia="Calibri" w:hAnsi="Times New Roman" w:cs="Times New Roman"/>
          <w:sz w:val="24"/>
          <w:szCs w:val="24"/>
        </w:rPr>
        <w:t xml:space="preserve">− содержание и задачи экологического воспитания; </w:t>
      </w:r>
    </w:p>
    <w:p w:rsidR="00577487" w:rsidRPr="00577487" w:rsidRDefault="00577487" w:rsidP="00577487">
      <w:pPr>
        <w:shd w:val="clear" w:color="auto" w:fill="FFFFFF"/>
        <w:spacing w:after="0" w:line="266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487">
        <w:rPr>
          <w:rFonts w:ascii="Times New Roman" w:eastAsia="Calibri" w:hAnsi="Times New Roman" w:cs="Times New Roman"/>
          <w:sz w:val="24"/>
          <w:szCs w:val="24"/>
        </w:rPr>
        <w:t xml:space="preserve">− формы и методы экологического воспитания; </w:t>
      </w:r>
    </w:p>
    <w:p w:rsidR="00577487" w:rsidRPr="00577487" w:rsidRDefault="00577487" w:rsidP="00577487">
      <w:pPr>
        <w:shd w:val="clear" w:color="auto" w:fill="FFFFFF"/>
        <w:spacing w:after="0" w:line="2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487">
        <w:rPr>
          <w:rFonts w:ascii="Times New Roman" w:eastAsia="Calibri" w:hAnsi="Times New Roman" w:cs="Times New Roman"/>
          <w:sz w:val="24"/>
          <w:szCs w:val="24"/>
        </w:rPr>
        <w:t>− о взаимосвязи экологического воспитания с умственным, трудовым, нравственным, эстетическим и физическим воспитанием [9].</w:t>
      </w:r>
    </w:p>
    <w:p w:rsidR="00577487" w:rsidRPr="00577487" w:rsidRDefault="00577487" w:rsidP="00577487">
      <w:pPr>
        <w:shd w:val="clear" w:color="auto" w:fill="FFFFFF"/>
        <w:spacing w:after="0" w:line="2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общество вступило в третье тысячелетие, в котором главным богатством станет человеческий потенциал, способность творчески подходить и мыслить по-новому. В результате интенсивной деятельности человека на Земле ухудшилось качество окружающей среды, не соответствующей психофизиологическим требованиям организма человека, вызвавшее рост заболеваемости, наследственной мутации, снижение популяции.</w:t>
      </w:r>
      <w:r w:rsidRPr="00577487">
        <w:rPr>
          <w:rFonts w:ascii="Times New Roman" w:eastAsia="Calibri" w:hAnsi="Times New Roman" w:cs="Times New Roman"/>
          <w:sz w:val="24"/>
          <w:szCs w:val="24"/>
        </w:rPr>
        <w:t xml:space="preserve"> [2, 5].</w:t>
      </w:r>
      <w:r w:rsidRPr="0057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разрешения сложившейся ситуации необходимо начинать с экологического воспитания личности, основными направлениями которого являются: </w:t>
      </w:r>
      <w:proofErr w:type="spellStart"/>
      <w:r w:rsidRPr="0057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экологизация</w:t>
      </w:r>
      <w:proofErr w:type="spellEnd"/>
      <w:r w:rsidRPr="0057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экологические знания, воздействие на сознание, экологическое мировоззрение.</w:t>
      </w:r>
    </w:p>
    <w:p w:rsidR="00577487" w:rsidRPr="00577487" w:rsidRDefault="00577487" w:rsidP="00577487">
      <w:pPr>
        <w:shd w:val="clear" w:color="auto" w:fill="FFFFFF"/>
        <w:spacing w:after="0" w:line="2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экологического воспитания должны рассматриваться не изолированно, а в связи с нравственным, эстетическим, физическим формированием уровня развития личности обучающегося </w:t>
      </w:r>
      <w:r w:rsidRPr="00577487">
        <w:rPr>
          <w:rFonts w:ascii="Times New Roman" w:eastAsia="Calibri" w:hAnsi="Times New Roman" w:cs="Times New Roman"/>
          <w:sz w:val="24"/>
          <w:szCs w:val="24"/>
        </w:rPr>
        <w:t>[2, 4, 5, 7].</w:t>
      </w:r>
    </w:p>
    <w:p w:rsidR="00577487" w:rsidRPr="00577487" w:rsidRDefault="00577487" w:rsidP="00577487">
      <w:pPr>
        <w:shd w:val="clear" w:color="auto" w:fill="FFFFFF"/>
        <w:spacing w:after="0" w:line="2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обучающегося должны сформироваться представления о единстве природы, человека, общества, о биологических, социальных, экономических, технологических и эстетических взаимосвязях; умение оценивать многообразие связей между природой, обществом, жизнью и здоровьем человека; осознание законодательства о бережном отношении к природе и охране ее богатств; чувство личной ответственности за состояние окружающей природной среды </w:t>
      </w:r>
      <w:r w:rsidRPr="00577487">
        <w:rPr>
          <w:rFonts w:ascii="Times New Roman" w:eastAsia="Calibri" w:hAnsi="Times New Roman" w:cs="Times New Roman"/>
          <w:sz w:val="24"/>
          <w:szCs w:val="24"/>
        </w:rPr>
        <w:t>[6].</w:t>
      </w:r>
    </w:p>
    <w:p w:rsidR="00577487" w:rsidRPr="00577487" w:rsidRDefault="00577487" w:rsidP="00577487">
      <w:pPr>
        <w:shd w:val="clear" w:color="auto" w:fill="FFFFFF"/>
        <w:spacing w:after="0" w:line="2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Интегрированные учебные занятия по естественнонаучным дисциплинам – реальный шаг в воспитании ответственности за состояние окружающей среды и деятельности по ее охране, воспитание гуманного отношения к живым существам, проявляющееся в милосердии, сострадании, желании помочь и защитить их.</w:t>
      </w:r>
    </w:p>
    <w:p w:rsidR="00577487" w:rsidRPr="00577487" w:rsidRDefault="00577487" w:rsidP="00577487">
      <w:pPr>
        <w:shd w:val="clear" w:color="auto" w:fill="FFFFFF"/>
        <w:spacing w:after="0" w:line="2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итоге у обучающихся должно сложиться четкое представление о том, что существование экологических проблем (демографической, продовольственной, защиты здоровья людей, сохранения генофонда, обеспечение общества энергией и ресурсами и др.) – социальная реальность современной жизни </w:t>
      </w:r>
      <w:r w:rsidRPr="00577487">
        <w:rPr>
          <w:rFonts w:ascii="Times New Roman" w:eastAsia="Calibri" w:hAnsi="Times New Roman" w:cs="Times New Roman"/>
          <w:sz w:val="24"/>
          <w:szCs w:val="24"/>
        </w:rPr>
        <w:t>[8</w:t>
      </w:r>
      <w:proofErr w:type="gramStart"/>
      <w:r w:rsidRPr="00577487">
        <w:rPr>
          <w:rFonts w:ascii="Times New Roman" w:eastAsia="Calibri" w:hAnsi="Times New Roman" w:cs="Times New Roman"/>
          <w:sz w:val="24"/>
          <w:szCs w:val="24"/>
        </w:rPr>
        <w:t>].</w:t>
      </w:r>
      <w:r w:rsidRPr="0057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77487" w:rsidRPr="00577487" w:rsidRDefault="00577487" w:rsidP="00577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экологического мировоззрения необходимы условия. Например, необходимо проведение адаптационной недели для обучающихся на первом курсе колледжа.</w:t>
      </w:r>
    </w:p>
    <w:p w:rsidR="00577487" w:rsidRPr="00577487" w:rsidRDefault="00577487" w:rsidP="00577487">
      <w:pPr>
        <w:shd w:val="clear" w:color="auto" w:fill="FFFFFF"/>
        <w:spacing w:after="0" w:line="2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Широкой возможностью формирования экологической культуры является внеклассная работа. Участие в проведении экологических акциях, играх, конкурсах подкрепляет знания на практике, должно способствовать расширению и углублению знаний студентов и определять их успехи.</w:t>
      </w:r>
    </w:p>
    <w:p w:rsidR="00577487" w:rsidRPr="00577487" w:rsidRDefault="00577487" w:rsidP="005774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сознание в развитом виде формируется на основе позна</w:t>
      </w:r>
      <w:r w:rsidRPr="005774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людьми законов целостности природной среды и тех законов, которые должны обусловить человеческую деятельность в целях сохранения </w:t>
      </w:r>
      <w:proofErr w:type="spellStart"/>
      <w:r w:rsidRPr="0057748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жизнепригодного</w:t>
      </w:r>
      <w:proofErr w:type="spellEnd"/>
      <w:r w:rsidRPr="00577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природы.</w:t>
      </w:r>
    </w:p>
    <w:p w:rsidR="00577487" w:rsidRPr="00577487" w:rsidRDefault="00577487" w:rsidP="00577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основа формирования экологического мировоззрения основывается на решении задач в их единстве: обучения, воспитания, развития. Критерием сформированного ответственного отношения к окружающей среде явля</w:t>
      </w:r>
      <w:r w:rsidRPr="005774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ется нравственная забота о будущих поколениях. </w:t>
      </w:r>
    </w:p>
    <w:p w:rsidR="00577487" w:rsidRPr="00577487" w:rsidRDefault="00577487" w:rsidP="00577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487">
        <w:rPr>
          <w:rFonts w:ascii="Times New Roman" w:eastAsia="Calibri" w:hAnsi="Times New Roman" w:cs="Times New Roman"/>
          <w:sz w:val="24"/>
          <w:szCs w:val="24"/>
        </w:rPr>
        <w:t xml:space="preserve">Взаимодействие с природой действительно имеет большой психолого-педагогический потенциал. Но проблема заключается в том, что без готовности личности «видеть», правильно воспринимать окружающую природу, невозможна реализация многих функций. Например, животные и растения лишь тогда могу выполнять функцию партнеров </w:t>
      </w:r>
      <w:r w:rsidRPr="00577487">
        <w:rPr>
          <w:rFonts w:ascii="Times New Roman" w:eastAsia="Calibri" w:hAnsi="Times New Roman" w:cs="Times New Roman"/>
          <w:sz w:val="24"/>
          <w:szCs w:val="24"/>
        </w:rPr>
        <w:lastRenderedPageBreak/>
        <w:t>по общению, когда личность готова воспринять их как субъектов, в противном случае они остаются «окружающей средой», удовлетворяющей ее прагматические потребности. Поэтому экологическое воспитание должно быть направлено на то, чтобы открыть личности описанные возможности взаимодействия с миром природы; в этом случае экологическое воспитание становится фактором общего развития и формирования личности. А помочь открыть личности все возможности взаимодействия с миром природы, т.е. выполнить образовательно - воспитательные функции [7, 10].</w:t>
      </w:r>
    </w:p>
    <w:p w:rsidR="00DE6539" w:rsidRDefault="00577487" w:rsidP="005774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48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правильно используя различные методы воспитания, преподаватель колледжа может сформировать экологически грамотную и воспитанную личность. Воспитание личности будущего специалиста является наряду с обучением важнейшей функцией системы современного профессионального образования</w:t>
      </w:r>
    </w:p>
    <w:p w:rsidR="00577487" w:rsidRDefault="00577487" w:rsidP="005774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87" w:rsidRDefault="00577487" w:rsidP="005774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87" w:rsidRPr="00577487" w:rsidRDefault="00577487" w:rsidP="005774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487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Литература.</w:t>
      </w:r>
    </w:p>
    <w:p w:rsidR="00577487" w:rsidRPr="00577487" w:rsidRDefault="00577487" w:rsidP="00577487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487">
        <w:rPr>
          <w:rFonts w:ascii="Times New Roman" w:eastAsia="Times New Roman" w:hAnsi="Times New Roman" w:cs="Times New Roman"/>
          <w:sz w:val="20"/>
          <w:szCs w:val="20"/>
          <w:lang w:eastAsia="ru-RU"/>
        </w:rPr>
        <w:t>Бушуева В.В., Бушуев Н.Н. Экологическое мировоззрение и его особенности // Манускрипт, 2018. №10 (96). С. 73-76.</w:t>
      </w:r>
    </w:p>
    <w:p w:rsidR="00577487" w:rsidRPr="00577487" w:rsidRDefault="00577487" w:rsidP="00577487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487">
        <w:rPr>
          <w:rFonts w:ascii="Times New Roman" w:eastAsia="Times New Roman" w:hAnsi="Times New Roman" w:cs="Times New Roman"/>
          <w:sz w:val="20"/>
          <w:szCs w:val="20"/>
          <w:lang w:eastAsia="ru-RU"/>
        </w:rPr>
        <w:t>Булгаков А.Б., Булгакова О.С.</w:t>
      </w:r>
      <w:r w:rsidRPr="00577487">
        <w:rPr>
          <w:rFonts w:ascii="Times New Roman" w:eastAsia="Calibri" w:hAnsi="Times New Roman" w:cs="Times New Roman"/>
          <w:sz w:val="20"/>
          <w:szCs w:val="20"/>
        </w:rPr>
        <w:t xml:space="preserve"> Зависимость состояния здоровья современного студенчества и социальной успешности будущего поколения // Электронная конференция РАЕ “Современная социология и образование”, 5-20 сентября 2008г. Журнал “Успехи современного естествознания”, №10, 2008г., С.63.</w:t>
      </w:r>
    </w:p>
    <w:p w:rsidR="00577487" w:rsidRPr="00577487" w:rsidRDefault="00577487" w:rsidP="00577487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4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Булгаков А.Б., Булгакова О.С. Учение о ноосфере и теория </w:t>
      </w:r>
      <w:proofErr w:type="spellStart"/>
      <w:r w:rsidRPr="00577487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микстового</w:t>
      </w:r>
      <w:proofErr w:type="spellEnd"/>
      <w:r w:rsidRPr="005774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фактора // </w:t>
      </w:r>
      <w:r w:rsidRPr="00577487">
        <w:rPr>
          <w:rFonts w:ascii="Times New Roman" w:eastAsia="Calibri" w:hAnsi="Times New Roman" w:cs="Times New Roman"/>
          <w:sz w:val="20"/>
          <w:szCs w:val="20"/>
        </w:rPr>
        <w:t>Международная научная конференция «Человек и ноосфера. Научное наследие В.И. Вернадского», ОАЭ, ноябрь 2011 // Успехи современного естествознания. №11. 2011. С. 89.</w:t>
      </w:r>
    </w:p>
    <w:p w:rsidR="00577487" w:rsidRPr="00577487" w:rsidRDefault="00577487" w:rsidP="00577487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77487">
        <w:rPr>
          <w:rFonts w:ascii="Times New Roman" w:eastAsia="Times New Roman" w:hAnsi="Times New Roman" w:cs="Times New Roman"/>
          <w:sz w:val="20"/>
          <w:szCs w:val="20"/>
          <w:lang w:eastAsia="ru-RU"/>
        </w:rPr>
        <w:t>Везелиу</w:t>
      </w:r>
      <w:proofErr w:type="spellEnd"/>
      <w:r w:rsidRPr="005774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Е.В. Методологические основы экологического образования // Проблемы современного педагогического образования, 2018. №2 (11). С 42-46.</w:t>
      </w:r>
    </w:p>
    <w:p w:rsidR="00577487" w:rsidRPr="00577487" w:rsidRDefault="00577487" w:rsidP="00577487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4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Булгакова О.С. </w:t>
      </w:r>
      <w:r w:rsidRPr="00577487">
        <w:rPr>
          <w:rFonts w:ascii="Times New Roman" w:eastAsia="Calibri" w:hAnsi="Times New Roman" w:cs="Times New Roman"/>
          <w:sz w:val="20"/>
          <w:szCs w:val="20"/>
        </w:rPr>
        <w:t xml:space="preserve">Психофизиологические основы и законы успешной социализации // «Вестник психофизиологии» №3, </w:t>
      </w:r>
      <w:proofErr w:type="gramStart"/>
      <w:r w:rsidRPr="00577487">
        <w:rPr>
          <w:rFonts w:ascii="Times New Roman" w:eastAsia="Calibri" w:hAnsi="Times New Roman" w:cs="Times New Roman"/>
          <w:sz w:val="20"/>
          <w:szCs w:val="20"/>
        </w:rPr>
        <w:t>2012,С.</w:t>
      </w:r>
      <w:proofErr w:type="gramEnd"/>
      <w:r w:rsidRPr="00577487">
        <w:rPr>
          <w:rFonts w:ascii="Times New Roman" w:eastAsia="Calibri" w:hAnsi="Times New Roman" w:cs="Times New Roman"/>
          <w:sz w:val="20"/>
          <w:szCs w:val="20"/>
        </w:rPr>
        <w:t xml:space="preserve"> 50-56.</w:t>
      </w:r>
    </w:p>
    <w:p w:rsidR="00577487" w:rsidRPr="00577487" w:rsidRDefault="00577487" w:rsidP="00577487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77487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Логачева</w:t>
      </w:r>
      <w:proofErr w:type="spellEnd"/>
      <w:r w:rsidRPr="005774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Е.А., Жданов В.Г. Формирование экологического мировоззрения студентов электроэнергетических специальностей аграрного университета // Совершенствование научно-методической работы в университете, 2018. №60-2. С.177-183.</w:t>
      </w:r>
    </w:p>
    <w:p w:rsidR="00577487" w:rsidRPr="00577487" w:rsidRDefault="00577487" w:rsidP="00577487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77487">
        <w:rPr>
          <w:rFonts w:ascii="Times New Roman" w:eastAsia="Times New Roman" w:hAnsi="Times New Roman" w:cs="Times New Roman"/>
          <w:sz w:val="20"/>
          <w:szCs w:val="20"/>
          <w:lang w:eastAsia="ru-RU"/>
        </w:rPr>
        <w:t>Фефелова</w:t>
      </w:r>
      <w:proofErr w:type="spellEnd"/>
      <w:r w:rsidRPr="005774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Т.Л. Новая модель экологического образования и воспитания обучающихся по специальности среднего профессионального образования // Актуальные вопросы профессионального образования, 2018. №2 (11). С. 42-46.</w:t>
      </w:r>
    </w:p>
    <w:p w:rsidR="00577487" w:rsidRPr="00577487" w:rsidRDefault="00577487" w:rsidP="0057748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487">
        <w:rPr>
          <w:rFonts w:ascii="Times New Roman" w:eastAsia="Calibri" w:hAnsi="Times New Roman" w:cs="Times New Roman"/>
          <w:sz w:val="20"/>
          <w:szCs w:val="20"/>
        </w:rPr>
        <w:t> </w:t>
      </w:r>
      <w:hyperlink r:id="rId5" w:history="1">
        <w:r w:rsidRPr="00577487">
          <w:rPr>
            <w:rFonts w:ascii="Times New Roman" w:eastAsia="Calibri" w:hAnsi="Times New Roman" w:cs="Times New Roman"/>
            <w:sz w:val="20"/>
            <w:szCs w:val="20"/>
            <w:u w:val="single"/>
            <w:bdr w:val="none" w:sz="0" w:space="0" w:color="auto" w:frame="1"/>
          </w:rPr>
          <w:t>https://cyberleninka.ru/article/n/formirovanie-ekologicheskogo-mirovozzreniya-u-studentov</w:t>
        </w:r>
      </w:hyperlink>
    </w:p>
    <w:p w:rsidR="00577487" w:rsidRPr="00577487" w:rsidRDefault="00577487" w:rsidP="0057748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Pr="00577487">
          <w:rPr>
            <w:rFonts w:ascii="Times New Roman" w:eastAsia="Calibri" w:hAnsi="Times New Roman" w:cs="Times New Roman"/>
            <w:sz w:val="20"/>
            <w:szCs w:val="20"/>
            <w:u w:val="single"/>
          </w:rPr>
          <w:t>https://narfu.ru/university/library/books/2078.pdf</w:t>
        </w:r>
      </w:hyperlink>
    </w:p>
    <w:p w:rsidR="00577487" w:rsidRPr="00577487" w:rsidRDefault="00577487" w:rsidP="0057748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487">
        <w:rPr>
          <w:rFonts w:ascii="Times New Roman" w:eastAsia="Times New Roman" w:hAnsi="Times New Roman" w:cs="Times New Roman"/>
          <w:sz w:val="20"/>
          <w:szCs w:val="20"/>
          <w:lang w:eastAsia="ru-RU"/>
        </w:rPr>
        <w:t>http://elib.osu.ru/bitstream/123456789/1909/1/2238-2245.pd</w:t>
      </w:r>
      <w:hyperlink r:id="rId7" w:history="1">
        <w:r w:rsidRPr="00577487">
          <w:rPr>
            <w:rFonts w:ascii="Times New Roman" w:eastAsia="Calibri" w:hAnsi="Times New Roman" w:cs="Times New Roman"/>
            <w:sz w:val="20"/>
            <w:szCs w:val="20"/>
            <w:u w:val="single"/>
          </w:rPr>
          <w:t>f</w:t>
        </w:r>
      </w:hyperlink>
    </w:p>
    <w:p w:rsidR="00577487" w:rsidRDefault="00577487" w:rsidP="00577487"/>
    <w:sectPr w:rsidR="0057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716F2"/>
    <w:multiLevelType w:val="hybridMultilevel"/>
    <w:tmpl w:val="10503C4E"/>
    <w:lvl w:ilvl="0" w:tplc="4314C9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E6"/>
    <w:rsid w:val="00053BE6"/>
    <w:rsid w:val="00577487"/>
    <w:rsid w:val="00CD766F"/>
    <w:rsid w:val="00DE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C086"/>
  <w15:chartTrackingRefBased/>
  <w15:docId w15:val="{49DA8FCA-73F7-409D-9469-8E859020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.osu.ru/bitstream/123456789/1909/1/2238-224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fu.ru/university/library/books/2078.pdf" TargetMode="External"/><Relationship Id="rId5" Type="http://schemas.openxmlformats.org/officeDocument/2006/relationships/hyperlink" Target="https://cyberleninka.ru/article/n/formirovanie-ekologicheskogo-mirovozzreniya-u-student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Vladimir.golod@yandex.ru</dc:creator>
  <cp:keywords/>
  <dc:description/>
  <cp:lastModifiedBy>Vladimir.golod@yandex.ru</cp:lastModifiedBy>
  <cp:revision>3</cp:revision>
  <dcterms:created xsi:type="dcterms:W3CDTF">2019-02-21T09:24:00Z</dcterms:created>
  <dcterms:modified xsi:type="dcterms:W3CDTF">2019-02-21T09:48:00Z</dcterms:modified>
</cp:coreProperties>
</file>