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B9F" w:rsidRPr="000F0E17" w:rsidRDefault="00A21B9F" w:rsidP="00A21B9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0E17">
        <w:rPr>
          <w:rFonts w:ascii="Times New Roman" w:hAnsi="Times New Roman" w:cs="Times New Roman"/>
          <w:b/>
          <w:color w:val="000000"/>
          <w:sz w:val="28"/>
          <w:szCs w:val="28"/>
        </w:rPr>
        <w:t>Сценарий выступления</w:t>
      </w:r>
      <w:r w:rsidR="0018023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180233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bookmarkStart w:id="0" w:name="_GoBack"/>
      <w:bookmarkEnd w:id="0"/>
      <w:r w:rsidR="00507B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учащихся</w:t>
      </w:r>
      <w:proofErr w:type="gramEnd"/>
      <w:r w:rsidR="00507B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 ОВЗ)</w:t>
      </w:r>
      <w:r w:rsidRPr="000F0E1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</w:t>
      </w:r>
      <w:r w:rsidRPr="000F0E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«Лакомство для чаепития –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F0E17">
        <w:rPr>
          <w:rFonts w:ascii="Times New Roman" w:hAnsi="Times New Roman" w:cs="Times New Roman"/>
          <w:b/>
          <w:color w:val="000000"/>
          <w:sz w:val="28"/>
          <w:szCs w:val="28"/>
        </w:rPr>
        <w:t>сушки, бублики, баранки».</w:t>
      </w:r>
    </w:p>
    <w:p w:rsidR="00A21B9F" w:rsidRPr="001F57C7" w:rsidRDefault="00A21B9F" w:rsidP="00A21B9F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Мы рады приветствовать всех вас на станции «Сладкоежка».                          Наше кафе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называется: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 </w:t>
      </w:r>
      <w:proofErr w:type="gramEnd"/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     </w:t>
      </w: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Ученик Максим :</w:t>
      </w:r>
      <w:r w:rsidRPr="00E44EBC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Лакомство для чаепития – сушки, бублики, баранки».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           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:</w:t>
      </w:r>
      <w:r w:rsidRPr="00D267E7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</w:t>
      </w:r>
      <w:r w:rsidRPr="007C1E5D">
        <w:rPr>
          <w:rFonts w:ascii="Times New Roman" w:hAnsi="Times New Roman" w:cs="Times New Roman"/>
          <w:color w:val="000000"/>
          <w:sz w:val="24"/>
          <w:szCs w:val="24"/>
        </w:rPr>
        <w:t xml:space="preserve">Испокон веков на Руси достаток в доме определялся количеством хлеба.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А дорогого гостья всегда встречали хлебом и солью. К хлебу всегда люди относились с уважением и берегли его. Есть и русская пословица: «Хлеб всему голова». А попить чайку у нас всегда любили.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            </w:t>
      </w: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Ученик </w:t>
      </w:r>
      <w:proofErr w:type="gramStart"/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Лёша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Пить чай, любят люди разных стран мира.                                                 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 </w:t>
      </w: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Ведущий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:</w:t>
      </w:r>
      <w:r w:rsidRPr="001F57C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( ученики на карте показывают страны и картинки с чаем)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                 </w:t>
      </w:r>
      <w:r w:rsidRPr="00D267E7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И как разнятся вкусы разных народов, посмотрите,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например, 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</w:t>
      </w: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Ученик Максим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:</w:t>
      </w:r>
      <w:r w:rsidRPr="00E44EBC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ru-RU"/>
        </w:rPr>
        <w:t xml:space="preserve">  </w:t>
      </w:r>
      <w:r w:rsidRPr="00A35494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ru-RU"/>
        </w:rPr>
        <w:t>Англия</w:t>
      </w:r>
      <w:r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. </w:t>
      </w:r>
      <w:r w:rsidRPr="00A35494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Чай с молоком - это первая ассоциация, которая возникает, когда ты думаешь о Великобритании. Британцы действительно любят добавлять молоко в чай, чтобы придать ему приятный кремовый цвет.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                    </w:t>
      </w:r>
    </w:p>
    <w:p w:rsidR="00A21B9F" w:rsidRPr="00D267E7" w:rsidRDefault="00A21B9F" w:rsidP="00A21B9F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A35494">
        <w:rPr>
          <w:rFonts w:ascii="Helvetica" w:eastAsia="Times New Roman" w:hAnsi="Helvetica" w:cs="Times New Roman"/>
          <w:noProof/>
          <w:color w:val="2A2A2A"/>
          <w:sz w:val="24"/>
          <w:szCs w:val="24"/>
          <w:lang w:eastAsia="ru-RU"/>
        </w:rPr>
        <w:drawing>
          <wp:inline distT="0" distB="0" distL="0" distR="0" wp14:anchorId="4A80C21B" wp14:editId="48A373F4">
            <wp:extent cx="5076825" cy="2381250"/>
            <wp:effectExtent l="0" t="0" r="9525" b="0"/>
            <wp:docPr id="2" name="Рисунок 2" descr="https://ofigenno.com/content/1762-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figenno.com/content/1762-0/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9F" w:rsidRPr="001F57C7" w:rsidRDefault="00A21B9F" w:rsidP="00A21B9F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Ученица </w:t>
      </w:r>
      <w:proofErr w:type="gramStart"/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Оля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:</w:t>
      </w:r>
      <w:r w:rsidRPr="00E44EBC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ru-RU"/>
        </w:rPr>
        <w:t xml:space="preserve">   </w:t>
      </w:r>
      <w:proofErr w:type="gramEnd"/>
      <w:r w:rsidRPr="00A35494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ru-RU"/>
        </w:rPr>
        <w:t>Турция</w:t>
      </w:r>
      <w:r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</w:t>
      </w:r>
      <w:r w:rsidRPr="00A35494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Наиболее популярным в Турции является сорт черного чая, листья которого собираются на восточном побережье Черного моря. Крепкий настой подают в маленьком стаканчике - </w:t>
      </w:r>
      <w:proofErr w:type="spellStart"/>
      <w:r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арму</w:t>
      </w:r>
      <w:r w:rsidRPr="00A35494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де</w:t>
      </w:r>
      <w:proofErr w:type="spellEnd"/>
      <w:r w:rsidRPr="00A35494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- с несколькими кусочками сахара.</w:t>
      </w:r>
    </w:p>
    <w:p w:rsidR="00A21B9F" w:rsidRDefault="00A21B9F" w:rsidP="00A21B9F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A35494">
        <w:rPr>
          <w:rFonts w:ascii="Helvetica" w:eastAsia="Times New Roman" w:hAnsi="Helvetica" w:cs="Times New Roman"/>
          <w:noProof/>
          <w:color w:val="2A2A2A"/>
          <w:sz w:val="24"/>
          <w:szCs w:val="24"/>
          <w:lang w:eastAsia="ru-RU"/>
        </w:rPr>
        <w:drawing>
          <wp:inline distT="0" distB="0" distL="0" distR="0" wp14:anchorId="41A431EE" wp14:editId="531C4C94">
            <wp:extent cx="4905375" cy="2552700"/>
            <wp:effectExtent l="0" t="0" r="9525" b="0"/>
            <wp:docPr id="6" name="Рисунок 6" descr="https://ofigenno.com/content/1762-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figenno.com/content/1762-0/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9F" w:rsidRPr="003A1B07" w:rsidRDefault="00A21B9F" w:rsidP="00A21B9F">
      <w:pP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A46992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lastRenderedPageBreak/>
        <w:t>Ученик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Максим: </w:t>
      </w:r>
      <w:r w:rsidRPr="00FB62A0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ru-RU"/>
        </w:rPr>
        <w:t>Монголия</w:t>
      </w:r>
      <w:r w:rsidRPr="00FB62A0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br/>
        <w:t>Здесь готовят чай с молоком и солью в плоской металлической посудине.</w:t>
      </w:r>
    </w:p>
    <w:p w:rsidR="00A21B9F" w:rsidRPr="00D267E7" w:rsidRDefault="00A21B9F" w:rsidP="00A21B9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21B9F" w:rsidRDefault="00A21B9F" w:rsidP="00A21B9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938EE">
        <w:rPr>
          <w:rFonts w:ascii="Helvetica" w:eastAsia="Times New Roman" w:hAnsi="Helvetica" w:cs="Times New Roman"/>
          <w:noProof/>
          <w:color w:val="2A2A2A"/>
          <w:sz w:val="29"/>
          <w:szCs w:val="29"/>
          <w:lang w:eastAsia="ru-RU"/>
        </w:rPr>
        <w:drawing>
          <wp:inline distT="0" distB="0" distL="0" distR="0" wp14:anchorId="7FB2B0CA" wp14:editId="05352C39">
            <wp:extent cx="4914900" cy="2924175"/>
            <wp:effectExtent l="0" t="0" r="0" b="9525"/>
            <wp:docPr id="13" name="Рисунок 13" descr="https://ofigenno.com/content/1762-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figenno.com/content/1762-0/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85" cy="29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9F" w:rsidRPr="00E44EBC" w:rsidRDefault="00A21B9F" w:rsidP="00A21B9F">
      <w:pPr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ru-RU"/>
        </w:rPr>
      </w:pP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Ученик Максим</w:t>
      </w:r>
      <w:r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ru-RU"/>
        </w:rPr>
        <w:t>:</w:t>
      </w:r>
      <w:r w:rsidRPr="00E44EBC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ru-RU"/>
        </w:rPr>
        <w:t xml:space="preserve"> </w:t>
      </w:r>
    </w:p>
    <w:p w:rsidR="00A21B9F" w:rsidRPr="00A35494" w:rsidRDefault="00A21B9F" w:rsidP="00A21B9F">
      <w:pPr>
        <w:spacing w:after="0" w:line="0" w:lineRule="atLeast"/>
        <w:rPr>
          <w:rFonts w:eastAsia="Times New Roman" w:cs="Times New Roman"/>
          <w:color w:val="2A2A2A"/>
          <w:sz w:val="24"/>
          <w:szCs w:val="24"/>
          <w:lang w:eastAsia="ru-RU"/>
        </w:rPr>
      </w:pPr>
      <w:r w:rsidRPr="00A35494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  <w:lang w:eastAsia="ru-RU"/>
        </w:rPr>
        <w:t>Япония</w:t>
      </w:r>
      <w:r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. Матча</w:t>
      </w:r>
      <w:r w:rsidRPr="00A35494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делают из сухих листьев зеленого чая и растирают их в порошок. Этот напиток используется в традиционной японской чайной церемонии.</w:t>
      </w:r>
    </w:p>
    <w:p w:rsidR="00A21B9F" w:rsidRDefault="00A21B9F" w:rsidP="00A21B9F">
      <w:pP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A46992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Учени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ца Оля:</w:t>
      </w:r>
    </w:p>
    <w:p w:rsidR="00A21B9F" w:rsidRPr="00A94AA3" w:rsidRDefault="00A21B9F" w:rsidP="00A21B9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Делают из чая напиток в традиционной чайной церемонии.</w:t>
      </w:r>
    </w:p>
    <w:p w:rsidR="00A21B9F" w:rsidRDefault="00A21B9F" w:rsidP="00A21B9F">
      <w:pP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A35494">
        <w:rPr>
          <w:rFonts w:ascii="Helvetica" w:eastAsia="Times New Roman" w:hAnsi="Helvetica" w:cs="Times New Roman"/>
          <w:noProof/>
          <w:color w:val="2A2A2A"/>
          <w:sz w:val="24"/>
          <w:szCs w:val="24"/>
          <w:lang w:eastAsia="ru-RU"/>
        </w:rPr>
        <w:drawing>
          <wp:inline distT="0" distB="0" distL="0" distR="0" wp14:anchorId="63EE3D7A" wp14:editId="45B9690E">
            <wp:extent cx="5905500" cy="3933825"/>
            <wp:effectExtent l="0" t="0" r="0" b="9525"/>
            <wp:docPr id="4" name="Рисунок 4" descr="https://ofigenno.com/content/1762-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figenno.com/content/1762-0/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9F" w:rsidRPr="00BD7A79" w:rsidRDefault="00A21B9F" w:rsidP="00A21B9F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lastRenderedPageBreak/>
        <w:t>Ученик Максим: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</w:t>
      </w:r>
      <w:r w:rsidRPr="00A35494">
        <w:rPr>
          <w:rFonts w:ascii="Times New Roman" w:hAnsi="Times New Roman" w:cs="Times New Roman"/>
          <w:b/>
          <w:bCs/>
          <w:color w:val="2A2A2A"/>
          <w:sz w:val="24"/>
          <w:szCs w:val="24"/>
        </w:rPr>
        <w:t>Россия</w:t>
      </w:r>
      <w:r>
        <w:rPr>
          <w:rFonts w:ascii="Times New Roman" w:hAnsi="Times New Roman" w:cs="Times New Roman"/>
          <w:b/>
          <w:bCs/>
          <w:color w:val="2A2A2A"/>
          <w:sz w:val="24"/>
          <w:szCs w:val="24"/>
        </w:rPr>
        <w:t>.</w:t>
      </w:r>
      <w:r>
        <w:rPr>
          <w:rFonts w:ascii="Times New Roman" w:hAnsi="Times New Roman" w:cs="Times New Roman"/>
          <w:color w:val="2A2A2A"/>
          <w:sz w:val="24"/>
          <w:szCs w:val="24"/>
        </w:rPr>
        <w:t xml:space="preserve"> </w:t>
      </w:r>
      <w:r w:rsidRPr="00A35494">
        <w:rPr>
          <w:rFonts w:ascii="Times New Roman" w:hAnsi="Times New Roman" w:cs="Times New Roman"/>
          <w:color w:val="2A2A2A"/>
          <w:sz w:val="24"/>
          <w:szCs w:val="24"/>
        </w:rPr>
        <w:t>Настоящая русская душа любит черный чаем с лимоном и сахаром. В мире его так и называют - русский чай.</w:t>
      </w:r>
    </w:p>
    <w:p w:rsidR="00A21B9F" w:rsidRPr="00A35494" w:rsidRDefault="00A21B9F" w:rsidP="00A21B9F">
      <w:pPr>
        <w:shd w:val="clear" w:color="auto" w:fill="FFFFFF"/>
        <w:spacing w:before="100" w:beforeAutospacing="1" w:after="360" w:line="240" w:lineRule="auto"/>
        <w:rPr>
          <w:rFonts w:ascii="Times New Roman" w:hAnsi="Times New Roman" w:cs="Times New Roman"/>
          <w:color w:val="2A2A2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0021F6" wp14:editId="2123DF71">
            <wp:extent cx="4562475" cy="3238500"/>
            <wp:effectExtent l="0" t="0" r="9525" b="0"/>
            <wp:docPr id="12" name="Рисунок 12" descr="https://ofigenno.com/content/1762-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figenno.com/content/1762-0/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9F" w:rsidRPr="00E44EBC" w:rsidRDefault="00A21B9F" w:rsidP="00A21B9F">
      <w:pP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Ведущий:</w:t>
      </w: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</w:p>
    <w:p w:rsidR="00A21B9F" w:rsidRPr="00AD3DBF" w:rsidRDefault="00A21B9F" w:rsidP="00A21B9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Порядок, уклад чаепития на Руси создали помещики и купцы. Он и стал образцом чаепития «по</w:t>
      </w:r>
      <w:r w:rsidRPr="00A95C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русски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».  Центральное место занимал самовар. На столе обязательно был мёд, варенье и главное лакомство – сушки, бублики, баранки. Эти лакомства появились на картинах художников. Они встречаются в художественных произведениях известных писателей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XIX</w:t>
      </w:r>
      <w:r w:rsidRPr="00AD3D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века.</w:t>
      </w:r>
    </w:p>
    <w:p w:rsidR="00A21B9F" w:rsidRPr="00A63570" w:rsidRDefault="00A21B9F" w:rsidP="00A21B9F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Ученик Владлен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: </w:t>
      </w:r>
      <w:r w:rsidRPr="0085769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художник Борис Михайлович Кустодиев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своих картинах изобразил чаепитие по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русски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(картины показывает, читает названия) </w:t>
      </w:r>
    </w:p>
    <w:p w:rsidR="00A21B9F" w:rsidRDefault="00A21B9F" w:rsidP="00A21B9F">
      <w:pPr>
        <w:rPr>
          <w:rFonts w:ascii="Times New Roman" w:hAnsi="Times New Roman" w:cs="Times New Roman"/>
          <w:sz w:val="24"/>
          <w:szCs w:val="24"/>
        </w:rPr>
      </w:pPr>
      <w:r w:rsidRPr="00EA50F2">
        <w:rPr>
          <w:noProof/>
          <w:sz w:val="24"/>
          <w:szCs w:val="24"/>
          <w:lang w:eastAsia="ru-RU"/>
        </w:rPr>
        <w:drawing>
          <wp:inline distT="0" distB="0" distL="0" distR="0" wp14:anchorId="783FBC4D" wp14:editId="4027D666">
            <wp:extent cx="4733925" cy="2800350"/>
            <wp:effectExtent l="0" t="0" r="9525" b="0"/>
            <wp:docPr id="1" name="Рисунок 1" descr="Борис Михайлович Кустодиев. Чаепи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рис Михайлович Кустодиев. Чаепит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57" cy="28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21B9F" w:rsidRDefault="00A21B9F" w:rsidP="00A21B9F">
      <w:pPr>
        <w:rPr>
          <w:rFonts w:ascii="Times New Roman" w:hAnsi="Times New Roman" w:cs="Times New Roman"/>
          <w:b/>
          <w:iCs/>
          <w:sz w:val="32"/>
          <w:szCs w:val="32"/>
        </w:rPr>
      </w:pPr>
      <w:r w:rsidRPr="00A63570">
        <w:rPr>
          <w:rFonts w:ascii="Times New Roman" w:hAnsi="Times New Roman" w:cs="Times New Roman"/>
          <w:b/>
          <w:iCs/>
          <w:sz w:val="24"/>
          <w:szCs w:val="24"/>
        </w:rPr>
        <w:t>Б. Кустодиев, «Чаепитие» (1913 год</w:t>
      </w:r>
      <w:r w:rsidRPr="009C6062">
        <w:rPr>
          <w:rFonts w:ascii="Times New Roman" w:hAnsi="Times New Roman" w:cs="Times New Roman"/>
          <w:b/>
          <w:iCs/>
          <w:sz w:val="32"/>
          <w:szCs w:val="32"/>
        </w:rPr>
        <w:t>)</w:t>
      </w:r>
      <w:r>
        <w:rPr>
          <w:rFonts w:ascii="Times New Roman" w:hAnsi="Times New Roman" w:cs="Times New Roman"/>
          <w:b/>
          <w:iCs/>
          <w:sz w:val="32"/>
          <w:szCs w:val="32"/>
        </w:rPr>
        <w:t xml:space="preserve">  </w:t>
      </w:r>
    </w:p>
    <w:p w:rsidR="00A21B9F" w:rsidRPr="00632113" w:rsidRDefault="00A21B9F" w:rsidP="00A21B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58EDC8" wp14:editId="15A6EC9F">
            <wp:extent cx="5534025" cy="3333592"/>
            <wp:effectExtent l="0" t="0" r="0" b="635"/>
            <wp:docPr id="51" name="Рисунок 51" descr="Фото: ru.wikiped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ru.wikipedia.or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13" cy="33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9F" w:rsidRDefault="00A21B9F" w:rsidP="00A21B9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63570">
        <w:rPr>
          <w:rFonts w:ascii="Times New Roman" w:hAnsi="Times New Roman" w:cs="Times New Roman"/>
          <w:b/>
          <w:iCs/>
          <w:sz w:val="24"/>
          <w:szCs w:val="24"/>
        </w:rPr>
        <w:t>Б. Кустодиев,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«Купчиха за чаем» (1918 год)</w:t>
      </w:r>
    </w:p>
    <w:p w:rsidR="00A21B9F" w:rsidRDefault="00A21B9F" w:rsidP="00A21B9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21B9F" w:rsidRDefault="00A21B9F" w:rsidP="00A21B9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D056DE" wp14:editId="36A16AF3">
            <wp:extent cx="5940425" cy="3444875"/>
            <wp:effectExtent l="0" t="0" r="3175" b="3175"/>
            <wp:docPr id="3" name="shadowbox_content" descr="http://kustodiev-art.ru/cms.ashx?req=Image&amp;imageid=b5f090e9-9316-4e55-b1ba-104be1b5f50a&amp;key=Ярмарка,%201908%20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dowbox_content" descr="http://kustodiev-art.ru/cms.ashx?req=Image&amp;imageid=b5f090e9-9316-4e55-b1ba-104be1b5f50a&amp;key=Ярмарка,%201908%20го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9F" w:rsidRPr="00781726" w:rsidRDefault="00A21B9F" w:rsidP="00A21B9F">
      <w:pPr>
        <w:rPr>
          <w:sz w:val="24"/>
          <w:szCs w:val="24"/>
        </w:rPr>
      </w:pPr>
      <w:r w:rsidRPr="00781726">
        <w:rPr>
          <w:rFonts w:ascii="Times New Roman" w:hAnsi="Times New Roman" w:cs="Times New Roman"/>
          <w:b/>
          <w:iCs/>
          <w:sz w:val="24"/>
          <w:szCs w:val="24"/>
        </w:rPr>
        <w:t>Б. Кустодиев, «Ярмарка» (1908 год)</w:t>
      </w:r>
    </w:p>
    <w:p w:rsidR="00A21B9F" w:rsidRDefault="00A21B9F" w:rsidP="00A21B9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Ученик Владлен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сушках, бубликах, баранках пишет Н.В. Гоголь, Ф.М. Достоевский, А.П. Чехов в рассказе «Душечка»: «В конторе всегда кипел самовар, и покупателей угощали чаем с баранками». </w:t>
      </w:r>
    </w:p>
    <w:p w:rsidR="00A21B9F" w:rsidRDefault="00A21B9F" w:rsidP="00A21B9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35494">
        <w:rPr>
          <w:rFonts w:ascii="Times New Roman" w:hAnsi="Times New Roman" w:cs="Times New Roman"/>
          <w:b/>
          <w:bCs/>
          <w:noProof/>
          <w:color w:val="2A2A2A"/>
          <w:sz w:val="32"/>
          <w:szCs w:val="32"/>
          <w:lang w:eastAsia="ru-RU"/>
        </w:rPr>
        <w:lastRenderedPageBreak/>
        <w:drawing>
          <wp:inline distT="0" distB="0" distL="0" distR="0" wp14:anchorId="6990C01F" wp14:editId="712748EA">
            <wp:extent cx="3429000" cy="3810000"/>
            <wp:effectExtent l="0" t="0" r="0" b="0"/>
            <wp:docPr id="9" name="Рисунок 9" descr="C:\Users\Admin\AppData\Local\Packages\microsoft.microsoftedge_8wekyb3d8bbwe\AC\#!001\MicrosoftEdge\Cache\LK32T01D\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Packages\microsoft.microsoftedge_8wekyb3d8bbwe\AC\#!001\MicrosoftEdge\Cache\LK32T01D\3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21B9F" w:rsidRDefault="00A21B9F" w:rsidP="00A21B9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44EBC">
        <w:rPr>
          <w:rFonts w:ascii="Times New Roman" w:hAnsi="Times New Roman" w:cs="Times New Roman"/>
          <w:b/>
          <w:bCs/>
          <w:color w:val="2A2A2A"/>
          <w:sz w:val="24"/>
          <w:szCs w:val="24"/>
          <w:u w:val="single"/>
        </w:rPr>
        <w:t>Николай Васильевич Гоголь:</w:t>
      </w:r>
      <w:r>
        <w:rPr>
          <w:rFonts w:ascii="Times New Roman" w:hAnsi="Times New Roman" w:cs="Times New Roman"/>
          <w:b/>
          <w:bCs/>
          <w:color w:val="2A2A2A"/>
          <w:sz w:val="24"/>
          <w:szCs w:val="24"/>
        </w:rPr>
        <w:t xml:space="preserve"> «…</w:t>
      </w:r>
      <w:r w:rsidRPr="00A35494">
        <w:rPr>
          <w:rFonts w:ascii="Times New Roman" w:hAnsi="Times New Roman" w:cs="Times New Roman"/>
          <w:b/>
          <w:bCs/>
          <w:color w:val="2A2A2A"/>
          <w:sz w:val="24"/>
          <w:szCs w:val="24"/>
        </w:rPr>
        <w:t>посреди площади самые маленькие лавочки; в них всегда можно заметить связку баранков…»  (Коляска)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21B9F" w:rsidRDefault="00A21B9F" w:rsidP="00A21B9F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B25292E" wp14:editId="2BA97A0B">
            <wp:extent cx="3676650" cy="3933825"/>
            <wp:effectExtent l="0" t="0" r="0" b="9525"/>
            <wp:docPr id="10" name="Рисунок 10" descr="https://cdn.verro.ru/img/1/a0/99/dostoevskiy-bratya-karamazovi-l75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verro.ru/img/1/a0/99/dostoevskiy-bratya-karamazovi-l753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9F" w:rsidRPr="00E44EBC" w:rsidRDefault="00A21B9F" w:rsidP="00A21B9F">
      <w:pPr>
        <w:rPr>
          <w:rFonts w:ascii="Times New Roman" w:hAnsi="Times New Roman" w:cs="Times New Roman"/>
          <w:b/>
          <w:bCs/>
          <w:color w:val="2A2A2A"/>
          <w:sz w:val="24"/>
          <w:szCs w:val="24"/>
          <w:u w:val="single"/>
        </w:rPr>
      </w:pPr>
      <w:r w:rsidRPr="00E44EBC">
        <w:rPr>
          <w:rFonts w:ascii="Times New Roman" w:hAnsi="Times New Roman" w:cs="Times New Roman"/>
          <w:b/>
          <w:bCs/>
          <w:color w:val="2A2A2A"/>
          <w:sz w:val="24"/>
          <w:szCs w:val="24"/>
          <w:u w:val="single"/>
        </w:rPr>
        <w:t xml:space="preserve">Фёдор Михайлович Достоевский: </w:t>
      </w:r>
    </w:p>
    <w:p w:rsidR="00A21B9F" w:rsidRPr="002C2B59" w:rsidRDefault="00A21B9F" w:rsidP="00A21B9F">
      <w:pPr>
        <w:rPr>
          <w:rFonts w:ascii="Times New Roman" w:hAnsi="Times New Roman" w:cs="Times New Roman"/>
          <w:b/>
          <w:bCs/>
          <w:color w:val="2A2A2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A2A2A"/>
          <w:sz w:val="24"/>
          <w:szCs w:val="24"/>
        </w:rPr>
        <w:t xml:space="preserve">     </w:t>
      </w:r>
      <w:r w:rsidRPr="002C2B59">
        <w:rPr>
          <w:rFonts w:ascii="Times New Roman" w:hAnsi="Times New Roman" w:cs="Times New Roman"/>
          <w:b/>
          <w:bCs/>
          <w:color w:val="2A2A2A"/>
          <w:sz w:val="24"/>
          <w:szCs w:val="24"/>
        </w:rPr>
        <w:t>«Дадут ей на базаре бублик или калачик, непременно пойдёт и первому встречному ребёнку отдаст…»</w:t>
      </w:r>
    </w:p>
    <w:p w:rsidR="00A21B9F" w:rsidRDefault="00A21B9F" w:rsidP="00A21B9F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FBBB18B" wp14:editId="7E96E826">
            <wp:extent cx="2847975" cy="3038475"/>
            <wp:effectExtent l="0" t="0" r="9525" b="9525"/>
            <wp:docPr id="11" name="Рисунок 11" descr="http://poznayki.ru/Rasskazy/Chekhov/Dushe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znayki.ru/Rasskazy/Chekhov/Dushech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9F" w:rsidRDefault="00A21B9F" w:rsidP="00A21B9F">
      <w:pPr>
        <w:rPr>
          <w:rFonts w:ascii="Times New Roman" w:hAnsi="Times New Roman" w:cs="Times New Roman"/>
          <w:sz w:val="24"/>
          <w:szCs w:val="24"/>
        </w:rPr>
      </w:pPr>
      <w:r w:rsidRPr="00E44EBC">
        <w:rPr>
          <w:rFonts w:ascii="Times New Roman" w:hAnsi="Times New Roman" w:cs="Times New Roman"/>
          <w:b/>
          <w:bCs/>
          <w:color w:val="2A2A2A"/>
          <w:sz w:val="24"/>
          <w:szCs w:val="24"/>
          <w:u w:val="single"/>
        </w:rPr>
        <w:t>Антон Павлович Чехов:</w:t>
      </w:r>
      <w:r w:rsidRPr="007E66A2">
        <w:rPr>
          <w:rFonts w:ascii="Times New Roman" w:hAnsi="Times New Roman" w:cs="Times New Roman"/>
          <w:b/>
          <w:bCs/>
          <w:color w:val="2A2A2A"/>
          <w:sz w:val="24"/>
          <w:szCs w:val="24"/>
        </w:rPr>
        <w:t xml:space="preserve"> «… В конторе всегда кипел самовар, и покупателей угощали чаем с бубликами» (</w:t>
      </w:r>
      <w:proofErr w:type="gramStart"/>
      <w:r w:rsidRPr="007E66A2">
        <w:rPr>
          <w:rFonts w:ascii="Times New Roman" w:hAnsi="Times New Roman" w:cs="Times New Roman"/>
          <w:b/>
          <w:bCs/>
          <w:color w:val="2A2A2A"/>
          <w:sz w:val="24"/>
          <w:szCs w:val="24"/>
        </w:rPr>
        <w:t>Душечка)</w:t>
      </w:r>
      <w:r>
        <w:rPr>
          <w:rFonts w:ascii="Times New Roman" w:hAnsi="Times New Roman" w:cs="Times New Roman"/>
          <w:b/>
          <w:bCs/>
          <w:color w:val="2A2A2A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b/>
          <w:bCs/>
          <w:color w:val="2A2A2A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Ведущий:</w:t>
      </w: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 </w:t>
      </w:r>
      <w:r w:rsidRPr="00EF0FA0">
        <w:rPr>
          <w:rFonts w:ascii="Times New Roman" w:hAnsi="Times New Roman" w:cs="Times New Roman"/>
          <w:sz w:val="24"/>
          <w:szCs w:val="24"/>
        </w:rPr>
        <w:t>Бублики считаются неотъемлемой частью национальной русской кухни и культуры. Однако это не так. Родина бублика - в</w:t>
      </w:r>
      <w:r>
        <w:rPr>
          <w:rFonts w:ascii="Times New Roman" w:hAnsi="Times New Roman" w:cs="Times New Roman"/>
          <w:sz w:val="24"/>
          <w:szCs w:val="24"/>
        </w:rPr>
        <w:t>овсе не Русь.</w:t>
      </w:r>
      <w:r>
        <w:rPr>
          <w:rFonts w:ascii="Times New Roman" w:hAnsi="Times New Roman" w:cs="Times New Roman"/>
          <w:b/>
          <w:bCs/>
          <w:color w:val="2A2A2A"/>
          <w:sz w:val="24"/>
          <w:szCs w:val="24"/>
        </w:rPr>
        <w:t xml:space="preserve">                                           </w:t>
      </w:r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Ученик (Лена Д</w:t>
      </w:r>
      <w:proofErr w:type="gramStart"/>
      <w:r w:rsidRPr="00E44EB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b/>
          <w:bCs/>
          <w:color w:val="2A2A2A"/>
          <w:sz w:val="24"/>
          <w:szCs w:val="24"/>
        </w:rPr>
        <w:t xml:space="preserve">:  </w:t>
      </w:r>
      <w:r w:rsidRPr="00EF0FA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F0FA0">
        <w:rPr>
          <w:rFonts w:ascii="Times New Roman" w:hAnsi="Times New Roman" w:cs="Times New Roman"/>
          <w:sz w:val="24"/>
          <w:szCs w:val="24"/>
        </w:rPr>
        <w:t xml:space="preserve"> одной из легенд впервые бублик был выпечен в Австрии, в Вене. Местный булочник в благодарность польскому королю </w:t>
      </w:r>
      <w:r w:rsidRPr="003431D5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Яну </w:t>
      </w:r>
      <w:r w:rsidRPr="003431D5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III</w:t>
      </w:r>
      <w:r w:rsidRPr="003431D5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3431D5">
        <w:rPr>
          <w:rStyle w:val="a3"/>
          <w:rFonts w:ascii="Times New Roman" w:hAnsi="Times New Roman" w:cs="Times New Roman"/>
          <w:b w:val="0"/>
          <w:sz w:val="24"/>
          <w:szCs w:val="24"/>
        </w:rPr>
        <w:t>Собески</w:t>
      </w:r>
      <w:proofErr w:type="spellEnd"/>
      <w:r w:rsidRPr="003431D5">
        <w:rPr>
          <w:rStyle w:val="a3"/>
          <w:rFonts w:ascii="Times New Roman" w:hAnsi="Times New Roman" w:cs="Times New Roman"/>
          <w:b w:val="0"/>
          <w:sz w:val="24"/>
          <w:szCs w:val="24"/>
        </w:rPr>
        <w:t>, освободившего Вену от турецких</w:t>
      </w:r>
      <w:r w:rsidRPr="003431D5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3431D5">
        <w:rPr>
          <w:rStyle w:val="a3"/>
          <w:rFonts w:ascii="Times New Roman" w:hAnsi="Times New Roman" w:cs="Times New Roman"/>
          <w:b w:val="0"/>
          <w:sz w:val="24"/>
          <w:szCs w:val="24"/>
        </w:rPr>
        <w:t>захватчиков в 1683</w:t>
      </w:r>
      <w:r w:rsidRPr="003431D5">
        <w:rPr>
          <w:rFonts w:ascii="Times New Roman" w:hAnsi="Times New Roman" w:cs="Times New Roman"/>
          <w:sz w:val="24"/>
          <w:szCs w:val="24"/>
        </w:rPr>
        <w:t xml:space="preserve"> году, преподнёс испечённый плод своего труда, напоминающий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стремя</w:t>
      </w:r>
      <w:r w:rsidRPr="00EF0F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sz w:val="24"/>
          <w:szCs w:val="24"/>
        </w:rPr>
        <w:t>фото стремени показыва</w:t>
      </w:r>
      <w:r w:rsidRPr="004C5CAB">
        <w:rPr>
          <w:rFonts w:ascii="Times New Roman" w:hAnsi="Times New Roman" w:cs="Times New Roman"/>
          <w:sz w:val="24"/>
          <w:szCs w:val="24"/>
        </w:rPr>
        <w:t>ет ведущая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21B9F" w:rsidRPr="00E44EBC" w:rsidRDefault="00A21B9F" w:rsidP="00A21B9F">
      <w:pPr>
        <w:rPr>
          <w:rFonts w:ascii="Times New Roman" w:hAnsi="Times New Roman" w:cs="Times New Roman"/>
          <w:b/>
          <w:bCs/>
          <w:color w:val="2A2A2A"/>
          <w:sz w:val="24"/>
          <w:szCs w:val="24"/>
        </w:rPr>
      </w:pPr>
      <w:r w:rsidRPr="00900D2A">
        <w:rPr>
          <w:noProof/>
          <w:lang w:eastAsia="ru-RU"/>
        </w:rPr>
        <w:drawing>
          <wp:inline distT="0" distB="0" distL="0" distR="0" wp14:anchorId="7E550505" wp14:editId="1EAE7D8A">
            <wp:extent cx="4533900" cy="2780665"/>
            <wp:effectExtent l="0" t="0" r="0" b="635"/>
            <wp:docPr id="19" name="Рисунок 19" descr="\\dc_server\Учителям\Слынько\e860dc7df51c78005981067531194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_server\Учителям\Слынько\e860dc7df51c78005981067531194d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44" cy="27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9F" w:rsidRDefault="00A21B9F" w:rsidP="00A21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Такая </w:t>
      </w:r>
      <w:r w:rsidRPr="00EF0FA0">
        <w:rPr>
          <w:rFonts w:ascii="Times New Roman" w:hAnsi="Times New Roman" w:cs="Times New Roman"/>
          <w:sz w:val="24"/>
          <w:szCs w:val="24"/>
        </w:rPr>
        <w:t xml:space="preserve">форма сдобы понравилась монарху, </w:t>
      </w:r>
      <w:r>
        <w:rPr>
          <w:rFonts w:ascii="Times New Roman" w:hAnsi="Times New Roman" w:cs="Times New Roman"/>
          <w:sz w:val="24"/>
          <w:szCs w:val="24"/>
        </w:rPr>
        <w:t xml:space="preserve">так появился </w:t>
      </w:r>
      <w:r w:rsidRPr="00EF0FA0">
        <w:rPr>
          <w:rFonts w:ascii="Times New Roman" w:hAnsi="Times New Roman" w:cs="Times New Roman"/>
          <w:sz w:val="24"/>
          <w:szCs w:val="24"/>
        </w:rPr>
        <w:t>бублик</w:t>
      </w:r>
      <w:r>
        <w:rPr>
          <w:rFonts w:ascii="Times New Roman" w:hAnsi="Times New Roman" w:cs="Times New Roman"/>
          <w:sz w:val="24"/>
          <w:szCs w:val="24"/>
        </w:rPr>
        <w:t>. И н</w:t>
      </w:r>
      <w:r w:rsidRPr="00EF0FA0">
        <w:rPr>
          <w:rFonts w:ascii="Times New Roman" w:hAnsi="Times New Roman" w:cs="Times New Roman"/>
          <w:sz w:val="24"/>
          <w:szCs w:val="24"/>
        </w:rPr>
        <w:t>ачал своё хождение по миру. А в Польше до сих пор сохранилась традиция дарить в день рождения бублик маленькому ребёнку.</w:t>
      </w:r>
      <w:r>
        <w:rPr>
          <w:rFonts w:ascii="Times New Roman" w:hAnsi="Times New Roman" w:cs="Times New Roman"/>
          <w:sz w:val="24"/>
          <w:szCs w:val="24"/>
        </w:rPr>
        <w:t xml:space="preserve"> Другая легенда говорит о еврейско-украинском происхождении бублика, так как слово «баранка» взято от украинского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обаринок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A21B9F" w:rsidRPr="0053510A" w:rsidRDefault="00A21B9F" w:rsidP="00A21B9F">
      <w:pP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5C08E8">
        <w:rPr>
          <w:rFonts w:ascii="Times New Roman" w:hAnsi="Times New Roman" w:cs="Times New Roman"/>
          <w:sz w:val="28"/>
          <w:szCs w:val="28"/>
        </w:rPr>
        <w:t xml:space="preserve"> </w:t>
      </w:r>
      <w:r w:rsidRPr="0053510A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Ученик (Лена П):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  <w:proofErr w:type="gramStart"/>
      <w:r w:rsidRPr="006E52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6E5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сушки, </w:t>
      </w:r>
      <w:proofErr w:type="spellStart"/>
      <w:r w:rsidRPr="006E52D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бараночки</w:t>
      </w:r>
      <w:proofErr w:type="spellEnd"/>
      <w:r w:rsidRPr="006E5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продукт русский, родиной считается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</w:t>
      </w:r>
      <w:r w:rsidRPr="006E52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E5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1725 году царь Петр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издал указ о единой цене на сушки. 4 фунта за пуд, то есть за 16 килограмм.</w:t>
      </w:r>
    </w:p>
    <w:p w:rsidR="00A21B9F" w:rsidRDefault="00A21B9F" w:rsidP="00A21B9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12E031" wp14:editId="1A2F6F1A">
            <wp:extent cx="5162550" cy="2771775"/>
            <wp:effectExtent l="0" t="0" r="0" b="9525"/>
            <wp:docPr id="5" name="image" descr="https://presentacii.ru/documents_2/204ce1c1347f7c38cf54aa1b42f0033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resentacii.ru/documents_2/204ce1c1347f7c38cf54aa1b42f00330/img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21B9F" w:rsidRPr="00BA3736" w:rsidRDefault="00A21B9F" w:rsidP="00A21B9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A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Ведущий.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E52DE">
        <w:rPr>
          <w:rFonts w:ascii="Times New Roman" w:eastAsia="Times New Roman" w:hAnsi="Times New Roman" w:cs="Times New Roman"/>
          <w:sz w:val="24"/>
          <w:szCs w:val="24"/>
          <w:lang w:eastAsia="ru-RU"/>
        </w:rPr>
        <w:t>аньше они назывались «</w:t>
      </w:r>
      <w:proofErr w:type="spellStart"/>
      <w:r w:rsidRPr="006E52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обваранками</w:t>
      </w:r>
      <w:proofErr w:type="spellEnd"/>
      <w:r w:rsidRPr="006E5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Перед отправкой в печь скрученное в колечко тесто обваривали кипятком.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готовили сушки, баранки, бублики.                         </w:t>
      </w:r>
      <w:r w:rsidRPr="0073651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Ведущий. Предлагаем рецепты бубликов и баранок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r w:rsidRPr="00191F0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 «Бублики с маковой присыпкой»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91F03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  <w:lang w:eastAsia="ru-RU"/>
        </w:rPr>
        <w:t xml:space="preserve">Для опары </w:t>
      </w:r>
      <w:proofErr w:type="gramStart"/>
      <w:r w:rsidRPr="00191F03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  <w:lang w:eastAsia="ru-RU"/>
        </w:rPr>
        <w:t>понадобится: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                                                          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Мука пшеничная – 300 г. Вода – 140 г. Сухие дрожи – 1 </w:t>
      </w:r>
      <w:proofErr w:type="spellStart"/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ч.л</w:t>
      </w:r>
      <w:proofErr w:type="spellEnd"/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 w:rsidRPr="00191F03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  <w:lang w:eastAsia="ru-RU"/>
        </w:rPr>
        <w:t>Для тест</w:t>
      </w:r>
      <w:r w:rsidRPr="00191F03">
        <w:rPr>
          <w:rFonts w:ascii="Times New Roman" w:eastAsia="Times New Roman" w:hAnsi="Times New Roman" w:cs="Times New Roman"/>
          <w:i/>
          <w:color w:val="666666"/>
          <w:sz w:val="24"/>
          <w:szCs w:val="24"/>
          <w:lang w:eastAsia="ru-RU"/>
        </w:rPr>
        <w:t>а: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Мука – 700 г. Вода – 200 мл. Сахар – 120 г. Соль – 10 г. Маргарин – 80 г.  Мак сухой – 100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1F0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Приготовление</w:t>
      </w:r>
      <w:r w:rsidRPr="00191F0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Опары: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 глубокой миске перемешать муку и дрожжи.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Поэтапно добавив воду, замесить плотное тесто.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Вымешать тестовую массу до однородной консистенции, сформировать шар, накрыть и оставить в теплом месте на 4-5 часов.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Иногда нужно смотреть, не появляются ли складочки и пузырьки. Если таковы признаки имеются, то опара готова.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1F0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Тесто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</w:t>
      </w:r>
      <w:proofErr w:type="gramEnd"/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пластмассовую миску добавить сахар, воду, соль, мягкое масло.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Все смешать до полного растворения сахара и соли.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Взять готовую опару, нарезать кусками и добавить в жидкую смесь.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Перемешать до однородной массы.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Добавить муку и замесить тесто плотной структуры.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Оставить его на двадцать минут и затем продолжить вымешивание.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Снова</w:t>
      </w:r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отложить в сторону на 40 минут.                   </w:t>
      </w:r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ab/>
        <w:t xml:space="preserve">                  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Тесто порезать на равные части размеров баранок.</w:t>
      </w:r>
    </w:p>
    <w:p w:rsidR="00A21B9F" w:rsidRPr="00191F03" w:rsidRDefault="00A21B9F" w:rsidP="00A21B9F">
      <w:pPr>
        <w:shd w:val="clear" w:color="auto" w:fill="FCFCFC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191F03">
        <w:rPr>
          <w:rFonts w:ascii="Times New Roman" w:eastAsia="Times New Roman" w:hAnsi="Times New Roman" w:cs="Times New Roman"/>
          <w:i/>
          <w:iCs/>
          <w:color w:val="D63636"/>
          <w:sz w:val="24"/>
          <w:szCs w:val="24"/>
          <w:bdr w:val="none" w:sz="0" w:space="0" w:color="auto" w:frame="1"/>
          <w:lang w:eastAsia="ru-RU"/>
        </w:rPr>
        <w:t>Примечание</w:t>
      </w: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: на 12 частей уходит по 100 г веса.</w:t>
      </w:r>
    </w:p>
    <w:p w:rsidR="00A21B9F" w:rsidRPr="00191F03" w:rsidRDefault="00A21B9F" w:rsidP="00A21B9F">
      <w:pPr>
        <w:numPr>
          <w:ilvl w:val="0"/>
          <w:numId w:val="1"/>
        </w:numPr>
        <w:spacing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Массу округлить в лепешку толстой формы.</w:t>
      </w:r>
    </w:p>
    <w:p w:rsidR="00A21B9F" w:rsidRPr="00191F03" w:rsidRDefault="00A21B9F" w:rsidP="00A21B9F">
      <w:pPr>
        <w:numPr>
          <w:ilvl w:val="0"/>
          <w:numId w:val="1"/>
        </w:numPr>
        <w:spacing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Изделия накрыть на полчаса.</w:t>
      </w:r>
    </w:p>
    <w:p w:rsidR="00A21B9F" w:rsidRPr="00191F03" w:rsidRDefault="00A21B9F" w:rsidP="00A21B9F">
      <w:pPr>
        <w:numPr>
          <w:ilvl w:val="0"/>
          <w:numId w:val="1"/>
        </w:numPr>
        <w:spacing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Из каждой половинки образовать бублик с дырочкой внутри и поставить в теплое место на два часа, чтобы увеличился объем.</w:t>
      </w:r>
    </w:p>
    <w:p w:rsidR="00A21B9F" w:rsidRPr="00191F03" w:rsidRDefault="00A21B9F" w:rsidP="00A21B9F">
      <w:pPr>
        <w:numPr>
          <w:ilvl w:val="0"/>
          <w:numId w:val="1"/>
        </w:numPr>
        <w:spacing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На противень выложить кольца, посыпать маком и поставить в духовку (180 градусов) на 15-20 минут.</w:t>
      </w:r>
    </w:p>
    <w:p w:rsidR="008715C2" w:rsidRPr="00A21B9F" w:rsidRDefault="00A21B9F" w:rsidP="00A21B9F">
      <w:pPr>
        <w:numPr>
          <w:ilvl w:val="0"/>
          <w:numId w:val="1"/>
        </w:numPr>
        <w:spacing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191F0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Горячую выпечку подавать с чаем.</w:t>
      </w:r>
    </w:p>
    <w:sectPr w:rsidR="008715C2" w:rsidRPr="00A21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30A3A"/>
    <w:multiLevelType w:val="multilevel"/>
    <w:tmpl w:val="7186B0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ascii="&amp;quot" w:hAnsi="&amp;quot" w:hint="default"/>
        <w:color w:val="333333"/>
        <w:sz w:val="23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C42"/>
    <w:rsid w:val="00180233"/>
    <w:rsid w:val="00507B1B"/>
    <w:rsid w:val="008715C2"/>
    <w:rsid w:val="00886BEE"/>
    <w:rsid w:val="00A21B9F"/>
    <w:rsid w:val="00C5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F0CEAF-E1B0-4D7F-9FB1-2DA60ACA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1B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977</Words>
  <Characters>5572</Characters>
  <Application>Microsoft Office Word</Application>
  <DocSecurity>0</DocSecurity>
  <Lines>46</Lines>
  <Paragraphs>13</Paragraphs>
  <ScaleCrop>false</ScaleCrop>
  <Company/>
  <LinksUpToDate>false</LinksUpToDate>
  <CharactersWithSpaces>6536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2019-03-27T10:01:00Z</dcterms:created>
  <dcterms:modified xsi:type="dcterms:W3CDTF">2019-03-27T11:43:00Z</dcterms:modified>
</cp:coreProperties>
</file>