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E8" w:rsidRPr="00E6049A" w:rsidRDefault="00577BE8" w:rsidP="00E6049A">
      <w:pPr>
        <w:jc w:val="center"/>
        <w:rPr>
          <w:rFonts w:ascii="Times New Roman" w:hAnsi="Times New Roman" w:cs="Times New Roman"/>
          <w:b/>
          <w:sz w:val="24"/>
          <w:szCs w:val="24"/>
        </w:rPr>
      </w:pPr>
      <w:r w:rsidRPr="00E6049A">
        <w:rPr>
          <w:rFonts w:ascii="Times New Roman" w:hAnsi="Times New Roman" w:cs="Times New Roman"/>
          <w:b/>
          <w:sz w:val="24"/>
          <w:szCs w:val="24"/>
        </w:rPr>
        <w:t>"Нестандартные формы проведения уроков музыки</w:t>
      </w:r>
      <w:r w:rsidR="00DB74C1">
        <w:rPr>
          <w:rFonts w:ascii="Times New Roman" w:hAnsi="Times New Roman" w:cs="Times New Roman"/>
          <w:b/>
          <w:sz w:val="24"/>
          <w:szCs w:val="24"/>
        </w:rPr>
        <w:t>,</w:t>
      </w:r>
      <w:r w:rsidRPr="00E6049A">
        <w:rPr>
          <w:rFonts w:ascii="Times New Roman" w:hAnsi="Times New Roman" w:cs="Times New Roman"/>
          <w:b/>
          <w:sz w:val="24"/>
          <w:szCs w:val="24"/>
        </w:rPr>
        <w:t xml:space="preserve"> как средство повышения мотивации обучающихся к учебной деятельности и раскрытия их творческого потенциала»</w:t>
      </w:r>
      <w:bookmarkStart w:id="0" w:name="_GoBack"/>
      <w:bookmarkEnd w:id="0"/>
    </w:p>
    <w:p w:rsidR="00577BE8" w:rsidRPr="00E6049A" w:rsidRDefault="00577BE8" w:rsidP="00E6049A">
      <w:pPr>
        <w:spacing w:after="0"/>
        <w:jc w:val="both"/>
        <w:rPr>
          <w:rFonts w:ascii="Times New Roman" w:hAnsi="Times New Roman" w:cs="Times New Roman"/>
          <w:sz w:val="24"/>
          <w:szCs w:val="24"/>
        </w:rPr>
      </w:pPr>
      <w:r w:rsidRPr="00E6049A">
        <w:rPr>
          <w:rFonts w:ascii="Times New Roman" w:hAnsi="Times New Roman" w:cs="Times New Roman"/>
          <w:sz w:val="24"/>
          <w:szCs w:val="24"/>
        </w:rPr>
        <w:t xml:space="preserve">   </w:t>
      </w:r>
      <w:r w:rsidR="00E6049A">
        <w:rPr>
          <w:rFonts w:ascii="Times New Roman" w:hAnsi="Times New Roman" w:cs="Times New Roman"/>
          <w:sz w:val="24"/>
          <w:szCs w:val="24"/>
        </w:rPr>
        <w:tab/>
      </w:r>
      <w:r w:rsidRPr="00E6049A">
        <w:rPr>
          <w:rFonts w:ascii="Times New Roman" w:hAnsi="Times New Roman" w:cs="Times New Roman"/>
          <w:sz w:val="24"/>
          <w:szCs w:val="24"/>
        </w:rPr>
        <w:t>Урок — основная  организационная  форма  обучения  в  школе.  Он  является  не  только  важной  организационной,  но  и,  прежде  всего,  педагогической  единицей  процесса  обучения  и  воспитания.  Каждый  урок  вносит  свой  специфический,  свойственный  лишь  ему,  вклад  в решение  педагогических  задач.  Урок  выполняет  конкретную  функцию,  в  которой  находит  выражение  определенная  часть  более  крупных  блоков  учебного  материала.</w:t>
      </w:r>
    </w:p>
    <w:p w:rsidR="00577BE8" w:rsidRPr="00E6049A" w:rsidRDefault="00577BE8" w:rsidP="00E6049A">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 xml:space="preserve">  Урок  музыки,  как  и  многие  другие  учебные  </w:t>
      </w:r>
      <w:proofErr w:type="gramStart"/>
      <w:r w:rsidRPr="00E6049A">
        <w:rPr>
          <w:rFonts w:ascii="Times New Roman" w:hAnsi="Times New Roman" w:cs="Times New Roman"/>
          <w:sz w:val="24"/>
          <w:szCs w:val="24"/>
        </w:rPr>
        <w:t>предметы</w:t>
      </w:r>
      <w:proofErr w:type="gramEnd"/>
      <w:r w:rsidRPr="00E6049A">
        <w:rPr>
          <w:rFonts w:ascii="Times New Roman" w:hAnsi="Times New Roman" w:cs="Times New Roman"/>
          <w:sz w:val="24"/>
          <w:szCs w:val="24"/>
        </w:rPr>
        <w:t xml:space="preserve">  включают  в  себя  богатые  возможности  для  духовного,  нравственного,  эмоционального  </w:t>
      </w:r>
      <w:proofErr w:type="spellStart"/>
      <w:r w:rsidRPr="00E6049A">
        <w:rPr>
          <w:rFonts w:ascii="Times New Roman" w:hAnsi="Times New Roman" w:cs="Times New Roman"/>
          <w:sz w:val="24"/>
          <w:szCs w:val="24"/>
        </w:rPr>
        <w:t>ии</w:t>
      </w:r>
      <w:proofErr w:type="spellEnd"/>
      <w:r w:rsidRPr="00E6049A">
        <w:rPr>
          <w:rFonts w:ascii="Times New Roman" w:hAnsi="Times New Roman" w:cs="Times New Roman"/>
          <w:sz w:val="24"/>
          <w:szCs w:val="24"/>
        </w:rPr>
        <w:t xml:space="preserve">  интеллектуального  развития  ребенка,  развития  познавательной  и  творческой  активности,  формирования  умений  и  навыков  владения  материалом.</w:t>
      </w:r>
    </w:p>
    <w:p w:rsidR="00577BE8" w:rsidRPr="00E6049A" w:rsidRDefault="00577BE8" w:rsidP="00E6049A">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 xml:space="preserve">   Говоря  об  организации  процесса  обучения,  нельзя  забывать  также  о  нестандартных  формах  организации  </w:t>
      </w:r>
      <w:proofErr w:type="spellStart"/>
      <w:r w:rsidRPr="00E6049A">
        <w:rPr>
          <w:rFonts w:ascii="Times New Roman" w:hAnsi="Times New Roman" w:cs="Times New Roman"/>
          <w:sz w:val="24"/>
          <w:szCs w:val="24"/>
        </w:rPr>
        <w:t>учебно</w:t>
      </w:r>
      <w:proofErr w:type="spellEnd"/>
      <w:r w:rsidRPr="00E6049A">
        <w:rPr>
          <w:rFonts w:ascii="Times New Roman" w:hAnsi="Times New Roman" w:cs="Times New Roman"/>
          <w:sz w:val="24"/>
          <w:szCs w:val="24"/>
        </w:rPr>
        <w:t xml:space="preserve"> — познавательной  деятельности  детей  на  самом  уроке.</w:t>
      </w:r>
    </w:p>
    <w:p w:rsidR="00577BE8" w:rsidRPr="00E6049A" w:rsidRDefault="00577BE8" w:rsidP="00E6049A">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 xml:space="preserve">   Как  заинтересовать  ребят  изучением  предмета,  сделать  урок  музыки  любимым,  увлекательным?  Особую  актуальность  эта  </w:t>
      </w:r>
      <w:proofErr w:type="spellStart"/>
      <w:r w:rsidRPr="00E6049A">
        <w:rPr>
          <w:rFonts w:ascii="Times New Roman" w:hAnsi="Times New Roman" w:cs="Times New Roman"/>
          <w:sz w:val="24"/>
          <w:szCs w:val="24"/>
        </w:rPr>
        <w:t>преблема</w:t>
      </w:r>
      <w:proofErr w:type="spellEnd"/>
      <w:r w:rsidRPr="00E6049A">
        <w:rPr>
          <w:rFonts w:ascii="Times New Roman" w:hAnsi="Times New Roman" w:cs="Times New Roman"/>
          <w:sz w:val="24"/>
          <w:szCs w:val="24"/>
        </w:rPr>
        <w:t xml:space="preserve">  приобретает  в  1-4  классах.  Учеба - труд  и  труд  не  легкий.  Ребенок  с  малых  лет  должен  понимать,  что  все  достигается  трудом  и  что  трудиться  не  просто.  При  этом  учитель  должен  сделать  так,  чтобы  не  легкий  труд  приносил  школьнику  радость,  удовлетворение  своим  трудом,  возбуждать  желание  вновь  и  вновь  познавать  новое.</w:t>
      </w:r>
    </w:p>
    <w:p w:rsidR="00577BE8" w:rsidRPr="00E6049A" w:rsidRDefault="00577BE8" w:rsidP="00E6049A">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 xml:space="preserve">   Как  </w:t>
      </w:r>
      <w:proofErr w:type="gramStart"/>
      <w:r w:rsidRPr="00E6049A">
        <w:rPr>
          <w:rFonts w:ascii="Times New Roman" w:hAnsi="Times New Roman" w:cs="Times New Roman"/>
          <w:sz w:val="24"/>
          <w:szCs w:val="24"/>
        </w:rPr>
        <w:t>правило</w:t>
      </w:r>
      <w:proofErr w:type="gramEnd"/>
      <w:r w:rsidRPr="00E6049A">
        <w:rPr>
          <w:rFonts w:ascii="Times New Roman" w:hAnsi="Times New Roman" w:cs="Times New Roman"/>
          <w:sz w:val="24"/>
          <w:szCs w:val="24"/>
        </w:rPr>
        <w:t xml:space="preserve">  все  дети  с  большим  желанием  идут  в  школу,  но  проходит  время  и  этот  интерес  к  учению  постепенно  угасает.</w:t>
      </w:r>
    </w:p>
    <w:p w:rsidR="00577BE8" w:rsidRPr="00E6049A" w:rsidRDefault="00577BE8" w:rsidP="00E6049A">
      <w:pPr>
        <w:spacing w:after="0"/>
        <w:jc w:val="center"/>
        <w:rPr>
          <w:rFonts w:ascii="Times New Roman" w:hAnsi="Times New Roman" w:cs="Times New Roman"/>
          <w:b/>
          <w:sz w:val="24"/>
          <w:szCs w:val="24"/>
        </w:rPr>
      </w:pPr>
      <w:r w:rsidRPr="00E6049A">
        <w:rPr>
          <w:rFonts w:ascii="Times New Roman" w:hAnsi="Times New Roman" w:cs="Times New Roman"/>
          <w:b/>
          <w:sz w:val="24"/>
          <w:szCs w:val="24"/>
        </w:rPr>
        <w:t>Как  влияет  форма  организации  урока  на  учебную  мотивацию?</w:t>
      </w:r>
    </w:p>
    <w:p w:rsidR="00577BE8" w:rsidRPr="00E6049A" w:rsidRDefault="00577BE8" w:rsidP="00E6049A">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Мотив - внутреннее  побуждение  личности  к  тому  или  иному  виду  деятельности,  связанной  с  удовлетворением  определенной  потребности.</w:t>
      </w:r>
    </w:p>
    <w:p w:rsidR="00577BE8" w:rsidRPr="00E6049A" w:rsidRDefault="00577BE8" w:rsidP="00E6049A">
      <w:pPr>
        <w:spacing w:after="0"/>
        <w:jc w:val="both"/>
        <w:rPr>
          <w:rFonts w:ascii="Times New Roman" w:hAnsi="Times New Roman" w:cs="Times New Roman"/>
          <w:sz w:val="24"/>
          <w:szCs w:val="24"/>
        </w:rPr>
      </w:pPr>
      <w:r w:rsidRPr="00E6049A">
        <w:rPr>
          <w:rFonts w:ascii="Times New Roman" w:hAnsi="Times New Roman" w:cs="Times New Roman"/>
          <w:sz w:val="24"/>
          <w:szCs w:val="24"/>
        </w:rPr>
        <w:t>Мотивационная  сфера  личности - совокупность  стойких  мотивов,  имеющих  определенную  иерархию  и  выражающих  направленность  личности.</w:t>
      </w:r>
    </w:p>
    <w:p w:rsidR="00577BE8" w:rsidRPr="00E6049A" w:rsidRDefault="00577BE8" w:rsidP="00E6049A">
      <w:pPr>
        <w:spacing w:after="0"/>
        <w:jc w:val="both"/>
        <w:rPr>
          <w:rFonts w:ascii="Times New Roman" w:hAnsi="Times New Roman" w:cs="Times New Roman"/>
          <w:sz w:val="24"/>
          <w:szCs w:val="24"/>
        </w:rPr>
      </w:pPr>
      <w:r w:rsidRPr="00E6049A">
        <w:rPr>
          <w:rFonts w:ascii="Times New Roman" w:hAnsi="Times New Roman" w:cs="Times New Roman"/>
          <w:sz w:val="24"/>
          <w:szCs w:val="24"/>
        </w:rPr>
        <w:t>Классификация  мотивов  в  учении</w:t>
      </w:r>
    </w:p>
    <w:p w:rsidR="00577BE8" w:rsidRPr="00E6049A" w:rsidRDefault="00E6049A" w:rsidP="00E6049A">
      <w:pPr>
        <w:pStyle w:val="a3"/>
        <w:numPr>
          <w:ilvl w:val="0"/>
          <w:numId w:val="1"/>
        </w:numPr>
        <w:spacing w:after="0"/>
        <w:jc w:val="both"/>
        <w:rPr>
          <w:rFonts w:ascii="Times New Roman" w:hAnsi="Times New Roman" w:cs="Times New Roman"/>
          <w:sz w:val="24"/>
          <w:szCs w:val="24"/>
        </w:rPr>
      </w:pPr>
      <w:r w:rsidRPr="00E6049A">
        <w:rPr>
          <w:rFonts w:ascii="Times New Roman" w:hAnsi="Times New Roman" w:cs="Times New Roman"/>
          <w:sz w:val="24"/>
          <w:szCs w:val="24"/>
        </w:rPr>
        <w:t>м</w:t>
      </w:r>
      <w:r w:rsidR="00577BE8" w:rsidRPr="00E6049A">
        <w:rPr>
          <w:rFonts w:ascii="Times New Roman" w:hAnsi="Times New Roman" w:cs="Times New Roman"/>
          <w:sz w:val="24"/>
          <w:szCs w:val="24"/>
        </w:rPr>
        <w:t>отивы,  заложенные  в  самой  учебной  деятельности:</w:t>
      </w:r>
    </w:p>
    <w:p w:rsidR="00577BE8" w:rsidRPr="00E6049A" w:rsidRDefault="00577BE8" w:rsidP="00E6049A">
      <w:pPr>
        <w:pStyle w:val="a3"/>
        <w:numPr>
          <w:ilvl w:val="0"/>
          <w:numId w:val="1"/>
        </w:numPr>
        <w:spacing w:after="0"/>
        <w:jc w:val="both"/>
        <w:rPr>
          <w:rFonts w:ascii="Times New Roman" w:hAnsi="Times New Roman" w:cs="Times New Roman"/>
          <w:sz w:val="24"/>
          <w:szCs w:val="24"/>
        </w:rPr>
      </w:pPr>
      <w:r w:rsidRPr="00E6049A">
        <w:rPr>
          <w:rFonts w:ascii="Times New Roman" w:hAnsi="Times New Roman" w:cs="Times New Roman"/>
          <w:sz w:val="24"/>
          <w:szCs w:val="24"/>
        </w:rPr>
        <w:t>мотивы,  связанные  с  содержанием  учения:  ученика  побуждает  учиться  стремление  узнать  новые  факты,  овладеть  знаниями,  способами  действий,  проникнуть  в  суть  явлений  и  т.п.</w:t>
      </w:r>
    </w:p>
    <w:p w:rsidR="00577BE8" w:rsidRPr="00E6049A" w:rsidRDefault="00577BE8" w:rsidP="00E6049A">
      <w:pPr>
        <w:pStyle w:val="a3"/>
        <w:numPr>
          <w:ilvl w:val="0"/>
          <w:numId w:val="1"/>
        </w:numPr>
        <w:spacing w:after="0"/>
        <w:jc w:val="both"/>
        <w:rPr>
          <w:rFonts w:ascii="Times New Roman" w:hAnsi="Times New Roman" w:cs="Times New Roman"/>
          <w:sz w:val="24"/>
          <w:szCs w:val="24"/>
        </w:rPr>
      </w:pPr>
      <w:r w:rsidRPr="00E6049A">
        <w:rPr>
          <w:rFonts w:ascii="Times New Roman" w:hAnsi="Times New Roman" w:cs="Times New Roman"/>
          <w:sz w:val="24"/>
          <w:szCs w:val="24"/>
        </w:rPr>
        <w:t>мотивы,  связанные  с  самим  процессом  учения:  ученика  побуждает  учиться  стремление  проявить  интеллектуальную  активность,  рассуждать,  преодолевать  препятствия  в  процессе  решения  определенных  предметных  задач;  т.е.  ребенка  увлекает  сам  процесс  действия,  а  не  только  получаемые  результаты.</w:t>
      </w:r>
    </w:p>
    <w:p w:rsidR="00577BE8" w:rsidRPr="00E6049A" w:rsidRDefault="00577BE8" w:rsidP="00E6049A">
      <w:pPr>
        <w:pStyle w:val="a3"/>
        <w:numPr>
          <w:ilvl w:val="0"/>
          <w:numId w:val="1"/>
        </w:numPr>
        <w:spacing w:after="0"/>
        <w:jc w:val="both"/>
        <w:rPr>
          <w:rFonts w:ascii="Times New Roman" w:hAnsi="Times New Roman" w:cs="Times New Roman"/>
          <w:sz w:val="24"/>
          <w:szCs w:val="24"/>
        </w:rPr>
      </w:pPr>
      <w:r w:rsidRPr="00E6049A">
        <w:rPr>
          <w:rFonts w:ascii="Times New Roman" w:hAnsi="Times New Roman" w:cs="Times New Roman"/>
          <w:sz w:val="24"/>
          <w:szCs w:val="24"/>
        </w:rPr>
        <w:t>мотивы,  связанные  с  тем,  что  лежит  вне  самой  учебной  деятельности:</w:t>
      </w:r>
    </w:p>
    <w:p w:rsidR="00577BE8" w:rsidRPr="00E6049A" w:rsidRDefault="00577BE8" w:rsidP="00E6049A">
      <w:pPr>
        <w:pStyle w:val="a3"/>
        <w:numPr>
          <w:ilvl w:val="0"/>
          <w:numId w:val="1"/>
        </w:numPr>
        <w:spacing w:after="0"/>
        <w:jc w:val="both"/>
        <w:rPr>
          <w:rFonts w:ascii="Times New Roman" w:hAnsi="Times New Roman" w:cs="Times New Roman"/>
          <w:sz w:val="24"/>
          <w:szCs w:val="24"/>
        </w:rPr>
      </w:pPr>
      <w:r w:rsidRPr="00E6049A">
        <w:rPr>
          <w:rFonts w:ascii="Times New Roman" w:hAnsi="Times New Roman" w:cs="Times New Roman"/>
          <w:sz w:val="24"/>
          <w:szCs w:val="24"/>
        </w:rPr>
        <w:t xml:space="preserve">широкие  социальные  мотивы:  мотивы  долга  и  ответственности  перед  обществом,  классом,  учителем,  родителями  и  т.п.;  мотивы  самоопределения  </w:t>
      </w:r>
      <w:proofErr w:type="gramStart"/>
      <w:r w:rsidRPr="00E6049A">
        <w:rPr>
          <w:rFonts w:ascii="Times New Roman" w:hAnsi="Times New Roman" w:cs="Times New Roman"/>
          <w:sz w:val="24"/>
          <w:szCs w:val="24"/>
        </w:rPr>
        <w:t xml:space="preserve">(  </w:t>
      </w:r>
      <w:proofErr w:type="gramEnd"/>
      <w:r w:rsidRPr="00E6049A">
        <w:rPr>
          <w:rFonts w:ascii="Times New Roman" w:hAnsi="Times New Roman" w:cs="Times New Roman"/>
          <w:sz w:val="24"/>
          <w:szCs w:val="24"/>
        </w:rPr>
        <w:t>понимание  значения  знаний  для  будущего,  желания  подготовиться  к  будущей  деятельности  и  т.п.)  и  самосовершенствования  (получить  развитие  в  результате  учения);</w:t>
      </w:r>
    </w:p>
    <w:p w:rsidR="00577BE8" w:rsidRPr="00E6049A" w:rsidRDefault="00577BE8" w:rsidP="00E6049A">
      <w:pPr>
        <w:pStyle w:val="a3"/>
        <w:numPr>
          <w:ilvl w:val="0"/>
          <w:numId w:val="1"/>
        </w:numPr>
        <w:spacing w:after="0"/>
        <w:jc w:val="both"/>
        <w:rPr>
          <w:rFonts w:ascii="Times New Roman" w:hAnsi="Times New Roman" w:cs="Times New Roman"/>
          <w:sz w:val="24"/>
          <w:szCs w:val="24"/>
        </w:rPr>
      </w:pPr>
      <w:r w:rsidRPr="00E6049A">
        <w:rPr>
          <w:rFonts w:ascii="Times New Roman" w:hAnsi="Times New Roman" w:cs="Times New Roman"/>
          <w:sz w:val="24"/>
          <w:szCs w:val="24"/>
        </w:rPr>
        <w:lastRenderedPageBreak/>
        <w:t>узколичные  мотивы:  стремление  получить  одобрение,  хорошие  отметки  (мотивация  благополучия);  желание  быть  первым  учеником,  занять  достойное  место  среди  товарищей  (престижный  мотив);</w:t>
      </w:r>
    </w:p>
    <w:p w:rsidR="00577BE8" w:rsidRPr="00E6049A" w:rsidRDefault="00577BE8" w:rsidP="00E6049A">
      <w:pPr>
        <w:pStyle w:val="a3"/>
        <w:numPr>
          <w:ilvl w:val="0"/>
          <w:numId w:val="1"/>
        </w:numPr>
        <w:spacing w:after="0"/>
        <w:jc w:val="both"/>
        <w:rPr>
          <w:rFonts w:ascii="Times New Roman" w:hAnsi="Times New Roman" w:cs="Times New Roman"/>
          <w:sz w:val="24"/>
          <w:szCs w:val="24"/>
        </w:rPr>
      </w:pPr>
      <w:r w:rsidRPr="00E6049A">
        <w:rPr>
          <w:rFonts w:ascii="Times New Roman" w:hAnsi="Times New Roman" w:cs="Times New Roman"/>
          <w:sz w:val="24"/>
          <w:szCs w:val="24"/>
        </w:rPr>
        <w:t xml:space="preserve">отрицательные  мотивы:  стремление  избежать  неприятностей  со  стороны  учителей,  родителей,  одноклассников  (мотивация  </w:t>
      </w:r>
      <w:proofErr w:type="spellStart"/>
      <w:r w:rsidRPr="00E6049A">
        <w:rPr>
          <w:rFonts w:ascii="Times New Roman" w:hAnsi="Times New Roman" w:cs="Times New Roman"/>
          <w:sz w:val="24"/>
          <w:szCs w:val="24"/>
        </w:rPr>
        <w:t>избежания</w:t>
      </w:r>
      <w:proofErr w:type="spellEnd"/>
      <w:r w:rsidRPr="00E6049A">
        <w:rPr>
          <w:rFonts w:ascii="Times New Roman" w:hAnsi="Times New Roman" w:cs="Times New Roman"/>
          <w:sz w:val="24"/>
          <w:szCs w:val="24"/>
        </w:rPr>
        <w:t xml:space="preserve">  неприятностей).</w:t>
      </w:r>
    </w:p>
    <w:p w:rsidR="00577BE8" w:rsidRPr="00E6049A" w:rsidRDefault="00577BE8" w:rsidP="00E6049A">
      <w:pPr>
        <w:spacing w:after="0"/>
        <w:ind w:firstLine="360"/>
        <w:jc w:val="both"/>
        <w:rPr>
          <w:rFonts w:ascii="Times New Roman" w:hAnsi="Times New Roman" w:cs="Times New Roman"/>
          <w:sz w:val="24"/>
          <w:szCs w:val="24"/>
        </w:rPr>
      </w:pPr>
      <w:r w:rsidRPr="00E6049A">
        <w:rPr>
          <w:rFonts w:ascii="Times New Roman" w:hAnsi="Times New Roman" w:cs="Times New Roman"/>
          <w:sz w:val="24"/>
          <w:szCs w:val="24"/>
        </w:rPr>
        <w:t xml:space="preserve">   Одним  из  постоянных  </w:t>
      </w:r>
      <w:proofErr w:type="spellStart"/>
      <w:r w:rsidRPr="00E6049A">
        <w:rPr>
          <w:rFonts w:ascii="Times New Roman" w:hAnsi="Times New Roman" w:cs="Times New Roman"/>
          <w:sz w:val="24"/>
          <w:szCs w:val="24"/>
        </w:rPr>
        <w:t>сильнодейственных</w:t>
      </w:r>
      <w:proofErr w:type="spellEnd"/>
      <w:r w:rsidRPr="00E6049A">
        <w:rPr>
          <w:rFonts w:ascii="Times New Roman" w:hAnsi="Times New Roman" w:cs="Times New Roman"/>
          <w:sz w:val="24"/>
          <w:szCs w:val="24"/>
        </w:rPr>
        <w:t xml:space="preserve">  мотивов  является  интерес,  т.е.  реальная  причина  действий,  ощущаемая  человеком  как  особо  важная.  Интерес  - это  тенденция  личности,  заключающаяся  в  направленности  или  сосредоточенности  ее  помыслов  на  определенном  предмете.  Интерес  проявляется  в  направленности  внимания,  мыслей,  помыслов:  потребность  во  влечениях,  желаниях,  воле.  Для  того</w:t>
      </w:r>
      <w:proofErr w:type="gramStart"/>
      <w:r w:rsidRPr="00E6049A">
        <w:rPr>
          <w:rFonts w:ascii="Times New Roman" w:hAnsi="Times New Roman" w:cs="Times New Roman"/>
          <w:sz w:val="24"/>
          <w:szCs w:val="24"/>
        </w:rPr>
        <w:t>,</w:t>
      </w:r>
      <w:proofErr w:type="gramEnd"/>
      <w:r w:rsidRPr="00E6049A">
        <w:rPr>
          <w:rFonts w:ascii="Times New Roman" w:hAnsi="Times New Roman" w:cs="Times New Roman"/>
          <w:sz w:val="24"/>
          <w:szCs w:val="24"/>
        </w:rPr>
        <w:t xml:space="preserve">  чтобы  возбудить  интерес,  не  нужно  указывать  цель,  а  затем  пытаться  мотивированно  оправдать  действие  в  направлении  данной  цели,  но  нужно  наоборот,  создать  мотив,  а  затем  открыть  возможность  нахождения  цели.</w:t>
      </w:r>
    </w:p>
    <w:p w:rsidR="00577BE8" w:rsidRPr="00E6049A" w:rsidRDefault="00577BE8" w:rsidP="00E6049A">
      <w:pPr>
        <w:spacing w:after="0"/>
        <w:ind w:firstLine="360"/>
        <w:jc w:val="both"/>
        <w:rPr>
          <w:rFonts w:ascii="Times New Roman" w:hAnsi="Times New Roman" w:cs="Times New Roman"/>
          <w:sz w:val="24"/>
          <w:szCs w:val="24"/>
        </w:rPr>
      </w:pPr>
      <w:r w:rsidRPr="00E6049A">
        <w:rPr>
          <w:rFonts w:ascii="Times New Roman" w:hAnsi="Times New Roman" w:cs="Times New Roman"/>
          <w:sz w:val="24"/>
          <w:szCs w:val="24"/>
        </w:rPr>
        <w:t xml:space="preserve">   Педагоги  обычно  используют  известные  приемы  развития  мотивации.  Дети  любопытны.  Внимание  падает,  когда  детям  преподносятся  известные  им  знания.  Если  учебный  материал  содержит  мало  или  почти  не  содержит  новой  информации,  то  быстро  достигается  состояние  "насыщения".  Поэтому  следует  помнить  об  "эффекте  любопытства".</w:t>
      </w:r>
    </w:p>
    <w:p w:rsidR="00577BE8" w:rsidRPr="00E6049A" w:rsidRDefault="00577BE8" w:rsidP="00E6049A">
      <w:pPr>
        <w:spacing w:after="0"/>
        <w:ind w:firstLine="360"/>
        <w:jc w:val="both"/>
        <w:rPr>
          <w:rFonts w:ascii="Times New Roman" w:hAnsi="Times New Roman" w:cs="Times New Roman"/>
          <w:sz w:val="24"/>
          <w:szCs w:val="24"/>
        </w:rPr>
      </w:pPr>
      <w:r w:rsidRPr="00E6049A">
        <w:rPr>
          <w:rFonts w:ascii="Times New Roman" w:hAnsi="Times New Roman" w:cs="Times New Roman"/>
          <w:sz w:val="24"/>
          <w:szCs w:val="24"/>
        </w:rPr>
        <w:t xml:space="preserve">   Л.С. Выготский:  "Общим  психологическим  правилом  выработки  интереса  будет  следующее:  для  того,  чтобы  предмет  нас  заинтересовал,  он  должен  быть  связан  с  чем-либо  интересующим  нас,  с  чем-либо  уже  знакомым,  и  вместе  с  тем  он  должен  всегда  заключать  в  себе  некоторые  новые  формы  деятельности,  иначе  он  останется  безрезультатным.  Совершенно  новое,  как  и  совершенно  старое,  не  способно  заинтересовать  нас,  возбудить  интерес  к  какому-либо  предмету  или  явлению.  Следовательно,  чтобы  поставить  этот  предмет  или  явления  в  личные  отношения  к  ученику,  надо  сделать  его  изучение  личным  делом  ученика,  тогда  мы  можем  быть  уверены  в  успехе.  Через  детский  интерес  к  новому  детскому  интересу - таково  правило</w:t>
      </w:r>
      <w:proofErr w:type="gramStart"/>
      <w:r w:rsidRPr="00E6049A">
        <w:rPr>
          <w:rFonts w:ascii="Times New Roman" w:hAnsi="Times New Roman" w:cs="Times New Roman"/>
          <w:sz w:val="24"/>
          <w:szCs w:val="24"/>
        </w:rPr>
        <w:t>."</w:t>
      </w:r>
      <w:proofErr w:type="gramEnd"/>
    </w:p>
    <w:p w:rsidR="00577BE8" w:rsidRPr="00E6049A" w:rsidRDefault="00577BE8" w:rsidP="00E6049A">
      <w:pPr>
        <w:spacing w:after="0"/>
        <w:ind w:firstLine="360"/>
        <w:jc w:val="both"/>
        <w:rPr>
          <w:rFonts w:ascii="Times New Roman" w:hAnsi="Times New Roman" w:cs="Times New Roman"/>
          <w:sz w:val="24"/>
          <w:szCs w:val="24"/>
        </w:rPr>
      </w:pPr>
      <w:r w:rsidRPr="00E6049A">
        <w:rPr>
          <w:rFonts w:ascii="Times New Roman" w:hAnsi="Times New Roman" w:cs="Times New Roman"/>
          <w:sz w:val="24"/>
          <w:szCs w:val="24"/>
        </w:rPr>
        <w:t xml:space="preserve">   Нестандартные  формы  уроков  повышают  эффективность  урока  и  способствуют  поддержанию  стабильного  интереса  к  учебной  работе  и  лучшему  усвоению  программного  материала.</w:t>
      </w:r>
    </w:p>
    <w:p w:rsidR="00577BE8" w:rsidRPr="00E6049A" w:rsidRDefault="00577BE8" w:rsidP="00E6049A">
      <w:pPr>
        <w:spacing w:after="0"/>
        <w:ind w:firstLine="360"/>
        <w:jc w:val="both"/>
        <w:rPr>
          <w:rFonts w:ascii="Times New Roman" w:hAnsi="Times New Roman" w:cs="Times New Roman"/>
          <w:sz w:val="24"/>
          <w:szCs w:val="24"/>
        </w:rPr>
      </w:pPr>
      <w:r w:rsidRPr="00E6049A">
        <w:rPr>
          <w:rFonts w:ascii="Times New Roman" w:hAnsi="Times New Roman" w:cs="Times New Roman"/>
          <w:sz w:val="24"/>
          <w:szCs w:val="24"/>
        </w:rPr>
        <w:t xml:space="preserve">   Нестандартные  уроки  в  начальной  школе  по-прежнему  занимают  значительное  место</w:t>
      </w:r>
      <w:proofErr w:type="gramStart"/>
      <w:r w:rsidRPr="00E6049A">
        <w:rPr>
          <w:rFonts w:ascii="Times New Roman" w:hAnsi="Times New Roman" w:cs="Times New Roman"/>
          <w:sz w:val="24"/>
          <w:szCs w:val="24"/>
        </w:rPr>
        <w:t>.</w:t>
      </w:r>
      <w:proofErr w:type="gramEnd"/>
      <w:r w:rsidRPr="00E6049A">
        <w:rPr>
          <w:rFonts w:ascii="Times New Roman" w:hAnsi="Times New Roman" w:cs="Times New Roman"/>
          <w:sz w:val="24"/>
          <w:szCs w:val="24"/>
        </w:rPr>
        <w:t xml:space="preserve">  </w:t>
      </w:r>
      <w:proofErr w:type="gramStart"/>
      <w:r w:rsidRPr="00E6049A">
        <w:rPr>
          <w:rFonts w:ascii="Times New Roman" w:hAnsi="Times New Roman" w:cs="Times New Roman"/>
          <w:sz w:val="24"/>
          <w:szCs w:val="24"/>
        </w:rPr>
        <w:t>э</w:t>
      </w:r>
      <w:proofErr w:type="gramEnd"/>
      <w:r w:rsidRPr="00E6049A">
        <w:rPr>
          <w:rFonts w:ascii="Times New Roman" w:hAnsi="Times New Roman" w:cs="Times New Roman"/>
          <w:sz w:val="24"/>
          <w:szCs w:val="24"/>
        </w:rPr>
        <w:t>то связано  с  возрастными  особенностями  младших  школьников,  игровой  основой  данных  уроков,  оригинальностью  их  проведения.  В  нестандартных  формах  представлены  не  только  игровые  моменты,  оригинальная  подача  материала,  занятость  учащихся  не  только  при  подготовке  уроков,  но  и  в  проведении  самих  уроков  через  различные  формы  коллективной  и  групповой  работы.  Задания,  которые  получают  дети  на  нестандартных  уроках,  помогают  им  жить  в  атмосфере  творческого  поиска.</w:t>
      </w:r>
    </w:p>
    <w:p w:rsidR="00577BE8" w:rsidRPr="00E6049A" w:rsidRDefault="00577BE8" w:rsidP="00E6049A">
      <w:pPr>
        <w:spacing w:after="0"/>
        <w:jc w:val="center"/>
        <w:rPr>
          <w:rFonts w:ascii="Times New Roman" w:hAnsi="Times New Roman" w:cs="Times New Roman"/>
          <w:b/>
          <w:sz w:val="24"/>
          <w:szCs w:val="24"/>
        </w:rPr>
      </w:pPr>
      <w:r w:rsidRPr="00E6049A">
        <w:rPr>
          <w:rFonts w:ascii="Times New Roman" w:hAnsi="Times New Roman" w:cs="Times New Roman"/>
          <w:b/>
          <w:sz w:val="24"/>
          <w:szCs w:val="24"/>
        </w:rPr>
        <w:t>Нестандартный  урок</w:t>
      </w:r>
      <w:r w:rsidR="00E6049A">
        <w:rPr>
          <w:rFonts w:ascii="Times New Roman" w:hAnsi="Times New Roman" w:cs="Times New Roman"/>
          <w:b/>
          <w:sz w:val="24"/>
          <w:szCs w:val="24"/>
        </w:rPr>
        <w:t>,</w:t>
      </w:r>
      <w:r w:rsidRPr="00E6049A">
        <w:rPr>
          <w:rFonts w:ascii="Times New Roman" w:hAnsi="Times New Roman" w:cs="Times New Roman"/>
          <w:b/>
          <w:sz w:val="24"/>
          <w:szCs w:val="24"/>
        </w:rPr>
        <w:t xml:space="preserve">  как  урок  </w:t>
      </w:r>
      <w:proofErr w:type="spellStart"/>
      <w:r w:rsidRPr="00E6049A">
        <w:rPr>
          <w:rFonts w:ascii="Times New Roman" w:hAnsi="Times New Roman" w:cs="Times New Roman"/>
          <w:b/>
          <w:sz w:val="24"/>
          <w:szCs w:val="24"/>
        </w:rPr>
        <w:t>деятельностного</w:t>
      </w:r>
      <w:proofErr w:type="spellEnd"/>
      <w:r w:rsidRPr="00E6049A">
        <w:rPr>
          <w:rFonts w:ascii="Times New Roman" w:hAnsi="Times New Roman" w:cs="Times New Roman"/>
          <w:b/>
          <w:sz w:val="24"/>
          <w:szCs w:val="24"/>
        </w:rPr>
        <w:t xml:space="preserve">  развития  школьников.</w:t>
      </w:r>
    </w:p>
    <w:p w:rsidR="00E6049A" w:rsidRDefault="00577BE8" w:rsidP="00E6049A">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 xml:space="preserve">   На  нестандартных  уроках  учащиеся  должны  получить  нестандартные  знания.  Главный  отличительный  признак  нестандартных  знаний - их  связь  "с  деятельностью,  которую  психологи  называют  продуктивной",  творческой.  </w:t>
      </w:r>
    </w:p>
    <w:p w:rsidR="00577BE8" w:rsidRPr="00E6049A" w:rsidRDefault="00577BE8" w:rsidP="00E6049A">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Есть  и  другие  признаки:</w:t>
      </w:r>
    </w:p>
    <w:p w:rsidR="00577BE8" w:rsidRPr="00E6049A" w:rsidRDefault="00577BE8" w:rsidP="00E6049A">
      <w:pPr>
        <w:pStyle w:val="a3"/>
        <w:numPr>
          <w:ilvl w:val="0"/>
          <w:numId w:val="2"/>
        </w:numPr>
        <w:spacing w:after="0"/>
        <w:jc w:val="both"/>
        <w:rPr>
          <w:rFonts w:ascii="Times New Roman" w:hAnsi="Times New Roman" w:cs="Times New Roman"/>
          <w:sz w:val="24"/>
          <w:szCs w:val="24"/>
        </w:rPr>
      </w:pPr>
      <w:r w:rsidRPr="00E6049A">
        <w:rPr>
          <w:rFonts w:ascii="Times New Roman" w:hAnsi="Times New Roman" w:cs="Times New Roman"/>
          <w:sz w:val="24"/>
          <w:szCs w:val="24"/>
        </w:rPr>
        <w:t>самостоятельный  поиск  учащихся  путей  и  вариантов  решения  поставленной  учебной  задачи  (выбор  единого  из  предложенных  вариантов  или  нахождение  собственного  варианта  и  обоснование  выбора);</w:t>
      </w:r>
    </w:p>
    <w:p w:rsidR="00577BE8" w:rsidRPr="00E6049A" w:rsidRDefault="00577BE8" w:rsidP="00E6049A">
      <w:pPr>
        <w:spacing w:after="0"/>
        <w:jc w:val="both"/>
        <w:rPr>
          <w:rFonts w:ascii="Times New Roman" w:hAnsi="Times New Roman" w:cs="Times New Roman"/>
          <w:sz w:val="24"/>
          <w:szCs w:val="24"/>
        </w:rPr>
      </w:pPr>
    </w:p>
    <w:p w:rsidR="00577BE8" w:rsidRPr="00E6049A" w:rsidRDefault="00577BE8" w:rsidP="00E6049A">
      <w:pPr>
        <w:pStyle w:val="a3"/>
        <w:numPr>
          <w:ilvl w:val="0"/>
          <w:numId w:val="2"/>
        </w:numPr>
        <w:spacing w:after="0"/>
        <w:jc w:val="both"/>
        <w:rPr>
          <w:rFonts w:ascii="Times New Roman" w:hAnsi="Times New Roman" w:cs="Times New Roman"/>
          <w:sz w:val="24"/>
          <w:szCs w:val="24"/>
        </w:rPr>
      </w:pPr>
      <w:r w:rsidRPr="00E6049A">
        <w:rPr>
          <w:rFonts w:ascii="Times New Roman" w:hAnsi="Times New Roman" w:cs="Times New Roman"/>
          <w:sz w:val="24"/>
          <w:szCs w:val="24"/>
        </w:rPr>
        <w:t>необычные  условия  работы;</w:t>
      </w:r>
    </w:p>
    <w:p w:rsidR="00577BE8" w:rsidRPr="00E6049A" w:rsidRDefault="00577BE8" w:rsidP="00E6049A">
      <w:pPr>
        <w:pStyle w:val="a3"/>
        <w:numPr>
          <w:ilvl w:val="0"/>
          <w:numId w:val="2"/>
        </w:numPr>
        <w:spacing w:after="0"/>
        <w:jc w:val="both"/>
        <w:rPr>
          <w:rFonts w:ascii="Times New Roman" w:hAnsi="Times New Roman" w:cs="Times New Roman"/>
          <w:sz w:val="24"/>
          <w:szCs w:val="24"/>
        </w:rPr>
      </w:pPr>
      <w:r w:rsidRPr="00E6049A">
        <w:rPr>
          <w:rFonts w:ascii="Times New Roman" w:hAnsi="Times New Roman" w:cs="Times New Roman"/>
          <w:sz w:val="24"/>
          <w:szCs w:val="24"/>
        </w:rPr>
        <w:t xml:space="preserve">активное  воспроизведение  ранее  полученных  знаний  в  незнакомых  условиях. </w:t>
      </w:r>
    </w:p>
    <w:p w:rsidR="0038537D" w:rsidRDefault="00577BE8" w:rsidP="00E6049A">
      <w:pPr>
        <w:spacing w:after="0"/>
        <w:ind w:firstLine="540"/>
        <w:jc w:val="both"/>
        <w:rPr>
          <w:rFonts w:ascii="Times New Roman" w:hAnsi="Times New Roman" w:cs="Times New Roman"/>
          <w:sz w:val="24"/>
          <w:szCs w:val="24"/>
        </w:rPr>
      </w:pPr>
      <w:r w:rsidRPr="00E6049A">
        <w:rPr>
          <w:rFonts w:ascii="Times New Roman" w:hAnsi="Times New Roman" w:cs="Times New Roman"/>
          <w:sz w:val="24"/>
          <w:szCs w:val="24"/>
        </w:rPr>
        <w:t xml:space="preserve">   Урок  музыки  особый,  т.к.  учитель  создает  условия  для  раскрепощения  фантазии,  воображения  ребенка,  а  это  решающий  фактор  в  любой  творческой  деятельности.  Это  объединение  в  одно  целое  различных  видов  искусства:  литературы,  живописи;  истории, религии.  Благодаря  </w:t>
      </w:r>
      <w:proofErr w:type="spellStart"/>
      <w:r w:rsidRPr="00E6049A">
        <w:rPr>
          <w:rFonts w:ascii="Times New Roman" w:hAnsi="Times New Roman" w:cs="Times New Roman"/>
          <w:sz w:val="24"/>
          <w:szCs w:val="24"/>
        </w:rPr>
        <w:t>межпредметным</w:t>
      </w:r>
      <w:proofErr w:type="spellEnd"/>
      <w:r w:rsidRPr="00E6049A">
        <w:rPr>
          <w:rFonts w:ascii="Times New Roman" w:hAnsi="Times New Roman" w:cs="Times New Roman"/>
          <w:sz w:val="24"/>
          <w:szCs w:val="24"/>
        </w:rPr>
        <w:t xml:space="preserve">  связям,  интересны  следующие  нестандартные  формы  уроков:</w:t>
      </w:r>
    </w:p>
    <w:p w:rsidR="0038537D" w:rsidRPr="0038537D" w:rsidRDefault="00577BE8" w:rsidP="0038537D">
      <w:pPr>
        <w:pStyle w:val="a3"/>
        <w:numPr>
          <w:ilvl w:val="0"/>
          <w:numId w:val="3"/>
        </w:numPr>
        <w:spacing w:after="0"/>
        <w:jc w:val="both"/>
        <w:rPr>
          <w:rFonts w:ascii="Times New Roman" w:hAnsi="Times New Roman" w:cs="Times New Roman"/>
          <w:sz w:val="24"/>
          <w:szCs w:val="24"/>
        </w:rPr>
      </w:pPr>
      <w:r w:rsidRPr="0038537D">
        <w:rPr>
          <w:rFonts w:ascii="Times New Roman" w:hAnsi="Times New Roman" w:cs="Times New Roman"/>
          <w:sz w:val="24"/>
          <w:szCs w:val="24"/>
        </w:rPr>
        <w:t xml:space="preserve">уроки-путешествия, </w:t>
      </w:r>
    </w:p>
    <w:p w:rsidR="0038537D" w:rsidRPr="0038537D" w:rsidRDefault="00577BE8" w:rsidP="0038537D">
      <w:pPr>
        <w:pStyle w:val="a3"/>
        <w:numPr>
          <w:ilvl w:val="0"/>
          <w:numId w:val="3"/>
        </w:numPr>
        <w:spacing w:after="0"/>
        <w:jc w:val="both"/>
        <w:rPr>
          <w:rFonts w:ascii="Times New Roman" w:hAnsi="Times New Roman" w:cs="Times New Roman"/>
          <w:sz w:val="24"/>
          <w:szCs w:val="24"/>
        </w:rPr>
      </w:pPr>
      <w:r w:rsidRPr="0038537D">
        <w:rPr>
          <w:rFonts w:ascii="Times New Roman" w:hAnsi="Times New Roman" w:cs="Times New Roman"/>
          <w:sz w:val="24"/>
          <w:szCs w:val="24"/>
        </w:rPr>
        <w:t xml:space="preserve">уроки-исследования,  </w:t>
      </w:r>
    </w:p>
    <w:p w:rsidR="0038537D" w:rsidRPr="0038537D" w:rsidRDefault="00577BE8" w:rsidP="0038537D">
      <w:pPr>
        <w:pStyle w:val="a3"/>
        <w:numPr>
          <w:ilvl w:val="0"/>
          <w:numId w:val="3"/>
        </w:numPr>
        <w:spacing w:after="0"/>
        <w:jc w:val="both"/>
        <w:rPr>
          <w:rFonts w:ascii="Times New Roman" w:hAnsi="Times New Roman" w:cs="Times New Roman"/>
          <w:sz w:val="24"/>
          <w:szCs w:val="24"/>
        </w:rPr>
      </w:pPr>
      <w:r w:rsidRPr="0038537D">
        <w:rPr>
          <w:rFonts w:ascii="Times New Roman" w:hAnsi="Times New Roman" w:cs="Times New Roman"/>
          <w:sz w:val="24"/>
          <w:szCs w:val="24"/>
        </w:rPr>
        <w:t xml:space="preserve">уроки-семинары, </w:t>
      </w:r>
    </w:p>
    <w:p w:rsidR="0038537D" w:rsidRPr="0038537D" w:rsidRDefault="00577BE8" w:rsidP="0038537D">
      <w:pPr>
        <w:pStyle w:val="a3"/>
        <w:numPr>
          <w:ilvl w:val="0"/>
          <w:numId w:val="3"/>
        </w:numPr>
        <w:spacing w:after="0"/>
        <w:jc w:val="both"/>
        <w:rPr>
          <w:rFonts w:ascii="Times New Roman" w:hAnsi="Times New Roman" w:cs="Times New Roman"/>
          <w:sz w:val="24"/>
          <w:szCs w:val="24"/>
        </w:rPr>
      </w:pPr>
      <w:r w:rsidRPr="0038537D">
        <w:rPr>
          <w:rFonts w:ascii="Times New Roman" w:hAnsi="Times New Roman" w:cs="Times New Roman"/>
          <w:sz w:val="24"/>
          <w:szCs w:val="24"/>
        </w:rPr>
        <w:t xml:space="preserve">уроки-спектакли, </w:t>
      </w:r>
    </w:p>
    <w:p w:rsidR="0038537D" w:rsidRPr="0038537D" w:rsidRDefault="00577BE8" w:rsidP="0038537D">
      <w:pPr>
        <w:pStyle w:val="a3"/>
        <w:numPr>
          <w:ilvl w:val="0"/>
          <w:numId w:val="3"/>
        </w:numPr>
        <w:spacing w:after="0"/>
        <w:jc w:val="both"/>
        <w:rPr>
          <w:rFonts w:ascii="Times New Roman" w:hAnsi="Times New Roman" w:cs="Times New Roman"/>
          <w:sz w:val="24"/>
          <w:szCs w:val="24"/>
        </w:rPr>
      </w:pPr>
      <w:r w:rsidRPr="0038537D">
        <w:rPr>
          <w:rFonts w:ascii="Times New Roman" w:hAnsi="Times New Roman" w:cs="Times New Roman"/>
          <w:sz w:val="24"/>
          <w:szCs w:val="24"/>
        </w:rPr>
        <w:t xml:space="preserve">уроки-турниры;  </w:t>
      </w:r>
    </w:p>
    <w:p w:rsidR="0038537D" w:rsidRPr="0038537D" w:rsidRDefault="00577BE8" w:rsidP="0038537D">
      <w:pPr>
        <w:pStyle w:val="a3"/>
        <w:numPr>
          <w:ilvl w:val="0"/>
          <w:numId w:val="3"/>
        </w:numPr>
        <w:spacing w:after="0"/>
        <w:jc w:val="both"/>
        <w:rPr>
          <w:rFonts w:ascii="Times New Roman" w:hAnsi="Times New Roman" w:cs="Times New Roman"/>
          <w:sz w:val="24"/>
          <w:szCs w:val="24"/>
        </w:rPr>
      </w:pPr>
      <w:r w:rsidRPr="0038537D">
        <w:rPr>
          <w:rFonts w:ascii="Times New Roman" w:hAnsi="Times New Roman" w:cs="Times New Roman"/>
          <w:sz w:val="24"/>
          <w:szCs w:val="24"/>
        </w:rPr>
        <w:t xml:space="preserve">уроки-фантазии,  и  т.п.  </w:t>
      </w:r>
    </w:p>
    <w:p w:rsidR="00577BE8" w:rsidRPr="00E6049A" w:rsidRDefault="00577BE8" w:rsidP="0038537D">
      <w:pPr>
        <w:spacing w:after="0"/>
        <w:ind w:firstLine="708"/>
        <w:jc w:val="both"/>
        <w:rPr>
          <w:rFonts w:ascii="Times New Roman" w:hAnsi="Times New Roman" w:cs="Times New Roman"/>
          <w:sz w:val="24"/>
          <w:szCs w:val="24"/>
        </w:rPr>
      </w:pPr>
      <w:r w:rsidRPr="00E6049A">
        <w:rPr>
          <w:rFonts w:ascii="Times New Roman" w:hAnsi="Times New Roman" w:cs="Times New Roman"/>
          <w:sz w:val="24"/>
          <w:szCs w:val="24"/>
        </w:rPr>
        <w:t xml:space="preserve">Форма  и  содержание  нестандартного  урока  напрямую  </w:t>
      </w:r>
      <w:proofErr w:type="gramStart"/>
      <w:r w:rsidRPr="00E6049A">
        <w:rPr>
          <w:rFonts w:ascii="Times New Roman" w:hAnsi="Times New Roman" w:cs="Times New Roman"/>
          <w:sz w:val="24"/>
          <w:szCs w:val="24"/>
        </w:rPr>
        <w:t>связаны</w:t>
      </w:r>
      <w:proofErr w:type="gramEnd"/>
      <w:r w:rsidRPr="00E6049A">
        <w:rPr>
          <w:rFonts w:ascii="Times New Roman" w:hAnsi="Times New Roman" w:cs="Times New Roman"/>
          <w:sz w:val="24"/>
          <w:szCs w:val="24"/>
        </w:rPr>
        <w:t xml:space="preserve">  с  тематическим  содержанием  курса,  возрастными  особенностями  школьников,  личностным  потенциалом  обучающихся  и  т.д.</w:t>
      </w:r>
    </w:p>
    <w:p w:rsidR="00577BE8" w:rsidRPr="00E6049A" w:rsidRDefault="00577BE8" w:rsidP="00E6049A">
      <w:pPr>
        <w:spacing w:after="0"/>
        <w:ind w:firstLine="540"/>
        <w:jc w:val="both"/>
        <w:rPr>
          <w:rFonts w:ascii="Times New Roman" w:hAnsi="Times New Roman" w:cs="Times New Roman"/>
          <w:sz w:val="24"/>
          <w:szCs w:val="24"/>
        </w:rPr>
      </w:pPr>
      <w:r w:rsidRPr="00E6049A">
        <w:rPr>
          <w:rFonts w:ascii="Times New Roman" w:hAnsi="Times New Roman" w:cs="Times New Roman"/>
          <w:sz w:val="24"/>
          <w:szCs w:val="24"/>
        </w:rPr>
        <w:t xml:space="preserve">  Взаимопроникновение  разных  видов  искусств  дают  возможность  внедрять  приемы  интеграции  и  на  уроках  музыки,  и  во  внеурочной  деятельности  (театр,  балы,  музыкальные  гостиные,  концерты-спектакли).  Использование  приемов  интеграции  дает  положительные  результаты:  дети  создают  иллюстрации  к  музыкальным  произведениям,  создают  художественные  образы  в  разных  формах  (словесной,  изобразительной,  музыкальной,  драматической),  пишут  рассказы,  </w:t>
      </w:r>
      <w:proofErr w:type="gramStart"/>
      <w:r w:rsidRPr="00E6049A">
        <w:rPr>
          <w:rFonts w:ascii="Times New Roman" w:hAnsi="Times New Roman" w:cs="Times New Roman"/>
          <w:sz w:val="24"/>
          <w:szCs w:val="24"/>
        </w:rPr>
        <w:t>стихи</w:t>
      </w:r>
      <w:proofErr w:type="gramEnd"/>
      <w:r w:rsidRPr="00E6049A">
        <w:rPr>
          <w:rFonts w:ascii="Times New Roman" w:hAnsi="Times New Roman" w:cs="Times New Roman"/>
          <w:sz w:val="24"/>
          <w:szCs w:val="24"/>
        </w:rPr>
        <w:t xml:space="preserve">  опираясь  на  музыкальные  впечатления.</w:t>
      </w:r>
    </w:p>
    <w:p w:rsidR="00577BE8" w:rsidRPr="00E6049A" w:rsidRDefault="00577BE8" w:rsidP="00E6049A">
      <w:pPr>
        <w:spacing w:after="0"/>
        <w:ind w:firstLine="540"/>
        <w:jc w:val="both"/>
        <w:rPr>
          <w:rFonts w:ascii="Times New Roman" w:hAnsi="Times New Roman" w:cs="Times New Roman"/>
          <w:sz w:val="24"/>
          <w:szCs w:val="24"/>
        </w:rPr>
      </w:pPr>
      <w:r w:rsidRPr="00E6049A">
        <w:rPr>
          <w:rFonts w:ascii="Times New Roman" w:hAnsi="Times New Roman" w:cs="Times New Roman"/>
          <w:sz w:val="24"/>
          <w:szCs w:val="24"/>
        </w:rPr>
        <w:t xml:space="preserve">   Урок  музыки  дает  возможност</w:t>
      </w:r>
      <w:r w:rsidR="0038537D">
        <w:rPr>
          <w:rFonts w:ascii="Times New Roman" w:hAnsi="Times New Roman" w:cs="Times New Roman"/>
          <w:sz w:val="24"/>
          <w:szCs w:val="24"/>
        </w:rPr>
        <w:t>ь  проявить  себя,  найти  приме</w:t>
      </w:r>
      <w:r w:rsidRPr="00E6049A">
        <w:rPr>
          <w:rFonts w:ascii="Times New Roman" w:hAnsi="Times New Roman" w:cs="Times New Roman"/>
          <w:sz w:val="24"/>
          <w:szCs w:val="24"/>
        </w:rPr>
        <w:t>нение  и  продемонстрировать  свои  творческие  возможности;  пробудить  не  только  творческие,  но  и  личностные,  нравственные  качества.</w:t>
      </w:r>
    </w:p>
    <w:p w:rsidR="00577BE8" w:rsidRPr="00E6049A" w:rsidRDefault="00577BE8" w:rsidP="00E6049A">
      <w:pPr>
        <w:spacing w:after="0"/>
        <w:ind w:firstLine="540"/>
        <w:jc w:val="both"/>
        <w:rPr>
          <w:rFonts w:ascii="Times New Roman" w:hAnsi="Times New Roman" w:cs="Times New Roman"/>
          <w:sz w:val="24"/>
          <w:szCs w:val="24"/>
        </w:rPr>
      </w:pPr>
      <w:r w:rsidRPr="00E6049A">
        <w:rPr>
          <w:rFonts w:ascii="Times New Roman" w:hAnsi="Times New Roman" w:cs="Times New Roman"/>
          <w:sz w:val="24"/>
          <w:szCs w:val="24"/>
        </w:rPr>
        <w:t xml:space="preserve">   По  словам  </w:t>
      </w:r>
      <w:proofErr w:type="spellStart"/>
      <w:r w:rsidRPr="00E6049A">
        <w:rPr>
          <w:rFonts w:ascii="Times New Roman" w:hAnsi="Times New Roman" w:cs="Times New Roman"/>
          <w:sz w:val="24"/>
          <w:szCs w:val="24"/>
        </w:rPr>
        <w:t>Н.Е.Щурковой</w:t>
      </w:r>
      <w:proofErr w:type="spellEnd"/>
      <w:r w:rsidRPr="00E6049A">
        <w:rPr>
          <w:rFonts w:ascii="Times New Roman" w:hAnsi="Times New Roman" w:cs="Times New Roman"/>
          <w:sz w:val="24"/>
          <w:szCs w:val="24"/>
        </w:rPr>
        <w:t xml:space="preserve">  /"Культура  современного  урока"/  и  ее  коллег,  "современный  урок  музыки - это  ситуация  расставания  с  уроком  строгим  и  встреча  с  малоизученным  и  не</w:t>
      </w:r>
      <w:r w:rsidR="0038537D">
        <w:rPr>
          <w:rFonts w:ascii="Times New Roman" w:hAnsi="Times New Roman" w:cs="Times New Roman"/>
          <w:sz w:val="24"/>
          <w:szCs w:val="24"/>
        </w:rPr>
        <w:t xml:space="preserve"> </w:t>
      </w:r>
      <w:r w:rsidRPr="00E6049A">
        <w:rPr>
          <w:rFonts w:ascii="Times New Roman" w:hAnsi="Times New Roman" w:cs="Times New Roman"/>
          <w:sz w:val="24"/>
          <w:szCs w:val="24"/>
        </w:rPr>
        <w:t>совсем  знакомым,  уроком  свободным,  характеристики  которого  рождаются  по  велению  культуры,  но  не  сами  по  себе,  благодаря  умениям  педагога,  выстраивающего  свободный  (в  контексте - нестандартный)  урок</w:t>
      </w:r>
      <w:proofErr w:type="gramStart"/>
      <w:r w:rsidRPr="00E6049A">
        <w:rPr>
          <w:rFonts w:ascii="Times New Roman" w:hAnsi="Times New Roman" w:cs="Times New Roman"/>
          <w:sz w:val="24"/>
          <w:szCs w:val="24"/>
        </w:rPr>
        <w:t>."</w:t>
      </w:r>
      <w:proofErr w:type="gramEnd"/>
    </w:p>
    <w:p w:rsidR="007F03A2" w:rsidRPr="00E6049A" w:rsidRDefault="00577BE8" w:rsidP="00E6049A">
      <w:pPr>
        <w:spacing w:after="0"/>
        <w:ind w:firstLine="540"/>
        <w:jc w:val="both"/>
        <w:rPr>
          <w:rFonts w:ascii="Times New Roman" w:hAnsi="Times New Roman" w:cs="Times New Roman"/>
          <w:sz w:val="24"/>
          <w:szCs w:val="24"/>
        </w:rPr>
      </w:pPr>
      <w:r w:rsidRPr="00E6049A">
        <w:rPr>
          <w:rFonts w:ascii="Times New Roman" w:hAnsi="Times New Roman" w:cs="Times New Roman"/>
          <w:sz w:val="24"/>
          <w:szCs w:val="24"/>
        </w:rPr>
        <w:t xml:space="preserve">   Организация  нестандартных  уроков  предполагает  создание  условий  для  овладения  школьниками  приемами  умственной  деятельности.  Овладение  ими  не  только  обеспечивает  новый  уровень  усвоения,  но  и  дает  существенные  сдвиги  в  умственном  развитии.  Нестандартные  формы  проведения  уроков  дают  возможность  не  только  поднять  интерес учащихся  к изучаемому  предмету,  но  и  развивать  их  творческую  самостоятельность,  умение  работать  с различными  источниками  знаний.  Такие  уроки  оживляют  мысль.  Однако,  слишком  частое  обращение  к  подобным  формам  организации  учебного  процесса  нецелесообразно,  т.к.  нетрадиционные  уроки  могут  быстро  стать  традиционными,  что  может  привести  к  понижению  эмоционально-творческого  осознания  значимости  урока,  как  основной  образовательной  формы</w:t>
      </w:r>
    </w:p>
    <w:sectPr w:rsidR="007F03A2" w:rsidRPr="00E6049A" w:rsidSect="00E6049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B75"/>
    <w:multiLevelType w:val="hybridMultilevel"/>
    <w:tmpl w:val="F5FEC4F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nsid w:val="1ACC4AEB"/>
    <w:multiLevelType w:val="hybridMultilevel"/>
    <w:tmpl w:val="BD02658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DE0440C"/>
    <w:multiLevelType w:val="hybridMultilevel"/>
    <w:tmpl w:val="9ABCB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19"/>
    <w:rsid w:val="0038537D"/>
    <w:rsid w:val="00577BE8"/>
    <w:rsid w:val="007F03A2"/>
    <w:rsid w:val="00C57E19"/>
    <w:rsid w:val="00DB74C1"/>
    <w:rsid w:val="00E6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429">
      <w:bodyDiv w:val="1"/>
      <w:marLeft w:val="0"/>
      <w:marRight w:val="0"/>
      <w:marTop w:val="0"/>
      <w:marBottom w:val="0"/>
      <w:divBdr>
        <w:top w:val="none" w:sz="0" w:space="0" w:color="auto"/>
        <w:left w:val="none" w:sz="0" w:space="0" w:color="auto"/>
        <w:bottom w:val="none" w:sz="0" w:space="0" w:color="auto"/>
        <w:right w:val="none" w:sz="0" w:space="0" w:color="auto"/>
      </w:divBdr>
      <w:divsChild>
        <w:div w:id="1594968849">
          <w:marLeft w:val="0"/>
          <w:marRight w:val="0"/>
          <w:marTop w:val="0"/>
          <w:marBottom w:val="0"/>
          <w:divBdr>
            <w:top w:val="none" w:sz="0" w:space="0" w:color="auto"/>
            <w:left w:val="none" w:sz="0" w:space="0" w:color="auto"/>
            <w:bottom w:val="none" w:sz="0" w:space="0" w:color="auto"/>
            <w:right w:val="none" w:sz="0" w:space="0" w:color="auto"/>
          </w:divBdr>
          <w:divsChild>
            <w:div w:id="1804038464">
              <w:marLeft w:val="0"/>
              <w:marRight w:val="0"/>
              <w:marTop w:val="0"/>
              <w:marBottom w:val="0"/>
              <w:divBdr>
                <w:top w:val="none" w:sz="0" w:space="0" w:color="auto"/>
                <w:left w:val="none" w:sz="0" w:space="0" w:color="auto"/>
                <w:bottom w:val="none" w:sz="0" w:space="0" w:color="auto"/>
                <w:right w:val="none" w:sz="0" w:space="0" w:color="auto"/>
              </w:divBdr>
            </w:div>
          </w:divsChild>
        </w:div>
        <w:div w:id="1362704178">
          <w:marLeft w:val="0"/>
          <w:marRight w:val="0"/>
          <w:marTop w:val="0"/>
          <w:marBottom w:val="0"/>
          <w:divBdr>
            <w:top w:val="none" w:sz="0" w:space="0" w:color="auto"/>
            <w:left w:val="none" w:sz="0" w:space="0" w:color="auto"/>
            <w:bottom w:val="none" w:sz="0" w:space="0" w:color="auto"/>
            <w:right w:val="none" w:sz="0" w:space="0" w:color="auto"/>
          </w:divBdr>
          <w:divsChild>
            <w:div w:id="16131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5</cp:revision>
  <dcterms:created xsi:type="dcterms:W3CDTF">2019-05-24T20:53:00Z</dcterms:created>
  <dcterms:modified xsi:type="dcterms:W3CDTF">2019-05-24T21:29:00Z</dcterms:modified>
</cp:coreProperties>
</file>