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59A" w:rsidRPr="00A376A1" w:rsidRDefault="0017359A" w:rsidP="0017359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76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Коковина</w:t>
      </w:r>
      <w:proofErr w:type="spellEnd"/>
      <w:r w:rsidRPr="00A37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Анатольевна: учитель экономики, обществознания, права МОУ </w:t>
      </w:r>
      <w:proofErr w:type="spellStart"/>
      <w:r w:rsidRPr="00A376A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Николо-Корм</w:t>
      </w:r>
      <w:r w:rsidR="000D2F2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</w:t>
      </w:r>
      <w:proofErr w:type="spellEnd"/>
      <w:r w:rsidR="000D2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СОШ. Педагогический стаж 28</w:t>
      </w:r>
      <w:r w:rsidRPr="00A37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  <w:r w:rsidR="005A17F0" w:rsidRPr="00A37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 экономическое.</w:t>
      </w:r>
      <w:r w:rsidR="00710110" w:rsidRPr="00A37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263D" w:rsidRPr="00A376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высшая.</w:t>
      </w:r>
    </w:p>
    <w:p w:rsidR="005A17F0" w:rsidRPr="007D59FA" w:rsidRDefault="005A17F0" w:rsidP="005A17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5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«Методы и приёмы формирован</w:t>
      </w:r>
      <w:r w:rsidR="00435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ия познавательной компетенции</w:t>
      </w:r>
      <w:r w:rsidRPr="007D5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A376A1" w:rsidRDefault="005A17F0" w:rsidP="005A17F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D5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понятиями»</w:t>
      </w:r>
      <w:r w:rsidR="00A376A1" w:rsidRPr="00A376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5A17F0" w:rsidRDefault="00B33878" w:rsidP="005A17F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Pr="00B338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36B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примере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раздела «экономика»</w:t>
      </w:r>
      <w:r w:rsidR="00A376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</w:p>
    <w:p w:rsidR="00B33878" w:rsidRPr="007D59FA" w:rsidRDefault="00B33878" w:rsidP="005A17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17F0" w:rsidRPr="007D59FA" w:rsidRDefault="005A17F0" w:rsidP="00A376A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Древние говорили: «Времена меняются, и мы меняемся вместе с ними». Такими словами начинается глава учебника обществознания для старших классов, посвящённая проблемам современного общества. Последние десятилетия мы наблюдаем достаточно глубокие преобразования в различных сферах нашего </w:t>
      </w:r>
      <w:r w:rsidR="007D59FA" w:rsidRPr="007D5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общества, в том числе в духовной сфере, в образовании. </w:t>
      </w:r>
    </w:p>
    <w:p w:rsidR="005A17F0" w:rsidRDefault="007D59FA" w:rsidP="00A376A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7D5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моему мнению, </w:t>
      </w:r>
      <w:proofErr w:type="spellStart"/>
      <w:r w:rsidR="005C5EA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системно-деятельностный</w:t>
      </w:r>
      <w:proofErr w:type="spellEnd"/>
      <w:r w:rsidR="005C5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в образовании</w:t>
      </w:r>
      <w:r w:rsidRPr="007D5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предопределён социальными изменениями, про</w:t>
      </w:r>
      <w:r w:rsidR="00710110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Pr="007D5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ходящими в нашей стране. </w:t>
      </w:r>
      <w:r w:rsidR="007F3EBF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7D59FA">
        <w:rPr>
          <w:rFonts w:ascii="Times New Roman" w:eastAsia="Times New Roman" w:hAnsi="Times New Roman" w:cs="Times New Roman"/>
          <w:sz w:val="28"/>
          <w:szCs w:val="28"/>
          <w:lang w:eastAsia="ru-RU"/>
        </w:rPr>
        <w:t>ёсткая модель рыночной экономики</w:t>
      </w:r>
      <w:r w:rsidR="007F3EB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предполагающая</w:t>
      </w:r>
      <w:r w:rsidRPr="007D5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конкуренцию за рабочие места</w:t>
      </w:r>
      <w:r w:rsidR="00E478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F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9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престиж «образованного человека»</w:t>
      </w:r>
      <w:r w:rsidR="00E478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F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необходимость </w:t>
      </w:r>
      <w:r w:rsidRPr="007D59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мобильност</w:t>
      </w:r>
      <w:r w:rsidR="007F3E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7D59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способност</w:t>
      </w:r>
      <w:r w:rsidR="007F3E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7D59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перестраиваться, переучи</w:t>
      </w:r>
      <w:r w:rsidR="007F3E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ваться, владеть информацией</w:t>
      </w:r>
      <w:r w:rsidR="00E478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7F3E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D59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F3E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7D59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получаем </w:t>
      </w:r>
      <w:r w:rsidR="005C5E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7D59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браз выпускника с его багажом «человеческого капитала».</w:t>
      </w:r>
    </w:p>
    <w:p w:rsidR="007F3EBF" w:rsidRDefault="007F3EBF" w:rsidP="00A376A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Среди базовых </w:t>
      </w:r>
      <w:r w:rsidR="00E478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компетенций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формируемых</w:t>
      </w:r>
      <w:r w:rsidR="005C5E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школе, особое внимание отводится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познав</w:t>
      </w:r>
      <w:r w:rsidR="007101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ательной и, в частности</w:t>
      </w:r>
      <w:r w:rsidR="00A376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7101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развитию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логических умений</w:t>
      </w:r>
      <w:r w:rsidR="003F7A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5C5E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«…культурный мир распался бы в нашем сознании на миллиарды отдельны</w:t>
      </w:r>
      <w:r w:rsidR="003B03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 кусочков и частиц и мы были бы</w:t>
      </w:r>
      <w:r w:rsidR="005C5E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в состоянии ориентироваться в созданном нами мире</w:t>
      </w:r>
      <w:r w:rsidR="003B03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если бы мы не систематизировали, не обобщали, не абстрагировали, не устанавливали взаимосвязи т </w:t>
      </w:r>
      <w:proofErr w:type="gramStart"/>
      <w:r w:rsidR="003B03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proofErr w:type="gramEnd"/>
      <w:r w:rsidR="003B03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.д.»</w:t>
      </w:r>
      <w:r w:rsidR="003B0317">
        <w:rPr>
          <w:rStyle w:val="a5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footnoteReference w:id="1"/>
      </w:r>
      <w:r w:rsidR="003B03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F7A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системе развивающего обучения основной единицей содержания учебного материала по обществознанию (экономике) является понятие (система понятий) – понимание сущности вещи или явления; это целостная совокупность суждений, отражающая внутреннюю сущность предмета.</w:t>
      </w:r>
      <w:r w:rsidR="003E6C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Уровень </w:t>
      </w:r>
      <w:proofErr w:type="spellStart"/>
      <w:r w:rsidR="003E6C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сформированности</w:t>
      </w:r>
      <w:proofErr w:type="spellEnd"/>
      <w:r w:rsidR="003E6C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C5E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E6C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понятийного мышления – </w:t>
      </w:r>
      <w:r w:rsidR="003E6C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показатель развития личности и</w:t>
      </w:r>
      <w:r w:rsidR="003B03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3E6C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то же время</w:t>
      </w:r>
      <w:r w:rsidR="003B03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3E6C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E6C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сформированности</w:t>
      </w:r>
      <w:proofErr w:type="spellEnd"/>
      <w:r w:rsidR="003E6C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E6C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общеучебных</w:t>
      </w:r>
      <w:proofErr w:type="spellEnd"/>
      <w:r w:rsidR="003E6C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интеллектуальных умений</w:t>
      </w:r>
      <w:r w:rsidR="003B03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3E6C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универсальных по своей природе приложения.</w:t>
      </w:r>
      <w:r w:rsidR="003E6C8F">
        <w:rPr>
          <w:rStyle w:val="a5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footnoteReference w:id="2"/>
      </w:r>
      <w:r w:rsidR="003F7A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="007101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Обществознание как предмет насчитывает более трёхсот базовых понятий. Речь не идёт о заучивании. Владеть ими, значит мыслить: видеть взаимосвязи объектов; раскрывать понятия и теоретические положения </w:t>
      </w:r>
      <w:proofErr w:type="gramStart"/>
      <w:r w:rsidR="007101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примерах; формулировать</w:t>
      </w:r>
      <w:proofErr w:type="gramEnd"/>
      <w:r w:rsidR="007101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их основе собственные суждения и многое другое. Просто это или сложно? Однозначно ответить на этот вопрос нельзя.</w:t>
      </w:r>
    </w:p>
    <w:p w:rsidR="00F525C4" w:rsidRDefault="00E635F6" w:rsidP="00A376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3B03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каждого педагога сложилась своя система по обучению школьников работе с понятиями, хочу</w:t>
      </w:r>
      <w:r w:rsidR="00F5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представить собственный подход. </w:t>
      </w:r>
    </w:p>
    <w:p w:rsidR="00E635F6" w:rsidRDefault="00F525C4" w:rsidP="00F525C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Представлю небольшой обзор информационных ресурсов</w:t>
      </w:r>
      <w:r w:rsidR="00E635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которые я использую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В</w:t>
      </w:r>
      <w:r w:rsidR="00D94E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5-7</w:t>
      </w:r>
      <w:r w:rsidR="00E635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классах на уроках и внеурочной деятельности помогают материалы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пособий</w:t>
      </w:r>
      <w:r w:rsidR="00D94E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94E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Криволапова Н.А. </w:t>
      </w:r>
      <w:r w:rsidR="00E635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«Сборник заданий для развития познавательных способностей учащихся 5-8 классов»</w:t>
      </w:r>
      <w:r w:rsidR="00D94E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="00E635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94E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Савенков А.И. </w:t>
      </w:r>
      <w:r w:rsidR="00E635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«Путь в </w:t>
      </w:r>
      <w:proofErr w:type="gramStart"/>
      <w:r w:rsidR="00E635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неизведанное</w:t>
      </w:r>
      <w:proofErr w:type="gramEnd"/>
      <w:r w:rsidR="00E635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Развитие исследовательских способностей школьников». Авторы уделяют достаточно внимания вопросу определения понятий</w:t>
      </w:r>
      <w:r w:rsidR="009445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E635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предлагая интересные задания</w:t>
      </w:r>
      <w:r w:rsidR="003E15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занимательные задачи</w:t>
      </w:r>
      <w:r w:rsidR="00E635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9445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Каждый учитель может самостоятельно познакомиться с этим материалом. Я же, остановлю внимание на вопросах работы с понятиями в старшей школе на примере </w:t>
      </w:r>
      <w:r w:rsidR="00D94E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раздела </w:t>
      </w:r>
      <w:r w:rsidR="009445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«экономика» </w:t>
      </w:r>
      <w:r w:rsidR="00D94E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курсе </w:t>
      </w:r>
      <w:r w:rsidR="009445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обществознанию.</w:t>
      </w:r>
    </w:p>
    <w:p w:rsidR="009445AC" w:rsidRPr="009445AC" w:rsidRDefault="009445AC" w:rsidP="00F525C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A434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Соответствующие учебные 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адачи </w:t>
      </w:r>
      <w:r w:rsidRPr="009445AC">
        <w:rPr>
          <w:rFonts w:ascii="Times New Roman" w:eastAsia="Calibri" w:hAnsi="Times New Roman" w:cs="Times New Roman"/>
          <w:sz w:val="28"/>
          <w:szCs w:val="28"/>
        </w:rPr>
        <w:t xml:space="preserve">позволяют отрабатывать </w:t>
      </w:r>
      <w:r w:rsidR="00A4345B">
        <w:rPr>
          <w:rFonts w:ascii="Times New Roman" w:eastAsia="Calibri" w:hAnsi="Times New Roman" w:cs="Times New Roman"/>
          <w:sz w:val="28"/>
          <w:szCs w:val="28"/>
        </w:rPr>
        <w:t xml:space="preserve">на уроке </w:t>
      </w:r>
      <w:r w:rsidRPr="009445AC">
        <w:rPr>
          <w:rFonts w:ascii="Times New Roman" w:eastAsia="Calibri" w:hAnsi="Times New Roman" w:cs="Times New Roman"/>
          <w:sz w:val="28"/>
          <w:szCs w:val="28"/>
        </w:rPr>
        <w:t xml:space="preserve">те или иные приёмы мыслительной деятельности </w:t>
      </w:r>
      <w:proofErr w:type="gramStart"/>
      <w:r w:rsidR="00A4345B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="00A434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45AC">
        <w:rPr>
          <w:rFonts w:ascii="Times New Roman" w:eastAsia="Calibri" w:hAnsi="Times New Roman" w:cs="Times New Roman"/>
          <w:sz w:val="28"/>
          <w:szCs w:val="28"/>
        </w:rPr>
        <w:t xml:space="preserve">и, соответственно, формировать определённые умения.  Это задачи на формирование понятий, сравнение, обобщение, выявление причинно-следственных связей, оценку суждений и др. В виде примера рассмотрим планирование учебных задач с ведущим умением – формирование понятий. </w:t>
      </w:r>
    </w:p>
    <w:p w:rsidR="009445AC" w:rsidRPr="009445AC" w:rsidRDefault="009445AC" w:rsidP="00F525C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5AC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D94EC7">
        <w:rPr>
          <w:rFonts w:ascii="Times New Roman" w:eastAsia="Calibri" w:hAnsi="Times New Roman" w:cs="Times New Roman"/>
          <w:sz w:val="28"/>
          <w:szCs w:val="28"/>
        </w:rPr>
        <w:t>Формирование экономических понятий</w:t>
      </w:r>
      <w:r w:rsidRPr="009445AC">
        <w:rPr>
          <w:rFonts w:ascii="Times New Roman" w:eastAsia="Calibri" w:hAnsi="Times New Roman" w:cs="Times New Roman"/>
          <w:sz w:val="28"/>
          <w:szCs w:val="28"/>
        </w:rPr>
        <w:t xml:space="preserve"> соответствует общепризнанной логике работы с понятиями. Г.И. Саранцев</w:t>
      </w:r>
      <w:r w:rsidRPr="009445AC">
        <w:rPr>
          <w:rStyle w:val="a5"/>
          <w:rFonts w:ascii="Times New Roman" w:eastAsia="Calibri" w:hAnsi="Times New Roman" w:cs="Times New Roman"/>
          <w:sz w:val="28"/>
          <w:szCs w:val="28"/>
        </w:rPr>
        <w:footnoteReference w:id="3"/>
      </w:r>
      <w:r w:rsidRPr="009445AC">
        <w:rPr>
          <w:rFonts w:ascii="Times New Roman" w:eastAsia="Calibri" w:hAnsi="Times New Roman" w:cs="Times New Roman"/>
          <w:sz w:val="28"/>
          <w:szCs w:val="28"/>
        </w:rPr>
        <w:t xml:space="preserve"> согласно логике формирования </w:t>
      </w:r>
      <w:r w:rsidRPr="009445AC">
        <w:rPr>
          <w:rFonts w:ascii="Times New Roman" w:eastAsia="Calibri" w:hAnsi="Times New Roman" w:cs="Times New Roman"/>
          <w:sz w:val="28"/>
          <w:szCs w:val="28"/>
        </w:rPr>
        <w:lastRenderedPageBreak/>
        <w:t>понятий (мотивация введения; выделение существенных свойств, синтез этих свойств, формулировка определения понятия, понимание смысла слов в определении, логическая структура определения, запоминание, применение, установление связей изучаемого понятия с другими понятиями) предложил последовательно включать в работу определённые виды задач. Примером может служить ряд задач, направленных на формирование понятия «кредитная эмиссия».</w:t>
      </w:r>
    </w:p>
    <w:p w:rsidR="009445AC" w:rsidRPr="009445AC" w:rsidRDefault="009445AC" w:rsidP="00F525C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5AC">
        <w:rPr>
          <w:rFonts w:ascii="Times New Roman" w:eastAsia="Calibri" w:hAnsi="Times New Roman" w:cs="Times New Roman"/>
          <w:sz w:val="28"/>
          <w:szCs w:val="28"/>
        </w:rPr>
        <w:t xml:space="preserve">1) Задачи на применение ранее изученных понятий; задачи практического характера: актуализация понятий деньги, кредитные деньги, эмиссия денег (практические задачи на их применение); </w:t>
      </w:r>
    </w:p>
    <w:p w:rsidR="009445AC" w:rsidRPr="009445AC" w:rsidRDefault="009445AC" w:rsidP="00F525C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5AC">
        <w:rPr>
          <w:rFonts w:ascii="Times New Roman" w:eastAsia="Calibri" w:hAnsi="Times New Roman" w:cs="Times New Roman"/>
          <w:sz w:val="28"/>
          <w:szCs w:val="28"/>
        </w:rPr>
        <w:t xml:space="preserve">2) построение модели объекта, явления: описание модели кредитной эмиссии с использованием схем учебника (модель процесса); </w:t>
      </w:r>
    </w:p>
    <w:p w:rsidR="009445AC" w:rsidRPr="009445AC" w:rsidRDefault="009445AC" w:rsidP="00F525C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5AC">
        <w:rPr>
          <w:rFonts w:ascii="Times New Roman" w:eastAsia="Calibri" w:hAnsi="Times New Roman" w:cs="Times New Roman"/>
          <w:sz w:val="28"/>
          <w:szCs w:val="28"/>
        </w:rPr>
        <w:t xml:space="preserve">3) выделение следствий из определения понятия: определение понятия (попытка решения практической задачи арифметическим методом, </w:t>
      </w:r>
      <w:r w:rsidRPr="009445AC">
        <w:rPr>
          <w:rFonts w:ascii="Times New Roman" w:hAnsi="Times New Roman" w:cs="Times New Roman"/>
          <w:sz w:val="28"/>
          <w:szCs w:val="28"/>
        </w:rPr>
        <w:t>столкновение</w:t>
      </w:r>
      <w:r w:rsidRPr="009445AC">
        <w:rPr>
          <w:rFonts w:ascii="Times New Roman" w:eastAsia="Calibri" w:hAnsi="Times New Roman" w:cs="Times New Roman"/>
          <w:sz w:val="28"/>
          <w:szCs w:val="28"/>
        </w:rPr>
        <w:t xml:space="preserve"> с проблемой); </w:t>
      </w:r>
    </w:p>
    <w:p w:rsidR="009445AC" w:rsidRPr="009445AC" w:rsidRDefault="009445AC" w:rsidP="00F525C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5AC">
        <w:rPr>
          <w:rFonts w:ascii="Times New Roman" w:eastAsia="Calibri" w:hAnsi="Times New Roman" w:cs="Times New Roman"/>
          <w:sz w:val="28"/>
          <w:szCs w:val="28"/>
        </w:rPr>
        <w:t>4) распознавание объекта; дополнение условий: введение нового понятия «депозитный мультипликатор, рассмотрение зависимости между ДМ и нормой резерва. Интерпретация модели в виде формулы (даётся в готовом виде или выводится учениками в зависимости от степени их подготовки).</w:t>
      </w:r>
    </w:p>
    <w:p w:rsidR="003E159D" w:rsidRDefault="009445AC" w:rsidP="00F525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45AC">
        <w:rPr>
          <w:rFonts w:ascii="Times New Roman" w:eastAsia="Calibri" w:hAnsi="Times New Roman" w:cs="Times New Roman"/>
          <w:sz w:val="28"/>
          <w:szCs w:val="28"/>
        </w:rPr>
        <w:t xml:space="preserve"> 5) применение понятия в различных ситуациях: решение разнообразных количественных задач на данное понятие; решение качественных задач, отображающих реальные </w:t>
      </w:r>
      <w:proofErr w:type="gramStart"/>
      <w:r w:rsidRPr="009445AC">
        <w:rPr>
          <w:rFonts w:ascii="Times New Roman" w:eastAsia="Calibri" w:hAnsi="Times New Roman" w:cs="Times New Roman"/>
          <w:sz w:val="28"/>
          <w:szCs w:val="28"/>
        </w:rPr>
        <w:t>экономические процессы</w:t>
      </w:r>
      <w:proofErr w:type="gramEnd"/>
      <w:r w:rsidRPr="009445AC">
        <w:rPr>
          <w:rFonts w:ascii="Times New Roman" w:eastAsia="Calibri" w:hAnsi="Times New Roman" w:cs="Times New Roman"/>
          <w:sz w:val="28"/>
          <w:szCs w:val="28"/>
        </w:rPr>
        <w:t>, например, кризисные явления.</w:t>
      </w:r>
      <w:r w:rsidR="003E15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45AC">
        <w:rPr>
          <w:rFonts w:ascii="Times New Roman" w:eastAsia="Calibri" w:hAnsi="Times New Roman" w:cs="Times New Roman"/>
          <w:sz w:val="28"/>
          <w:szCs w:val="28"/>
        </w:rPr>
        <w:t>Работая, таким образом, над формированием понятия, ученик  развивает разнооб</w:t>
      </w:r>
      <w:r w:rsidR="00833FA2">
        <w:rPr>
          <w:rFonts w:ascii="Times New Roman" w:hAnsi="Times New Roman" w:cs="Times New Roman"/>
          <w:sz w:val="28"/>
          <w:szCs w:val="28"/>
        </w:rPr>
        <w:t xml:space="preserve">разные учебно-логические умения как составную часть познавательной компетенции. </w:t>
      </w:r>
    </w:p>
    <w:p w:rsidR="00D73751" w:rsidRDefault="00D94EC7" w:rsidP="00D7375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примера, р</w:t>
      </w:r>
      <w:r w:rsidR="00833FA2" w:rsidRPr="00833FA2">
        <w:rPr>
          <w:rFonts w:ascii="Times New Roman" w:eastAsia="Calibri" w:hAnsi="Times New Roman" w:cs="Times New Roman"/>
          <w:sz w:val="28"/>
          <w:szCs w:val="28"/>
        </w:rPr>
        <w:t xml:space="preserve">ассмотрим систему уроков по теме  «Деньги. Банки и банковская система». Общая цель педагога: </w:t>
      </w:r>
      <w:r w:rsidR="00833FA2" w:rsidRPr="00D94EC7">
        <w:rPr>
          <w:rFonts w:ascii="Times New Roman" w:eastAsia="Calibri" w:hAnsi="Times New Roman" w:cs="Times New Roman"/>
          <w:sz w:val="28"/>
          <w:szCs w:val="28"/>
        </w:rPr>
        <w:t xml:space="preserve">развитие и совершенствование учебно-логических умений старшеклассников через решение специально подобранных учебных задач. </w:t>
      </w:r>
      <w:r w:rsidR="00833FA2" w:rsidRPr="00833FA2">
        <w:rPr>
          <w:rFonts w:ascii="Times New Roman" w:eastAsia="Calibri" w:hAnsi="Times New Roman" w:cs="Times New Roman"/>
          <w:sz w:val="28"/>
          <w:szCs w:val="28"/>
        </w:rPr>
        <w:t xml:space="preserve">Ведущие цели соотносятся с содержанием и типом проводимого урока. </w:t>
      </w:r>
    </w:p>
    <w:p w:rsidR="00833FA2" w:rsidRPr="00833FA2" w:rsidRDefault="00833FA2" w:rsidP="00F525C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FA2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Деньги и их функции.</w:t>
      </w:r>
      <w:r w:rsidR="000D2F2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833FA2">
        <w:rPr>
          <w:rFonts w:ascii="Times New Roman" w:eastAsia="Calibri" w:hAnsi="Times New Roman" w:cs="Times New Roman"/>
          <w:sz w:val="28"/>
          <w:szCs w:val="28"/>
        </w:rPr>
        <w:t>Урок повторения и обобщения. Ведущая цель развитие умений по обобщению и систематизации знаний. Работа с понятиями: «деньги», «виды денег», «функции денег». Вспомогательные цели: развитие умений анализировать, выявлять причинно-следственные связи, давать собственную оценку событиям.</w:t>
      </w:r>
    </w:p>
    <w:p w:rsidR="00833FA2" w:rsidRPr="00833FA2" w:rsidRDefault="00833FA2" w:rsidP="00D7375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FA2">
        <w:rPr>
          <w:rFonts w:ascii="Times New Roman" w:eastAsia="Calibri" w:hAnsi="Times New Roman" w:cs="Times New Roman"/>
          <w:i/>
          <w:sz w:val="28"/>
          <w:szCs w:val="28"/>
        </w:rPr>
        <w:t>Банковская система.</w:t>
      </w:r>
      <w:r w:rsidR="00A4345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833FA2">
        <w:rPr>
          <w:rFonts w:ascii="Times New Roman" w:eastAsia="Calibri" w:hAnsi="Times New Roman" w:cs="Times New Roman"/>
          <w:sz w:val="28"/>
          <w:szCs w:val="28"/>
        </w:rPr>
        <w:t>Урок изучения нового материала. Ведущая цель формирование и классификация понятий. Вспомогательные цели: развитие умений обобщать.</w:t>
      </w:r>
    </w:p>
    <w:p w:rsidR="00833FA2" w:rsidRPr="00833FA2" w:rsidRDefault="00833FA2" w:rsidP="00D7375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FA2">
        <w:rPr>
          <w:rFonts w:ascii="Times New Roman" w:eastAsia="Calibri" w:hAnsi="Times New Roman" w:cs="Times New Roman"/>
          <w:i/>
          <w:sz w:val="28"/>
          <w:szCs w:val="28"/>
        </w:rPr>
        <w:t>Основные операции коммерческих банков.</w:t>
      </w:r>
      <w:r w:rsidR="00A4345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833FA2">
        <w:rPr>
          <w:rFonts w:ascii="Times New Roman" w:eastAsia="Calibri" w:hAnsi="Times New Roman" w:cs="Times New Roman"/>
          <w:sz w:val="28"/>
          <w:szCs w:val="28"/>
        </w:rPr>
        <w:t xml:space="preserve">Урок применения  знаний и умений. Ведущая цель применение учебно-логических умений при решении разнообразных задач. Это умение сложное и включает практически все группы умений. Их отбор будет зависеть от целей развития конкретных учащихся. </w:t>
      </w:r>
    </w:p>
    <w:p w:rsidR="00833FA2" w:rsidRDefault="00833FA2" w:rsidP="00D737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FA2">
        <w:rPr>
          <w:rFonts w:ascii="Times New Roman" w:eastAsia="Calibri" w:hAnsi="Times New Roman" w:cs="Times New Roman"/>
          <w:i/>
          <w:sz w:val="28"/>
          <w:szCs w:val="28"/>
        </w:rPr>
        <w:t>Денежно-кредитная политика государства.</w:t>
      </w:r>
      <w:r w:rsidRPr="00833F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3FA2">
        <w:rPr>
          <w:rFonts w:ascii="Times New Roman" w:eastAsia="Calibri" w:hAnsi="Times New Roman" w:cs="Times New Roman"/>
          <w:sz w:val="28"/>
          <w:szCs w:val="28"/>
        </w:rPr>
        <w:tab/>
        <w:t xml:space="preserve">Урок повторения и обобщения. Ведущая цель развитие умений по обобщению и систематизации знаний. </w:t>
      </w:r>
      <w:proofErr w:type="gramStart"/>
      <w:r w:rsidRPr="00833FA2">
        <w:rPr>
          <w:rFonts w:ascii="Times New Roman" w:eastAsia="Calibri" w:hAnsi="Times New Roman" w:cs="Times New Roman"/>
          <w:sz w:val="28"/>
          <w:szCs w:val="28"/>
        </w:rPr>
        <w:t xml:space="preserve">Работа с понятиями: «рычаги денежно-кредитной политики»; «политика «дорогих» и «дешёвых» денег». </w:t>
      </w:r>
      <w:proofErr w:type="gramEnd"/>
    </w:p>
    <w:p w:rsidR="00833FA2" w:rsidRPr="005D263D" w:rsidRDefault="00833FA2" w:rsidP="00F525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63D">
        <w:rPr>
          <w:rFonts w:ascii="Times New Roman" w:eastAsia="Calibri" w:hAnsi="Times New Roman" w:cs="Times New Roman"/>
          <w:sz w:val="28"/>
          <w:szCs w:val="28"/>
        </w:rPr>
        <w:t>Процесс подбора задач будет открытым и для педагога и для ученика только в том случае, если заранее известно, чему может «научить» данная задача, какие умения  поможет совершенствовать. Поэтому важно чётко ранжировать задачи в зависимости от формируемых и развиваемых умений.</w:t>
      </w:r>
    </w:p>
    <w:p w:rsidR="00833FA2" w:rsidRPr="005D263D" w:rsidRDefault="00833FA2" w:rsidP="00F525C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D263D">
        <w:rPr>
          <w:rFonts w:ascii="Times New Roman" w:eastAsia="Calibri" w:hAnsi="Times New Roman" w:cs="Times New Roman"/>
          <w:b/>
          <w:i/>
          <w:sz w:val="28"/>
          <w:szCs w:val="28"/>
        </w:rPr>
        <w:t>Задачи на определение понятий.</w:t>
      </w:r>
    </w:p>
    <w:p w:rsidR="00833FA2" w:rsidRPr="005D263D" w:rsidRDefault="00833FA2" w:rsidP="00F525C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263D">
        <w:rPr>
          <w:rFonts w:ascii="Times New Roman" w:eastAsia="Calibri" w:hAnsi="Times New Roman" w:cs="Times New Roman"/>
          <w:sz w:val="28"/>
          <w:szCs w:val="28"/>
        </w:rPr>
        <w:tab/>
        <w:t>1)  От понятия к признаку. В условии даётся указание на рассматриваемое понятие. Требуется выбрать его признак. Задание будет иметь большую степень трудности, если включить признак, производный от основного или частные характеристики.</w:t>
      </w:r>
    </w:p>
    <w:p w:rsidR="00833FA2" w:rsidRPr="005D263D" w:rsidRDefault="00833FA2" w:rsidP="00F525C4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D263D">
        <w:rPr>
          <w:rFonts w:ascii="Times New Roman" w:eastAsia="Calibri" w:hAnsi="Times New Roman" w:cs="Times New Roman"/>
          <w:i/>
          <w:sz w:val="28"/>
          <w:szCs w:val="28"/>
        </w:rPr>
        <w:tab/>
        <w:t>Пример:</w:t>
      </w:r>
      <w:r w:rsidRPr="005D26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263D">
        <w:rPr>
          <w:rFonts w:ascii="Times New Roman" w:eastAsia="Calibri" w:hAnsi="Times New Roman" w:cs="Times New Roman"/>
          <w:i/>
          <w:sz w:val="28"/>
          <w:szCs w:val="28"/>
        </w:rPr>
        <w:t>Что из вышеперечисленного относится к мерам денежного кредитного регулирования?</w:t>
      </w:r>
    </w:p>
    <w:p w:rsidR="00833FA2" w:rsidRPr="00DF73C2" w:rsidRDefault="00833FA2" w:rsidP="00DF73C2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F73C2">
        <w:rPr>
          <w:rFonts w:ascii="Times New Roman" w:eastAsia="Calibri" w:hAnsi="Times New Roman" w:cs="Times New Roman"/>
          <w:i/>
          <w:sz w:val="28"/>
          <w:szCs w:val="28"/>
        </w:rPr>
        <w:t>Изменение учётной ставки процента.</w:t>
      </w:r>
    </w:p>
    <w:p w:rsidR="00833FA2" w:rsidRPr="005D263D" w:rsidRDefault="00833FA2" w:rsidP="00833FA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D263D">
        <w:rPr>
          <w:rFonts w:ascii="Times New Roman" w:eastAsia="Calibri" w:hAnsi="Times New Roman" w:cs="Times New Roman"/>
          <w:i/>
          <w:sz w:val="28"/>
          <w:szCs w:val="28"/>
        </w:rPr>
        <w:t>Изменение ставки резервных отчислений.</w:t>
      </w:r>
    </w:p>
    <w:p w:rsidR="00833FA2" w:rsidRPr="005D263D" w:rsidRDefault="00833FA2" w:rsidP="00833FA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D263D">
        <w:rPr>
          <w:rFonts w:ascii="Times New Roman" w:eastAsia="Calibri" w:hAnsi="Times New Roman" w:cs="Times New Roman"/>
          <w:i/>
          <w:sz w:val="28"/>
          <w:szCs w:val="28"/>
        </w:rPr>
        <w:t>Прямые налоги.</w:t>
      </w:r>
    </w:p>
    <w:p w:rsidR="00DF73C2" w:rsidRDefault="00833FA2" w:rsidP="00DF73C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D263D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Косвенные налоги.</w:t>
      </w:r>
    </w:p>
    <w:p w:rsidR="00833FA2" w:rsidRPr="00DF73C2" w:rsidRDefault="00DF73C2" w:rsidP="00DF73C2">
      <w:pPr>
        <w:spacing w:after="0" w:line="360" w:lineRule="auto"/>
        <w:ind w:left="720" w:firstLine="69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F73C2">
        <w:rPr>
          <w:rFonts w:ascii="Times New Roman" w:eastAsia="Calibri" w:hAnsi="Times New Roman" w:cs="Times New Roman"/>
          <w:i/>
          <w:sz w:val="28"/>
          <w:szCs w:val="28"/>
        </w:rPr>
        <w:t>А)1 и 2</w:t>
      </w:r>
      <w:r w:rsidR="00833FA2" w:rsidRPr="00DF73C2">
        <w:rPr>
          <w:rFonts w:ascii="Times New Roman" w:eastAsia="Calibri" w:hAnsi="Times New Roman" w:cs="Times New Roman"/>
          <w:i/>
          <w:sz w:val="28"/>
          <w:szCs w:val="28"/>
        </w:rPr>
        <w:t xml:space="preserve">;     </w:t>
      </w:r>
    </w:p>
    <w:p w:rsidR="00833FA2" w:rsidRPr="005D263D" w:rsidRDefault="00DF73C2" w:rsidP="00DF73C2">
      <w:pPr>
        <w:spacing w:after="0" w:line="360" w:lineRule="auto"/>
        <w:ind w:left="144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Б)2 и 3</w:t>
      </w:r>
      <w:r w:rsidR="00833FA2" w:rsidRPr="005D263D">
        <w:rPr>
          <w:rFonts w:ascii="Times New Roman" w:eastAsia="Calibri" w:hAnsi="Times New Roman" w:cs="Times New Roman"/>
          <w:i/>
          <w:sz w:val="28"/>
          <w:szCs w:val="28"/>
        </w:rPr>
        <w:t>;</w:t>
      </w:r>
    </w:p>
    <w:p w:rsidR="00833FA2" w:rsidRPr="005D263D" w:rsidRDefault="00DF73C2" w:rsidP="00DF73C2">
      <w:pPr>
        <w:spacing w:after="0" w:line="360" w:lineRule="auto"/>
        <w:ind w:left="144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С)3 и 4</w:t>
      </w:r>
      <w:r w:rsidR="00833FA2" w:rsidRPr="005D263D">
        <w:rPr>
          <w:rFonts w:ascii="Times New Roman" w:eastAsia="Calibri" w:hAnsi="Times New Roman" w:cs="Times New Roman"/>
          <w:i/>
          <w:sz w:val="28"/>
          <w:szCs w:val="28"/>
        </w:rPr>
        <w:t>;</w:t>
      </w:r>
    </w:p>
    <w:p w:rsidR="00833FA2" w:rsidRPr="005D263D" w:rsidRDefault="00DF73C2" w:rsidP="00DF73C2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Д)1, 2, 3 и 4</w:t>
      </w:r>
      <w:r w:rsidR="00833FA2" w:rsidRPr="005D263D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833FA2" w:rsidRPr="005D263D" w:rsidRDefault="00833FA2" w:rsidP="00F525C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263D">
        <w:rPr>
          <w:rFonts w:ascii="Times New Roman" w:eastAsia="Calibri" w:hAnsi="Times New Roman" w:cs="Times New Roman"/>
          <w:sz w:val="28"/>
          <w:szCs w:val="28"/>
        </w:rPr>
        <w:tab/>
        <w:t xml:space="preserve">2) От признака к понятию. Необходимо выявить понятие по существенному признаку, указанному в условии. Усложнит это задание приведение в качестве вариантов ответа понятий, характеризующие близкие и тесно взаимосвязанные явления и процессы. </w:t>
      </w:r>
    </w:p>
    <w:p w:rsidR="00833FA2" w:rsidRPr="005D263D" w:rsidRDefault="00833FA2" w:rsidP="00F525C4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D263D">
        <w:rPr>
          <w:rFonts w:ascii="Times New Roman" w:eastAsia="Calibri" w:hAnsi="Times New Roman" w:cs="Times New Roman"/>
          <w:i/>
          <w:sz w:val="28"/>
          <w:szCs w:val="28"/>
        </w:rPr>
        <w:tab/>
        <w:t xml:space="preserve">Пример:  ЦБ был вынужден поднять ставку % в связи </w:t>
      </w:r>
      <w:proofErr w:type="gramStart"/>
      <w:r w:rsidRPr="005D263D">
        <w:rPr>
          <w:rFonts w:ascii="Times New Roman" w:eastAsia="Calibri" w:hAnsi="Times New Roman" w:cs="Times New Roman"/>
          <w:i/>
          <w:sz w:val="28"/>
          <w:szCs w:val="28"/>
        </w:rPr>
        <w:t>с</w:t>
      </w:r>
      <w:proofErr w:type="gramEnd"/>
      <w:r w:rsidRPr="005D263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833FA2" w:rsidRPr="005D263D" w:rsidRDefault="00833FA2" w:rsidP="00833FA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D263D">
        <w:rPr>
          <w:rFonts w:ascii="Times New Roman" w:eastAsia="Calibri" w:hAnsi="Times New Roman" w:cs="Times New Roman"/>
          <w:i/>
          <w:sz w:val="28"/>
          <w:szCs w:val="28"/>
        </w:rPr>
        <w:t>экономическим спадом;</w:t>
      </w:r>
    </w:p>
    <w:p w:rsidR="00833FA2" w:rsidRPr="005D263D" w:rsidRDefault="00833FA2" w:rsidP="00833FA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D263D">
        <w:rPr>
          <w:rFonts w:ascii="Times New Roman" w:eastAsia="Calibri" w:hAnsi="Times New Roman" w:cs="Times New Roman"/>
          <w:i/>
          <w:sz w:val="28"/>
          <w:szCs w:val="28"/>
        </w:rPr>
        <w:t>ростом инфляции.</w:t>
      </w:r>
    </w:p>
    <w:p w:rsidR="00833FA2" w:rsidRPr="005D263D" w:rsidRDefault="00833FA2" w:rsidP="00F525C4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D263D">
        <w:rPr>
          <w:rFonts w:ascii="Times New Roman" w:eastAsia="Calibri" w:hAnsi="Times New Roman" w:cs="Times New Roman"/>
          <w:sz w:val="28"/>
          <w:szCs w:val="28"/>
        </w:rPr>
        <w:tab/>
        <w:t xml:space="preserve">3) Назвать понятие по определению. Необходимо разобрать определение с логической точки зрения, определение рода, класса, видовых признаков понятия, разбор составных частей определения. </w:t>
      </w:r>
      <w:r w:rsidRPr="00D73751">
        <w:rPr>
          <w:rFonts w:ascii="Times New Roman" w:eastAsia="Calibri" w:hAnsi="Times New Roman" w:cs="Times New Roman"/>
          <w:sz w:val="28"/>
          <w:szCs w:val="28"/>
        </w:rPr>
        <w:t xml:space="preserve">В качестве примера можно использовать определение </w:t>
      </w:r>
      <w:r w:rsidRPr="005D263D">
        <w:rPr>
          <w:rFonts w:ascii="Times New Roman" w:eastAsia="Calibri" w:hAnsi="Times New Roman" w:cs="Times New Roman"/>
          <w:i/>
          <w:sz w:val="28"/>
          <w:szCs w:val="28"/>
        </w:rPr>
        <w:t>кредитной эмиссии.</w:t>
      </w:r>
    </w:p>
    <w:p w:rsidR="00833FA2" w:rsidRPr="005D263D" w:rsidRDefault="00833FA2" w:rsidP="00F525C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263D">
        <w:rPr>
          <w:rFonts w:ascii="Times New Roman" w:eastAsia="Calibri" w:hAnsi="Times New Roman" w:cs="Times New Roman"/>
          <w:sz w:val="28"/>
          <w:szCs w:val="28"/>
        </w:rPr>
        <w:tab/>
        <w:t xml:space="preserve">4) Соотнесение понятия и определения. Задания на установление соответствия позиций, представленных в двух перечнях (столбцах, колонках). </w:t>
      </w:r>
    </w:p>
    <w:p w:rsidR="00833FA2" w:rsidRPr="005D263D" w:rsidRDefault="00833FA2" w:rsidP="00F525C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263D">
        <w:rPr>
          <w:rFonts w:ascii="Times New Roman" w:eastAsia="Calibri" w:hAnsi="Times New Roman" w:cs="Times New Roman"/>
          <w:sz w:val="28"/>
          <w:szCs w:val="28"/>
        </w:rPr>
        <w:tab/>
        <w:t xml:space="preserve">Эти задания относятся к заданиям повышенного уровня сложности. Чтобы правильно выполнить такое задание, требуется осуществить ряд логических шагов. Целесообразно установить, что связывает все понятия, указанные в правой колонке, найти для них родовое понятие. Затем установить наиболее характерные видовые отличия каждого понятия (правая колонка).  </w:t>
      </w:r>
      <w:r w:rsidRPr="005D263D">
        <w:rPr>
          <w:rFonts w:ascii="Times New Roman" w:eastAsia="Calibri" w:hAnsi="Times New Roman" w:cs="Times New Roman"/>
          <w:sz w:val="28"/>
          <w:szCs w:val="28"/>
        </w:rPr>
        <w:tab/>
        <w:t xml:space="preserve">Следующий шаг – осмысление определений и характеристик, приведённых в левой колонке, и соотнесение их с видовым признаком каждого из перечисленных понятий. После этого выполняется требование задания, устанавливается соответствие двух групп позиций. </w:t>
      </w:r>
    </w:p>
    <w:p w:rsidR="00833FA2" w:rsidRPr="005D263D" w:rsidRDefault="00833FA2" w:rsidP="00F525C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263D">
        <w:rPr>
          <w:rFonts w:ascii="Times New Roman" w:eastAsia="Calibri" w:hAnsi="Times New Roman" w:cs="Times New Roman"/>
          <w:sz w:val="28"/>
          <w:szCs w:val="28"/>
        </w:rPr>
        <w:tab/>
        <w:t xml:space="preserve">5) Близкие понятия: сходства и различия. Многие задания опираются на логическую операцию сравнения, предполагающую выявление сходства и различий предметов, процессов, явлений. Требованием может служить как </w:t>
      </w:r>
      <w:r w:rsidRPr="005D263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выделение отличительных признаков, так и общих черт. В этих заданиях важно, прежде всего, установить, к какому общему целому относятся сопоставляемые  предметы и явления. </w:t>
      </w:r>
    </w:p>
    <w:p w:rsidR="00833FA2" w:rsidRPr="005D263D" w:rsidRDefault="00833FA2" w:rsidP="00F525C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263D">
        <w:rPr>
          <w:rFonts w:ascii="Times New Roman" w:eastAsia="Calibri" w:hAnsi="Times New Roman" w:cs="Times New Roman"/>
          <w:sz w:val="28"/>
          <w:szCs w:val="28"/>
        </w:rPr>
        <w:tab/>
        <w:t>Следующий шаг – выявление черт, свойственных нескольким понятиям. Оставшиеся альтернативы анализируются с позиции установления специфической для рассматриваемого объекта черты. Не забываем проверять правильность ответа, внимательно перечитывая условие.</w:t>
      </w:r>
    </w:p>
    <w:p w:rsidR="00833FA2" w:rsidRPr="005D263D" w:rsidRDefault="00833FA2" w:rsidP="00F525C4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D263D">
        <w:rPr>
          <w:rFonts w:ascii="Times New Roman" w:eastAsia="Calibri" w:hAnsi="Times New Roman" w:cs="Times New Roman"/>
          <w:i/>
          <w:sz w:val="28"/>
          <w:szCs w:val="28"/>
        </w:rPr>
        <w:tab/>
        <w:t>Пример:</w:t>
      </w:r>
      <w:r w:rsidRPr="005D26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263D">
        <w:rPr>
          <w:rFonts w:ascii="Times New Roman" w:eastAsia="Calibri" w:hAnsi="Times New Roman" w:cs="Times New Roman"/>
          <w:i/>
          <w:sz w:val="28"/>
          <w:szCs w:val="28"/>
        </w:rPr>
        <w:t>Вы берёте в кредит большую для вашего предприятия сумму и определяете условия его погашения для занесения их в договор кредита. Как вам выгоднее гасить задолженность по кредиту? Что выгоднее банку?</w:t>
      </w:r>
    </w:p>
    <w:p w:rsidR="00833FA2" w:rsidRPr="005D263D" w:rsidRDefault="00833FA2" w:rsidP="00833FA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D263D">
        <w:rPr>
          <w:rFonts w:ascii="Times New Roman" w:eastAsia="Calibri" w:hAnsi="Times New Roman" w:cs="Times New Roman"/>
          <w:i/>
          <w:sz w:val="28"/>
          <w:szCs w:val="28"/>
        </w:rPr>
        <w:t>Определёнными частями в процессе кредитного периода.</w:t>
      </w:r>
    </w:p>
    <w:p w:rsidR="00833FA2" w:rsidRPr="005D263D" w:rsidRDefault="00833FA2" w:rsidP="00833FA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D263D">
        <w:rPr>
          <w:rFonts w:ascii="Times New Roman" w:eastAsia="Calibri" w:hAnsi="Times New Roman" w:cs="Times New Roman"/>
          <w:i/>
          <w:sz w:val="28"/>
          <w:szCs w:val="28"/>
        </w:rPr>
        <w:t>Сразу же после окончания кредитного периода.</w:t>
      </w:r>
    </w:p>
    <w:p w:rsidR="00833FA2" w:rsidRPr="005D263D" w:rsidRDefault="00833FA2" w:rsidP="00F525C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263D">
        <w:rPr>
          <w:rFonts w:ascii="Times New Roman" w:eastAsia="Calibri" w:hAnsi="Times New Roman" w:cs="Times New Roman"/>
          <w:sz w:val="28"/>
          <w:szCs w:val="28"/>
        </w:rPr>
        <w:t>После разбора определённого вида заданий с учащимися (объяснения алгоритма действий) следует давать несколько заданий для самостоятельного рассмотрения. При необходимости можно воспользоваться памятками.</w:t>
      </w:r>
    </w:p>
    <w:p w:rsidR="00833FA2" w:rsidRDefault="00833FA2" w:rsidP="00F525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63D">
        <w:rPr>
          <w:rFonts w:ascii="Times New Roman" w:hAnsi="Times New Roman" w:cs="Times New Roman"/>
          <w:sz w:val="28"/>
          <w:szCs w:val="28"/>
        </w:rPr>
        <w:t xml:space="preserve">Для разработки данных заданий использовались методические рекомендации </w:t>
      </w:r>
      <w:r w:rsidR="005D263D" w:rsidRPr="005D263D">
        <w:rPr>
          <w:rFonts w:ascii="Times New Roman" w:hAnsi="Times New Roman" w:cs="Times New Roman"/>
          <w:sz w:val="28"/>
          <w:szCs w:val="28"/>
        </w:rPr>
        <w:t xml:space="preserve">следующих авторов: А.Ю. </w:t>
      </w:r>
      <w:proofErr w:type="spellStart"/>
      <w:r w:rsidR="005D263D" w:rsidRPr="005D263D">
        <w:rPr>
          <w:rFonts w:ascii="Times New Roman" w:hAnsi="Times New Roman" w:cs="Times New Roman"/>
          <w:sz w:val="28"/>
          <w:szCs w:val="28"/>
        </w:rPr>
        <w:t>Лазебниковой</w:t>
      </w:r>
      <w:proofErr w:type="spellEnd"/>
      <w:r w:rsidR="005D263D" w:rsidRPr="005D263D">
        <w:rPr>
          <w:rFonts w:ascii="Times New Roman" w:hAnsi="Times New Roman" w:cs="Times New Roman"/>
          <w:sz w:val="28"/>
          <w:szCs w:val="28"/>
        </w:rPr>
        <w:t>, Е.Л. Рутковской, Л.Н. Боголюбова, Н</w:t>
      </w:r>
      <w:r w:rsidR="005D263D">
        <w:rPr>
          <w:rFonts w:ascii="Times New Roman" w:hAnsi="Times New Roman" w:cs="Times New Roman"/>
          <w:sz w:val="28"/>
          <w:szCs w:val="28"/>
        </w:rPr>
        <w:t xml:space="preserve">.И. Городецкой, О.В. </w:t>
      </w:r>
      <w:proofErr w:type="spellStart"/>
      <w:r w:rsidR="005D263D">
        <w:rPr>
          <w:rFonts w:ascii="Times New Roman" w:hAnsi="Times New Roman" w:cs="Times New Roman"/>
          <w:sz w:val="28"/>
          <w:szCs w:val="28"/>
        </w:rPr>
        <w:t>Кишенковой</w:t>
      </w:r>
      <w:proofErr w:type="spellEnd"/>
      <w:r w:rsidR="005D263D">
        <w:rPr>
          <w:rFonts w:ascii="Times New Roman" w:hAnsi="Times New Roman" w:cs="Times New Roman"/>
          <w:sz w:val="28"/>
          <w:szCs w:val="28"/>
        </w:rPr>
        <w:t>, М.Ю. Брандта.</w:t>
      </w:r>
    </w:p>
    <w:p w:rsidR="005D263D" w:rsidRDefault="005D263D" w:rsidP="000B16F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Это конечно малая частица общей работы учителя и учеников. Огромный пласт – это подготовка к итоговой аттестации</w:t>
      </w:r>
      <w:r w:rsidR="00A4345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ЕГЭ по обществознанию даёт огромный импульс к развитию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мыследеятельности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В той или иной мере работа с понятиями присутствует во всех типах заданий. </w:t>
      </w:r>
    </w:p>
    <w:p w:rsidR="00A4345B" w:rsidRDefault="000B16F5" w:rsidP="00833FA2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Известному предпринимателю Генри Фору принадлежат слова: «</w:t>
      </w:r>
      <w:r w:rsidR="00BE3C4A"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>умать –</w:t>
      </w:r>
      <w:r w:rsidR="00BE3C4A">
        <w:rPr>
          <w:rFonts w:ascii="Times New Roman" w:eastAsia="Calibri" w:hAnsi="Times New Roman" w:cs="Times New Roman"/>
          <w:sz w:val="28"/>
          <w:szCs w:val="28"/>
        </w:rPr>
        <w:t xml:space="preserve"> самая трудная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работа</w:t>
      </w:r>
      <w:r w:rsidR="00BE3C4A">
        <w:rPr>
          <w:rFonts w:ascii="Times New Roman" w:eastAsia="Calibri" w:hAnsi="Times New Roman" w:cs="Times New Roman"/>
          <w:sz w:val="28"/>
          <w:szCs w:val="28"/>
        </w:rPr>
        <w:t>; вот, вероятно, почему этим занимаются немногие»</w:t>
      </w:r>
      <w:r w:rsidR="00D075A5">
        <w:rPr>
          <w:rStyle w:val="a5"/>
          <w:rFonts w:ascii="Times New Roman" w:eastAsia="Calibri" w:hAnsi="Times New Roman" w:cs="Times New Roman"/>
          <w:sz w:val="28"/>
          <w:szCs w:val="28"/>
        </w:rPr>
        <w:footnoteReference w:id="4"/>
      </w:r>
      <w:r w:rsidR="00BE3C4A">
        <w:rPr>
          <w:rFonts w:ascii="Times New Roman" w:eastAsia="Calibri" w:hAnsi="Times New Roman" w:cs="Times New Roman"/>
          <w:sz w:val="28"/>
          <w:szCs w:val="28"/>
        </w:rPr>
        <w:t>. В руках педагога научить своих учеников хорошо и с удовольствием выполнять эту работу.</w:t>
      </w:r>
    </w:p>
    <w:p w:rsidR="00D075A5" w:rsidRPr="005D263D" w:rsidRDefault="00D075A5" w:rsidP="00836BD2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45AC" w:rsidRDefault="00D075A5" w:rsidP="00836B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источников</w:t>
      </w:r>
      <w:r w:rsidR="00836BD2">
        <w:rPr>
          <w:rFonts w:ascii="Times New Roman" w:hAnsi="Times New Roman" w:cs="Times New Roman"/>
          <w:sz w:val="28"/>
          <w:szCs w:val="28"/>
        </w:rPr>
        <w:t>:</w:t>
      </w:r>
    </w:p>
    <w:p w:rsidR="00836BD2" w:rsidRDefault="00836BD2" w:rsidP="00836BD2">
      <w:pPr>
        <w:pStyle w:val="a3"/>
        <w:numPr>
          <w:ilvl w:val="0"/>
          <w:numId w:val="6"/>
        </w:num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Лазебникова</w:t>
      </w:r>
      <w:proofErr w:type="spellEnd"/>
      <w:r>
        <w:rPr>
          <w:sz w:val="24"/>
          <w:szCs w:val="24"/>
        </w:rPr>
        <w:t xml:space="preserve"> А.Ю. Обществознание: Практический справочник для подготовки к ЕГЭ: 10-11 классы/ А.Ю. </w:t>
      </w:r>
      <w:proofErr w:type="spellStart"/>
      <w:r>
        <w:rPr>
          <w:sz w:val="24"/>
          <w:szCs w:val="24"/>
        </w:rPr>
        <w:t>Лазебникова</w:t>
      </w:r>
      <w:proofErr w:type="spellEnd"/>
      <w:r>
        <w:rPr>
          <w:sz w:val="24"/>
          <w:szCs w:val="24"/>
        </w:rPr>
        <w:t xml:space="preserve">. – М.: АСТ: </w:t>
      </w:r>
      <w:proofErr w:type="spellStart"/>
      <w:r>
        <w:rPr>
          <w:sz w:val="24"/>
          <w:szCs w:val="24"/>
        </w:rPr>
        <w:t>Астрель</w:t>
      </w:r>
      <w:proofErr w:type="spellEnd"/>
      <w:r>
        <w:rPr>
          <w:sz w:val="24"/>
          <w:szCs w:val="24"/>
        </w:rPr>
        <w:t>, 2014</w:t>
      </w:r>
    </w:p>
    <w:p w:rsidR="00836BD2" w:rsidRPr="00836BD2" w:rsidRDefault="00836BD2" w:rsidP="00836BD2">
      <w:pPr>
        <w:pStyle w:val="a3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836BD2">
        <w:rPr>
          <w:sz w:val="24"/>
          <w:szCs w:val="24"/>
        </w:rPr>
        <w:t xml:space="preserve">Кайзер Ф.-Й., </w:t>
      </w:r>
      <w:proofErr w:type="spellStart"/>
      <w:r w:rsidRPr="00836BD2">
        <w:rPr>
          <w:sz w:val="24"/>
          <w:szCs w:val="24"/>
        </w:rPr>
        <w:t>Камински</w:t>
      </w:r>
      <w:proofErr w:type="spellEnd"/>
      <w:r w:rsidRPr="00836BD2">
        <w:rPr>
          <w:sz w:val="24"/>
          <w:szCs w:val="24"/>
        </w:rPr>
        <w:t xml:space="preserve"> Х. Методика преподавания экономических дисциплин. Основы концепции, направленной на активизацию процесса обучения: Кни</w:t>
      </w:r>
      <w:r>
        <w:rPr>
          <w:sz w:val="24"/>
          <w:szCs w:val="24"/>
        </w:rPr>
        <w:t xml:space="preserve">га для учителя/ </w:t>
      </w:r>
      <w:r w:rsidRPr="00836BD2">
        <w:rPr>
          <w:sz w:val="24"/>
          <w:szCs w:val="24"/>
        </w:rPr>
        <w:t>Ф.-Й.</w:t>
      </w:r>
      <w:r>
        <w:rPr>
          <w:sz w:val="24"/>
          <w:szCs w:val="24"/>
        </w:rPr>
        <w:t xml:space="preserve"> </w:t>
      </w:r>
      <w:r w:rsidRPr="00836BD2">
        <w:rPr>
          <w:sz w:val="24"/>
          <w:szCs w:val="24"/>
        </w:rPr>
        <w:t xml:space="preserve">Кайзер, </w:t>
      </w:r>
      <w:r>
        <w:rPr>
          <w:sz w:val="24"/>
          <w:szCs w:val="24"/>
        </w:rPr>
        <w:t xml:space="preserve">Х. </w:t>
      </w:r>
      <w:proofErr w:type="spellStart"/>
      <w:r w:rsidRPr="00836BD2">
        <w:rPr>
          <w:sz w:val="24"/>
          <w:szCs w:val="24"/>
        </w:rPr>
        <w:t>Камински</w:t>
      </w:r>
      <w:proofErr w:type="spellEnd"/>
      <w:r>
        <w:rPr>
          <w:sz w:val="24"/>
          <w:szCs w:val="24"/>
        </w:rPr>
        <w:t>. – М.: Вита-Пресс, 2007</w:t>
      </w:r>
    </w:p>
    <w:p w:rsidR="00836BD2" w:rsidRPr="00836BD2" w:rsidRDefault="00836BD2" w:rsidP="00836BD2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36BD2">
        <w:rPr>
          <w:rFonts w:ascii="Times New Roman" w:hAnsi="Times New Roman" w:cs="Times New Roman"/>
          <w:sz w:val="24"/>
          <w:szCs w:val="24"/>
        </w:rPr>
        <w:t>Садкина</w:t>
      </w:r>
      <w:proofErr w:type="spellEnd"/>
      <w:r w:rsidRPr="00836BD2">
        <w:rPr>
          <w:rFonts w:ascii="Times New Roman" w:hAnsi="Times New Roman" w:cs="Times New Roman"/>
          <w:sz w:val="24"/>
          <w:szCs w:val="24"/>
        </w:rPr>
        <w:t xml:space="preserve"> В.И. 101 педагогическая идея: Как создать урок/В.И. </w:t>
      </w:r>
      <w:proofErr w:type="spellStart"/>
      <w:r w:rsidRPr="00836BD2">
        <w:rPr>
          <w:rFonts w:ascii="Times New Roman" w:hAnsi="Times New Roman" w:cs="Times New Roman"/>
          <w:sz w:val="24"/>
          <w:szCs w:val="24"/>
        </w:rPr>
        <w:t>Садкина</w:t>
      </w:r>
      <w:proofErr w:type="spellEnd"/>
      <w:r w:rsidRPr="00836BD2">
        <w:rPr>
          <w:rFonts w:ascii="Times New Roman" w:hAnsi="Times New Roman" w:cs="Times New Roman"/>
          <w:sz w:val="24"/>
          <w:szCs w:val="24"/>
        </w:rPr>
        <w:t>. – Ростов-на-Дону: Феникс, 2014</w:t>
      </w:r>
    </w:p>
    <w:p w:rsidR="00836BD2" w:rsidRPr="00836BD2" w:rsidRDefault="00836BD2" w:rsidP="00836BD2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BD2">
        <w:rPr>
          <w:rFonts w:ascii="Times New Roman" w:eastAsia="Calibri" w:hAnsi="Times New Roman" w:cs="Times New Roman"/>
          <w:sz w:val="24"/>
          <w:szCs w:val="24"/>
        </w:rPr>
        <w:t>Саранцев Г.И. Упражнения в обучении математике, 1995</w:t>
      </w:r>
    </w:p>
    <w:p w:rsidR="00836BD2" w:rsidRPr="00836BD2" w:rsidRDefault="00836BD2" w:rsidP="00836BD2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BD2">
        <w:rPr>
          <w:rFonts w:ascii="Times New Roman" w:hAnsi="Times New Roman" w:cs="Times New Roman"/>
          <w:sz w:val="24"/>
          <w:szCs w:val="24"/>
        </w:rPr>
        <w:t>Шевченко Н.И. Педагогические технологии: социализация школьников на уроках обществознания: Учебно-методические материалы/ Н.И. Шевченко. – М.: Русское слово, 2009</w:t>
      </w:r>
    </w:p>
    <w:p w:rsidR="009445AC" w:rsidRPr="007D59FA" w:rsidRDefault="009445AC" w:rsidP="00E635F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83698" w:rsidRPr="0017359A" w:rsidRDefault="00983698" w:rsidP="001735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83698" w:rsidRPr="0017359A" w:rsidSect="0017359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CD1" w:rsidRDefault="009E2CD1" w:rsidP="009445AC">
      <w:pPr>
        <w:spacing w:after="0" w:line="240" w:lineRule="auto"/>
      </w:pPr>
      <w:r>
        <w:separator/>
      </w:r>
    </w:p>
  </w:endnote>
  <w:endnote w:type="continuationSeparator" w:id="0">
    <w:p w:rsidR="009E2CD1" w:rsidRDefault="009E2CD1" w:rsidP="00944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CD1" w:rsidRDefault="009E2CD1" w:rsidP="009445AC">
      <w:pPr>
        <w:spacing w:after="0" w:line="240" w:lineRule="auto"/>
      </w:pPr>
      <w:r>
        <w:separator/>
      </w:r>
    </w:p>
  </w:footnote>
  <w:footnote w:type="continuationSeparator" w:id="0">
    <w:p w:rsidR="009E2CD1" w:rsidRDefault="009E2CD1" w:rsidP="009445AC">
      <w:pPr>
        <w:spacing w:after="0" w:line="240" w:lineRule="auto"/>
      </w:pPr>
      <w:r>
        <w:continuationSeparator/>
      </w:r>
    </w:p>
  </w:footnote>
  <w:footnote w:id="1">
    <w:p w:rsidR="003B0317" w:rsidRPr="00F525C4" w:rsidRDefault="003B0317" w:rsidP="003B0317">
      <w:pPr>
        <w:pStyle w:val="a3"/>
        <w:spacing w:line="276" w:lineRule="auto"/>
        <w:rPr>
          <w:sz w:val="16"/>
          <w:szCs w:val="16"/>
        </w:rPr>
      </w:pPr>
      <w:r>
        <w:rPr>
          <w:rStyle w:val="a5"/>
        </w:rPr>
        <w:footnoteRef/>
      </w:r>
      <w:r>
        <w:t xml:space="preserve"> </w:t>
      </w:r>
      <w:r w:rsidRPr="00F525C4">
        <w:rPr>
          <w:sz w:val="16"/>
          <w:szCs w:val="16"/>
        </w:rPr>
        <w:t xml:space="preserve">Кайзер Ф.-Й., </w:t>
      </w:r>
      <w:proofErr w:type="spellStart"/>
      <w:r w:rsidRPr="00F525C4">
        <w:rPr>
          <w:sz w:val="16"/>
          <w:szCs w:val="16"/>
        </w:rPr>
        <w:t>Камински</w:t>
      </w:r>
      <w:proofErr w:type="spellEnd"/>
      <w:r w:rsidRPr="00F525C4">
        <w:rPr>
          <w:sz w:val="16"/>
          <w:szCs w:val="16"/>
        </w:rPr>
        <w:t xml:space="preserve"> Х. Методика преподавания экономических дисциплин. Основы концепции, направленной на активизацию процесса обучения: Кни</w:t>
      </w:r>
      <w:r w:rsidR="00F525C4">
        <w:rPr>
          <w:sz w:val="16"/>
          <w:szCs w:val="16"/>
        </w:rPr>
        <w:t>га для учителя, 2007. - С</w:t>
      </w:r>
      <w:r w:rsidRPr="00F525C4">
        <w:rPr>
          <w:sz w:val="16"/>
          <w:szCs w:val="16"/>
        </w:rPr>
        <w:t>. 46</w:t>
      </w:r>
    </w:p>
  </w:footnote>
  <w:footnote w:id="2">
    <w:p w:rsidR="003E6C8F" w:rsidRDefault="003E6C8F" w:rsidP="003B0317">
      <w:pPr>
        <w:pStyle w:val="a3"/>
        <w:spacing w:line="276" w:lineRule="auto"/>
      </w:pPr>
      <w:r w:rsidRPr="00F525C4">
        <w:rPr>
          <w:rStyle w:val="a5"/>
          <w:sz w:val="16"/>
          <w:szCs w:val="16"/>
        </w:rPr>
        <w:footnoteRef/>
      </w:r>
      <w:r w:rsidRPr="00F525C4">
        <w:rPr>
          <w:sz w:val="16"/>
          <w:szCs w:val="16"/>
        </w:rPr>
        <w:t xml:space="preserve"> Шевченко Н.И. Педагогические технологии: социализация школьников на уроках обществознания</w:t>
      </w:r>
      <w:r w:rsidR="00F525C4">
        <w:rPr>
          <w:sz w:val="16"/>
          <w:szCs w:val="16"/>
        </w:rPr>
        <w:t>: Учебно-методические материалы</w:t>
      </w:r>
      <w:r w:rsidRPr="00F525C4">
        <w:rPr>
          <w:sz w:val="16"/>
          <w:szCs w:val="16"/>
        </w:rPr>
        <w:t>,</w:t>
      </w:r>
      <w:r w:rsidR="00F525C4">
        <w:rPr>
          <w:sz w:val="16"/>
          <w:szCs w:val="16"/>
        </w:rPr>
        <w:t xml:space="preserve"> 209. - С</w:t>
      </w:r>
      <w:r w:rsidRPr="00F525C4">
        <w:rPr>
          <w:sz w:val="16"/>
          <w:szCs w:val="16"/>
        </w:rPr>
        <w:t>.</w:t>
      </w:r>
      <w:r>
        <w:t xml:space="preserve"> 104</w:t>
      </w:r>
    </w:p>
  </w:footnote>
  <w:footnote w:id="3">
    <w:p w:rsidR="009445AC" w:rsidRPr="005D074E" w:rsidRDefault="009445AC" w:rsidP="009445AC">
      <w:pPr>
        <w:tabs>
          <w:tab w:val="left" w:pos="180"/>
        </w:tabs>
        <w:jc w:val="both"/>
        <w:rPr>
          <w:rFonts w:ascii="Calibri" w:eastAsia="Calibri" w:hAnsi="Calibri" w:cs="Times New Roman"/>
          <w:sz w:val="16"/>
          <w:szCs w:val="16"/>
        </w:rPr>
      </w:pPr>
      <w:r>
        <w:rPr>
          <w:rStyle w:val="a5"/>
          <w:rFonts w:ascii="Calibri" w:eastAsia="Calibri" w:hAnsi="Calibri" w:cs="Times New Roman"/>
          <w:sz w:val="16"/>
          <w:szCs w:val="16"/>
        </w:rPr>
        <w:footnoteRef/>
      </w:r>
      <w:r>
        <w:rPr>
          <w:rFonts w:ascii="Calibri" w:eastAsia="Calibri" w:hAnsi="Calibri" w:cs="Times New Roman"/>
          <w:sz w:val="16"/>
          <w:szCs w:val="16"/>
        </w:rPr>
        <w:t xml:space="preserve"> </w:t>
      </w:r>
      <w:r w:rsidRPr="005D074E">
        <w:rPr>
          <w:rFonts w:ascii="Calibri" w:eastAsia="Calibri" w:hAnsi="Calibri" w:cs="Times New Roman"/>
          <w:sz w:val="16"/>
          <w:szCs w:val="16"/>
        </w:rPr>
        <w:t>Саранцев Г.И. Упражнения в обучении математике, 1995</w:t>
      </w:r>
      <w:r>
        <w:rPr>
          <w:rFonts w:ascii="Calibri" w:eastAsia="Calibri" w:hAnsi="Calibri" w:cs="Times New Roman"/>
          <w:sz w:val="16"/>
          <w:szCs w:val="16"/>
        </w:rPr>
        <w:t>. – С. 128</w:t>
      </w:r>
    </w:p>
    <w:p w:rsidR="009445AC" w:rsidRDefault="009445AC" w:rsidP="009445AC">
      <w:pPr>
        <w:pStyle w:val="a3"/>
      </w:pPr>
    </w:p>
  </w:footnote>
  <w:footnote w:id="4">
    <w:p w:rsidR="00D075A5" w:rsidRDefault="00D075A5">
      <w:pPr>
        <w:pStyle w:val="a3"/>
      </w:pPr>
      <w:r>
        <w:rPr>
          <w:rStyle w:val="a5"/>
        </w:rPr>
        <w:footnoteRef/>
      </w:r>
      <w:r>
        <w:t xml:space="preserve"> </w:t>
      </w:r>
      <w:r w:rsidRPr="00D075A5">
        <w:rPr>
          <w:sz w:val="16"/>
          <w:szCs w:val="16"/>
        </w:rPr>
        <w:t>101 педагогическая идея: Как создать урок, 2014. – с.78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5562"/>
    <w:multiLevelType w:val="hybridMultilevel"/>
    <w:tmpl w:val="ABB02176"/>
    <w:lvl w:ilvl="0" w:tplc="0419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>
    <w:nsid w:val="1E23518D"/>
    <w:multiLevelType w:val="hybridMultilevel"/>
    <w:tmpl w:val="65DC2522"/>
    <w:lvl w:ilvl="0" w:tplc="E6A27650">
      <w:start w:val="1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ascii="Times New Roman" w:eastAsia="Calibri" w:hAnsi="Times New Roman" w:cs="Times New Roman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36476B"/>
    <w:multiLevelType w:val="hybridMultilevel"/>
    <w:tmpl w:val="5388D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D0D90"/>
    <w:multiLevelType w:val="hybridMultilevel"/>
    <w:tmpl w:val="EF0E9E5E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532E4109"/>
    <w:multiLevelType w:val="hybridMultilevel"/>
    <w:tmpl w:val="8A22A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2975BD"/>
    <w:multiLevelType w:val="hybridMultilevel"/>
    <w:tmpl w:val="5F1E8C4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359A"/>
    <w:rsid w:val="000B16F5"/>
    <w:rsid w:val="000D2F25"/>
    <w:rsid w:val="000F0448"/>
    <w:rsid w:val="00154147"/>
    <w:rsid w:val="0017359A"/>
    <w:rsid w:val="001A359F"/>
    <w:rsid w:val="00356C7F"/>
    <w:rsid w:val="003B0317"/>
    <w:rsid w:val="003E159D"/>
    <w:rsid w:val="003E6C8F"/>
    <w:rsid w:val="003F7ABC"/>
    <w:rsid w:val="00435106"/>
    <w:rsid w:val="005257D6"/>
    <w:rsid w:val="005A17F0"/>
    <w:rsid w:val="005C5EA2"/>
    <w:rsid w:val="005D263D"/>
    <w:rsid w:val="005E7BE4"/>
    <w:rsid w:val="006F6B73"/>
    <w:rsid w:val="00710110"/>
    <w:rsid w:val="007D59FA"/>
    <w:rsid w:val="007F3EBF"/>
    <w:rsid w:val="00815D99"/>
    <w:rsid w:val="00833FA2"/>
    <w:rsid w:val="00836BD2"/>
    <w:rsid w:val="009445AC"/>
    <w:rsid w:val="00983698"/>
    <w:rsid w:val="009D76D1"/>
    <w:rsid w:val="009E2CD1"/>
    <w:rsid w:val="00A376A1"/>
    <w:rsid w:val="00A4345B"/>
    <w:rsid w:val="00B32DC8"/>
    <w:rsid w:val="00B33878"/>
    <w:rsid w:val="00BE3C4A"/>
    <w:rsid w:val="00C4493B"/>
    <w:rsid w:val="00D075A5"/>
    <w:rsid w:val="00D73751"/>
    <w:rsid w:val="00D94EC7"/>
    <w:rsid w:val="00DC1C57"/>
    <w:rsid w:val="00DF73C2"/>
    <w:rsid w:val="00E47840"/>
    <w:rsid w:val="00E635F6"/>
    <w:rsid w:val="00E64A61"/>
    <w:rsid w:val="00EE21B5"/>
    <w:rsid w:val="00F5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9445AC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9445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9445AC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3E6C8F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3E6C8F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3E6C8F"/>
    <w:rPr>
      <w:vertAlign w:val="superscript"/>
    </w:rPr>
  </w:style>
  <w:style w:type="paragraph" w:styleId="a9">
    <w:name w:val="List Paragraph"/>
    <w:basedOn w:val="a"/>
    <w:uiPriority w:val="34"/>
    <w:qFormat/>
    <w:rsid w:val="00DF73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F118D9-6224-4898-AC9C-0623663D8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7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2015-10-15T16:13:00Z</dcterms:created>
  <dcterms:modified xsi:type="dcterms:W3CDTF">2019-12-01T13:51:00Z</dcterms:modified>
</cp:coreProperties>
</file>