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2" w:rsidRPr="00974CB2" w:rsidRDefault="00974CB2" w:rsidP="00974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Конференция</w:t>
      </w:r>
      <w:r w:rsidRPr="00974C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«Формирование духовно-ценностных отношений учащихся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974C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средствами искусства»</w:t>
      </w:r>
    </w:p>
    <w:p w:rsidR="00974CB2" w:rsidRDefault="00974CB2" w:rsidP="00A85A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5A1D" w:rsidRDefault="00A85A1D" w:rsidP="00A8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1D">
        <w:rPr>
          <w:rFonts w:ascii="Times New Roman" w:hAnsi="Times New Roman" w:cs="Times New Roman"/>
          <w:sz w:val="28"/>
          <w:szCs w:val="28"/>
        </w:rPr>
        <w:t xml:space="preserve">Автор:  преподаватель фортепиано </w:t>
      </w: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Волгограда </w:t>
      </w:r>
      <w:r w:rsidRPr="00A8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1D" w:rsidRDefault="00A85A1D" w:rsidP="00A8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«ДШИ им. М.А. Балакирева»</w:t>
      </w:r>
      <w:r w:rsidRPr="00A8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1D" w:rsidRPr="00A85A1D" w:rsidRDefault="00A85A1D" w:rsidP="00A8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A1D">
        <w:rPr>
          <w:rFonts w:ascii="Times New Roman" w:hAnsi="Times New Roman" w:cs="Times New Roman"/>
          <w:sz w:val="28"/>
          <w:szCs w:val="28"/>
        </w:rPr>
        <w:t>Чибирева</w:t>
      </w:r>
      <w:proofErr w:type="spellEnd"/>
      <w:r w:rsidRPr="00A85A1D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85A1D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Pr="00A85A1D">
        <w:rPr>
          <w:rFonts w:ascii="Times New Roman" w:hAnsi="Times New Roman" w:cs="Times New Roman"/>
          <w:sz w:val="28"/>
          <w:szCs w:val="28"/>
        </w:rPr>
        <w:t>.</w:t>
      </w:r>
    </w:p>
    <w:p w:rsidR="00A85A1D" w:rsidRPr="00A85A1D" w:rsidRDefault="00974CB2" w:rsidP="00974CB2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Доклад</w:t>
      </w:r>
      <w:r w:rsidR="00A85A1D">
        <w:rPr>
          <w:b/>
          <w:sz w:val="32"/>
          <w:szCs w:val="32"/>
        </w:rPr>
        <w:t xml:space="preserve">: </w:t>
      </w:r>
      <w:r w:rsidR="00A85A1D" w:rsidRPr="00A85A1D">
        <w:rPr>
          <w:b/>
          <w:sz w:val="32"/>
          <w:szCs w:val="32"/>
        </w:rPr>
        <w:t>«Развитие творческого мышления в классе фортепиано»</w:t>
      </w:r>
      <w:bookmarkStart w:id="0" w:name="_GoBack"/>
      <w:bookmarkEnd w:id="0"/>
    </w:p>
    <w:p w:rsidR="00A85A1D" w:rsidRPr="00974CB2" w:rsidRDefault="00A85A1D" w:rsidP="00A85A1D">
      <w:pPr>
        <w:pStyle w:val="a4"/>
        <w:rPr>
          <w:sz w:val="28"/>
          <w:szCs w:val="28"/>
        </w:rPr>
      </w:pPr>
      <w:r w:rsidRPr="00A85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осознать, какую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лепту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личностное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становление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 </w:t>
      </w:r>
      <w:r w:rsidRPr="00CF2DA6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сможет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внести. Необходимо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приблизиться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творчеству, наполнить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общение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поводу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музыки. </w:t>
      </w:r>
      <w:r w:rsidRPr="00215C08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в создании микроклимата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естественного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“выращивания”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созревания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уникальной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растущей личности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>ребенка, ее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. </w:t>
      </w:r>
      <w:r w:rsidRPr="00A85A1D">
        <w:rPr>
          <w:sz w:val="28"/>
          <w:szCs w:val="28"/>
        </w:rPr>
        <w:t xml:space="preserve"> </w:t>
      </w:r>
    </w:p>
    <w:p w:rsidR="00A85A1D" w:rsidRPr="007C6DF8" w:rsidRDefault="00A85A1D" w:rsidP="00A85A1D">
      <w:pPr>
        <w:pStyle w:val="a4"/>
        <w:rPr>
          <w:sz w:val="28"/>
          <w:szCs w:val="28"/>
        </w:rPr>
      </w:pPr>
      <w:proofErr w:type="gramStart"/>
      <w:r w:rsidRPr="00CF2DA6">
        <w:rPr>
          <w:sz w:val="28"/>
          <w:szCs w:val="28"/>
        </w:rPr>
        <w:t xml:space="preserve">Общение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уроке  можно </w:t>
      </w:r>
      <w:r>
        <w:rPr>
          <w:sz w:val="28"/>
          <w:szCs w:val="28"/>
        </w:rPr>
        <w:t xml:space="preserve"> определить  </w:t>
      </w:r>
      <w:r w:rsidRPr="00CF2DA6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с</w:t>
      </w:r>
      <w:r w:rsidRPr="00CF2DA6">
        <w:rPr>
          <w:sz w:val="28"/>
          <w:szCs w:val="28"/>
        </w:rPr>
        <w:t xml:space="preserve">овместную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творческую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деятельность  обучающихся  и  </w:t>
      </w:r>
      <w:r w:rsidRPr="007C6DF8">
        <w:rPr>
          <w:sz w:val="28"/>
          <w:szCs w:val="28"/>
        </w:rPr>
        <w:t>педагога, направленную  на  раскрытие  жизненного  содержания  музыки, опыта  нравственных отношений, заложенного  в  ней.</w:t>
      </w:r>
      <w:proofErr w:type="gramEnd"/>
      <w:r w:rsidRPr="007C6DF8">
        <w:rPr>
          <w:sz w:val="28"/>
          <w:szCs w:val="28"/>
        </w:rPr>
        <w:t xml:space="preserve"> Здесь  весьма  важен  диалоговый  принцип  общения. В  процессе взаимодействия  педагога  и  обучающегося  прослеживается  закономерная  связь  между  творческим общением  при  косвенном  управлении  в  процессе  </w:t>
      </w:r>
      <w:proofErr w:type="spellStart"/>
      <w:r w:rsidRPr="007C6DF8">
        <w:rPr>
          <w:sz w:val="28"/>
          <w:szCs w:val="28"/>
        </w:rPr>
        <w:t>сотворческой</w:t>
      </w:r>
      <w:proofErr w:type="spellEnd"/>
      <w:r w:rsidRPr="007C6DF8">
        <w:rPr>
          <w:sz w:val="28"/>
          <w:szCs w:val="28"/>
        </w:rPr>
        <w:t xml:space="preserve">  деятельности  и  творческим отношением  личности  к  ее  направленности</w:t>
      </w:r>
      <w:r w:rsidRPr="007C6DF8">
        <w:rPr>
          <w:sz w:val="22"/>
          <w:szCs w:val="22"/>
        </w:rPr>
        <w:t xml:space="preserve">  </w:t>
      </w:r>
      <w:r w:rsidRPr="007C6DF8">
        <w:rPr>
          <w:sz w:val="28"/>
          <w:szCs w:val="28"/>
        </w:rPr>
        <w:t xml:space="preserve">и  эффективности  протекания, а  также  между воспитательным, </w:t>
      </w:r>
      <w:proofErr w:type="spellStart"/>
      <w:r w:rsidRPr="007C6DF8">
        <w:rPr>
          <w:sz w:val="28"/>
          <w:szCs w:val="28"/>
        </w:rPr>
        <w:t>сотворческим</w:t>
      </w:r>
      <w:proofErr w:type="spellEnd"/>
      <w:r w:rsidRPr="007C6DF8">
        <w:rPr>
          <w:sz w:val="28"/>
          <w:szCs w:val="28"/>
        </w:rPr>
        <w:t xml:space="preserve">  взаимодействием  творческой  активностью  личности  и  ее  отношением к  этим  процессам. </w:t>
      </w:r>
    </w:p>
    <w:p w:rsidR="00A85A1D" w:rsidRPr="00A85A1D" w:rsidRDefault="00A85A1D" w:rsidP="00A85A1D">
      <w:pPr>
        <w:pStyle w:val="a4"/>
        <w:rPr>
          <w:sz w:val="28"/>
          <w:szCs w:val="28"/>
        </w:rPr>
      </w:pPr>
      <w:r w:rsidRPr="00CF2DA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урока  психологическая, техническая, интеллектуальная, профессиональная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 педагога </w:t>
      </w:r>
      <w:proofErr w:type="gramStart"/>
      <w:r w:rsidRPr="00CF2DA6">
        <w:rPr>
          <w:sz w:val="28"/>
          <w:szCs w:val="28"/>
        </w:rPr>
        <w:t>недостаточны</w:t>
      </w:r>
      <w:proofErr w:type="gramEnd"/>
      <w:r w:rsidRPr="00CF2DA6">
        <w:rPr>
          <w:sz w:val="28"/>
          <w:szCs w:val="28"/>
        </w:rPr>
        <w:t xml:space="preserve">. Необходимо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подготовиться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уроку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эмоционально. Особенно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важно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эмоциональной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стороне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мастерства 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педагога  умение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найти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верный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тон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урока. Термин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“задать тон”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беседе, исполнению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издавна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бытует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искусстве. Это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связывается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 эмоциональным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процесса. Найти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верный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тон, который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присутствовал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был бы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своеобразным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уроке, - одна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сложнейших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педагога 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время.    </w:t>
      </w:r>
    </w:p>
    <w:p w:rsidR="00A85A1D" w:rsidRPr="007C6DF8" w:rsidRDefault="00A85A1D" w:rsidP="00A85A1D">
      <w:pPr>
        <w:pStyle w:val="a4"/>
        <w:rPr>
          <w:sz w:val="28"/>
          <w:szCs w:val="28"/>
        </w:rPr>
      </w:pPr>
      <w:r w:rsidRPr="00CF2DA6">
        <w:rPr>
          <w:sz w:val="28"/>
          <w:szCs w:val="28"/>
        </w:rPr>
        <w:t xml:space="preserve">Соотношение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искусстве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решаться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через формирование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  педагога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актерского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мастерства.</w:t>
      </w:r>
      <w:r w:rsidRPr="00CF2DA6">
        <w:rPr>
          <w:sz w:val="28"/>
          <w:szCs w:val="28"/>
          <w:u w:val="single"/>
        </w:rPr>
        <w:t xml:space="preserve"> </w:t>
      </w:r>
      <w:r w:rsidRPr="00CF2DA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глубже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осмыслить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метод </w:t>
      </w:r>
      <w:proofErr w:type="spellStart"/>
      <w:r w:rsidRPr="00CF2DA6">
        <w:rPr>
          <w:sz w:val="28"/>
          <w:szCs w:val="28"/>
        </w:rPr>
        <w:t>К.Станиславского</w:t>
      </w:r>
      <w:proofErr w:type="spellEnd"/>
      <w:r w:rsidRPr="00CF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мастерства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музыки. Полезным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известных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театральной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педагогике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приемов, </w:t>
      </w:r>
      <w:r w:rsidRPr="00CF2DA6">
        <w:rPr>
          <w:sz w:val="28"/>
          <w:szCs w:val="28"/>
        </w:rPr>
        <w:lastRenderedPageBreak/>
        <w:t xml:space="preserve">получивший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название “прием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отождествления”, то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есть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слияние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своего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“Я”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образом, мыслью, которую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необходимо раскрыть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исполняемом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произведении. Этот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большую предварительную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музыкальным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произведением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(знание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эпохи, истории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создания, </w:t>
      </w:r>
      <w:r w:rsidRPr="007C6DF8">
        <w:rPr>
          <w:sz w:val="28"/>
          <w:szCs w:val="28"/>
        </w:rPr>
        <w:t xml:space="preserve">художественного и  мировоззренческого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C6DF8">
        <w:rPr>
          <w:sz w:val="28"/>
          <w:szCs w:val="28"/>
        </w:rPr>
        <w:t xml:space="preserve">контекстов  и  т.д.), но и естественное  органическое “проживание”  педагогом  художественного  образа  этого  произведения. Только  тогда  возможно истинное  общение  между  детьми  и  педагогом. Творить, по  определению  </w:t>
      </w:r>
      <w:proofErr w:type="spellStart"/>
      <w:r w:rsidRPr="007C6DF8">
        <w:rPr>
          <w:sz w:val="28"/>
          <w:szCs w:val="28"/>
        </w:rPr>
        <w:t>К.Станиславского</w:t>
      </w:r>
      <w:proofErr w:type="spellEnd"/>
      <w:r w:rsidRPr="007C6DF8">
        <w:rPr>
          <w:sz w:val="28"/>
          <w:szCs w:val="28"/>
        </w:rPr>
        <w:t xml:space="preserve">, означает “страстно, стремительно, интенсивно, продуктивно, целесообразно  и  оправданно  идти  к  сверхзадаче”- постижению  и раскрытию  художественного  образа  произведения. С  педагогической  точки  зрения в подготовке  педагога – инструменталиста  важна  та  часть  наследия  </w:t>
      </w:r>
      <w:proofErr w:type="spellStart"/>
      <w:r w:rsidRPr="007C6DF8">
        <w:rPr>
          <w:sz w:val="28"/>
          <w:szCs w:val="28"/>
        </w:rPr>
        <w:t>К.Станиславского</w:t>
      </w:r>
      <w:proofErr w:type="spellEnd"/>
      <w:r w:rsidRPr="007C6DF8">
        <w:rPr>
          <w:sz w:val="28"/>
          <w:szCs w:val="28"/>
        </w:rPr>
        <w:t xml:space="preserve">, которая  тесно связана  с  искусством  переживания. Переживания  как  органического  единства  интеллектуального  и эмоционального  в  человеке. </w:t>
      </w:r>
    </w:p>
    <w:p w:rsidR="00A85A1D" w:rsidRPr="00CF2DA6" w:rsidRDefault="00A85A1D" w:rsidP="00A85A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2DA6">
        <w:rPr>
          <w:sz w:val="28"/>
          <w:szCs w:val="28"/>
        </w:rPr>
        <w:t>Следует  выделить  важные  методические  принципы  в  работе  педагога  на  уроке:</w:t>
      </w:r>
    </w:p>
    <w:p w:rsidR="00A85A1D" w:rsidRPr="00CF2DA6" w:rsidRDefault="00A85A1D" w:rsidP="00A85A1D">
      <w:pPr>
        <w:pStyle w:val="a4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CF2DA6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важнейшим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методическим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принципом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средство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эмоционального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рационального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работе  обучающегося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повышенной  эмоциональности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содержательности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занятия.</w:t>
      </w:r>
    </w:p>
    <w:p w:rsidR="00A85A1D" w:rsidRPr="00CF2DA6" w:rsidRDefault="00A85A1D" w:rsidP="00A85A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2DA6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определяющим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принципом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сюжетн</w:t>
      </w:r>
      <w:proofErr w:type="gramStart"/>
      <w:r w:rsidRPr="00CF2DA6">
        <w:rPr>
          <w:sz w:val="28"/>
          <w:szCs w:val="28"/>
        </w:rPr>
        <w:t>о-</w:t>
      </w:r>
      <w:proofErr w:type="gramEnd"/>
      <w:r w:rsidRPr="00CF2DA6">
        <w:rPr>
          <w:sz w:val="28"/>
          <w:szCs w:val="28"/>
        </w:rPr>
        <w:t xml:space="preserve">   тематическое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системы уроков. Именно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тематический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объединить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единое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целое. </w:t>
      </w:r>
    </w:p>
    <w:p w:rsidR="00A85A1D" w:rsidRPr="00CF2DA6" w:rsidRDefault="00A85A1D" w:rsidP="00A85A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2DA6">
        <w:rPr>
          <w:sz w:val="28"/>
          <w:szCs w:val="28"/>
        </w:rPr>
        <w:t xml:space="preserve">Третьим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принципом  является  игровой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метод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фактор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заинтересованной, непринужденной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обстановки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уроке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творческого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типа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классах. </w:t>
      </w:r>
    </w:p>
    <w:p w:rsidR="00A85A1D" w:rsidRPr="00215C08" w:rsidRDefault="00A85A1D" w:rsidP="00A85A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2DA6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принцип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  </w:t>
      </w:r>
      <w:r w:rsidRPr="00CF2DA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драматургией, которая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создает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логическую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 эмоциональную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целостность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урока. </w:t>
      </w:r>
    </w:p>
    <w:p w:rsidR="00A85A1D" w:rsidRPr="00CF2DA6" w:rsidRDefault="00A85A1D" w:rsidP="00A85A1D">
      <w:pPr>
        <w:pStyle w:val="a4"/>
        <w:numPr>
          <w:ilvl w:val="0"/>
          <w:numId w:val="3"/>
        </w:numPr>
        <w:rPr>
          <w:sz w:val="28"/>
          <w:szCs w:val="28"/>
        </w:rPr>
      </w:pPr>
      <w:r w:rsidRPr="00215C08">
        <w:rPr>
          <w:sz w:val="28"/>
          <w:szCs w:val="28"/>
        </w:rPr>
        <w:t xml:space="preserve">Наряду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принципом  креативной  работы  на уроке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 </w:t>
      </w:r>
      <w:r w:rsidRPr="00215C08">
        <w:rPr>
          <w:sz w:val="28"/>
          <w:szCs w:val="28"/>
        </w:rPr>
        <w:t>репродуктивного типа</w:t>
      </w:r>
      <w:r w:rsidRPr="00CF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(запоминание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элементарных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понятий, знание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имен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композиторов, название произведений). </w:t>
      </w:r>
    </w:p>
    <w:p w:rsidR="00A85A1D" w:rsidRPr="00A85A1D" w:rsidRDefault="00A85A1D" w:rsidP="00A85A1D">
      <w:pPr>
        <w:pStyle w:val="a4"/>
        <w:ind w:left="57"/>
        <w:rPr>
          <w:sz w:val="28"/>
          <w:szCs w:val="28"/>
        </w:rPr>
      </w:pPr>
      <w:r w:rsidRPr="00CF2DA6">
        <w:rPr>
          <w:sz w:val="28"/>
          <w:szCs w:val="28"/>
        </w:rPr>
        <w:t xml:space="preserve">Музыкально-творческое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проявляется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восприятии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музыки, размышлении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ней – эта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деятельность, вытекающая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художественного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общения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музыкой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продлевающая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его. Важно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с</w:t>
      </w:r>
      <w:r w:rsidRPr="00CF2DA6">
        <w:rPr>
          <w:sz w:val="28"/>
          <w:szCs w:val="28"/>
        </w:rPr>
        <w:t>одержание, но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рассуждения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(например, стихи), выразительность, интонация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ученика. Речевая интонация, тесно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связанная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проявлениями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психической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жизни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ребенка, дает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услышать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много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интересного. Уже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самой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эмоциональной окрашенности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lastRenderedPageBreak/>
        <w:t xml:space="preserve">речи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восхищение, радости, равнодушии, раздраженности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выражается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отношение ребенка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музыке, 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нравственной  проблеме. Очень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важно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наблюдать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развитием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образности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интонационной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выразительности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речи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уроке. Это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обширнейших источников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познания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стимулирования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детей. </w:t>
      </w:r>
    </w:p>
    <w:p w:rsidR="00A85A1D" w:rsidRPr="00A85A1D" w:rsidRDefault="00A85A1D" w:rsidP="00A85A1D">
      <w:pPr>
        <w:pStyle w:val="a4"/>
        <w:ind w:left="57"/>
        <w:rPr>
          <w:sz w:val="28"/>
          <w:szCs w:val="28"/>
        </w:rPr>
      </w:pPr>
      <w:r w:rsidRPr="00CF2DA6">
        <w:rPr>
          <w:sz w:val="28"/>
          <w:szCs w:val="28"/>
        </w:rPr>
        <w:t xml:space="preserve">Творчеством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пронизан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урок, все, что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уроке. Обязательные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компоненты урока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пополнить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творчеством. Педагог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должен  стремиться  преподнести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новое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опоре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на зрительные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слуховые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ассоциации, прибегая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игре. Например, при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изучении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нотной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графики  усвоение  облегчается, если  оно  облечено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занятную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форму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ребуса. После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разъяснения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задания  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простейшего примера, дети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сами  придумывают  музыкальные  ребусы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помогают  друг другу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разгадывать. </w:t>
      </w:r>
      <w:r w:rsidRPr="00A85A1D"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Ребусы  на  музыкальном  материале – тот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деятельности, где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близко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соприкасается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 игрой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переходит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игру, что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возраста. Ребус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развитию воображения, остроумия, находчивости</w:t>
      </w:r>
      <w:r>
        <w:rPr>
          <w:sz w:val="28"/>
          <w:szCs w:val="28"/>
        </w:rPr>
        <w:t xml:space="preserve"> 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gramStart"/>
      <w:r w:rsidRPr="00CF2DA6">
        <w:rPr>
          <w:sz w:val="28"/>
          <w:szCs w:val="28"/>
        </w:rPr>
        <w:t>других</w:t>
      </w:r>
      <w:proofErr w:type="gramEnd"/>
      <w:r w:rsidRPr="00CF2DA6">
        <w:rPr>
          <w:sz w:val="28"/>
          <w:szCs w:val="28"/>
        </w:rPr>
        <w:t xml:space="preserve">  важных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личностных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свойств. Он преследует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прагматические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цели – учит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поиску, варьированию, комбинаторике, всему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тому, что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стихотворений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мелодий. Ценно в ребусе также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то, что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привносит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собою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живую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эмоцию, с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процесс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становится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короче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и эффективнее, ибо, как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замечает </w:t>
      </w:r>
      <w:r>
        <w:rPr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С. Рубинштейн, “эмоционально 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>ограниченный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материал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запоминается при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прочих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равных 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>условиях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>лучше, чем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 эмоционально </w:t>
      </w:r>
      <w:r>
        <w:rPr>
          <w:i/>
          <w:sz w:val="28"/>
          <w:szCs w:val="28"/>
        </w:rPr>
        <w:t xml:space="preserve"> </w:t>
      </w:r>
      <w:r w:rsidRPr="00CF2DA6">
        <w:rPr>
          <w:i/>
          <w:sz w:val="28"/>
          <w:szCs w:val="28"/>
        </w:rPr>
        <w:t xml:space="preserve">безразличный”. </w:t>
      </w:r>
      <w:r w:rsidRPr="00CF2DA6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активизацию механизмов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непроизвольного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усвоения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удается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учебную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так, чтобы</w:t>
      </w:r>
      <w:r w:rsidRPr="007C6DF8">
        <w:rPr>
          <w:sz w:val="28"/>
          <w:szCs w:val="28"/>
        </w:rPr>
        <w:t xml:space="preserve">  существенный  материал  запоминался  учеником  и  тогда, когда  он  работает  с  этим  материалом, а  не только  его  запоминает. </w:t>
      </w:r>
    </w:p>
    <w:p w:rsidR="00A85A1D" w:rsidRPr="00A85A1D" w:rsidRDefault="00A85A1D" w:rsidP="00A85A1D">
      <w:pPr>
        <w:pStyle w:val="a4"/>
        <w:rPr>
          <w:sz w:val="28"/>
          <w:szCs w:val="28"/>
        </w:rPr>
      </w:pPr>
      <w:proofErr w:type="gramStart"/>
      <w:r w:rsidRPr="00CF2DA6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намеченное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отведенное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музыкальных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академическое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помогает принцип: максимум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минимуме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материала.</w:t>
      </w:r>
      <w:proofErr w:type="gramEnd"/>
      <w:r w:rsidRPr="00CF2DA6">
        <w:rPr>
          <w:sz w:val="28"/>
          <w:szCs w:val="28"/>
        </w:rPr>
        <w:t xml:space="preserve"> Одна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долговременная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стратегическая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цель достигается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постепенно, причем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очередная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тактическая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непременно предполагает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достигнутого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ранее. Так, придуманные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рифмы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превращаются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структурные опоры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стихотворения, оно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втекает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песни, та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подтекстовка  мелодии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естественно влечет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за собой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аккомпанемент, полученное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многоголосие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трансформируется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 xml:space="preserve">вокально-оркестровую партитуру, в 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CF2DA6">
        <w:rPr>
          <w:sz w:val="28"/>
          <w:szCs w:val="28"/>
        </w:rPr>
        <w:t>вводя</w:t>
      </w:r>
      <w:r>
        <w:rPr>
          <w:sz w:val="28"/>
          <w:szCs w:val="28"/>
        </w:rPr>
        <w:t xml:space="preserve">тся  музыкальные  инструменты. </w:t>
      </w:r>
    </w:p>
    <w:p w:rsidR="00A85A1D" w:rsidRPr="00A85A1D" w:rsidRDefault="00A85A1D" w:rsidP="00A8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 </w:t>
      </w:r>
      <w:proofErr w:type="spellStart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это  творческий  процесс  восприятия  музыки  через исполнение  на  фортепиано  музыкальных  произведений. Приобщая  детей  к  музыке  через  инструментальное  </w:t>
      </w:r>
      <w:proofErr w:type="spellStart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 помнить  следующее: ученик  действует  так, как  ему  подсказывает  его  музыкальная  интуиция; педагог  помогает  ученику  </w:t>
      </w: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 приемы  исполнения. В  процессе  обучения  формируются  слуховые  представления, чувство ритма, тембра, динамики. Развивается  самостоятельность  в  действиях  ребенка, его внимание  и  организованность. </w:t>
      </w:r>
    </w:p>
    <w:p w:rsidR="00A85A1D" w:rsidRPr="00A85A1D" w:rsidRDefault="00A85A1D" w:rsidP="00A8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 разнообразных  творческих  заданий  в  инструментальном  </w:t>
      </w:r>
      <w:proofErr w:type="spellStart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и, в частности, в  обучении  игре  на  фортепиано,  можно  назвать  следующие: придумывание  подтекстовки  к  мелодии, выразительное  пение  придуманного  текста, сравнение  поэтической  интонации  с  мелодией, сочинение  подголосков,  придумывание  к  разучиваемой  мелодии   “веера”  сходных, родственных  интонаций, сопоставление  данной музыкальной  интонации  и  отдельных  мотивов.</w:t>
      </w:r>
      <w:proofErr w:type="gramEnd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Наилучший  прием, когда  дети  придумывают  свои  варианты  мелодий, часто  приближающихся  к  авторскому  замыслу.  Для  детей   является  интересным  творческим  процессом  создание  вариаций, а  также  эпизодов  к  форме  рондо. </w:t>
      </w:r>
    </w:p>
    <w:p w:rsidR="00A85A1D" w:rsidRPr="00974CB2" w:rsidRDefault="00A85A1D" w:rsidP="00A85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 в  творческом  </w:t>
      </w:r>
      <w:proofErr w:type="spellStart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 “выплескивал”  свое  состояние, субъективно “проживал”  свое  настроение  в  музыке, а  не  выполнял  техническое  задание  педагога. Мудрость  творчества заключается  в  том, что  не  надо  “торопить”  чувство  мыслью, надо  довериться  бессознательной  области души  ребенка. Постепенно  накапливая  и  сопоставляя  свои  впечатления, музыкально-слуховые представления, он  внезапно  раскроется  в  своих  творческих  проявлениях.  </w:t>
      </w:r>
    </w:p>
    <w:p w:rsidR="00A85A1D" w:rsidRPr="00A85A1D" w:rsidRDefault="00A85A1D" w:rsidP="00A8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творческие  задания  на  уроках  фортепиано  способствуют  общему  творческому  развитию  личности  и  воспитывают  отзывчивость, художественное  воображение, образно-ассоциативное  мышление, активизируют  память, наблюдательность, интуицию, формируют  внутренний  мир  ребенка.  Всестороннее  развитие  креативных  способностей  детей  младшего  школьного  возраста  в  процессе  обучения  игре  на  фортепиано  обуславливает  гармоническое  развитие  личности  и  во  многом  обеспечивает  подготовку  к  будущей  жизни.</w:t>
      </w:r>
    </w:p>
    <w:p w:rsidR="00A85A1D" w:rsidRPr="00A85A1D" w:rsidRDefault="00A85A1D" w:rsidP="00A85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 литература:</w:t>
      </w:r>
    </w:p>
    <w:p w:rsidR="00A85A1D" w:rsidRPr="00A85A1D" w:rsidRDefault="00A85A1D" w:rsidP="00A85A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Азарова Л.Н. Как развивать творческую индивидуальность младших школьников // Журнал практического психолога. - 1998. - № 4. - С.83.</w:t>
      </w:r>
    </w:p>
    <w:p w:rsidR="00A85A1D" w:rsidRPr="00A85A1D" w:rsidRDefault="00A85A1D" w:rsidP="00A85A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Богоявленская Д.Б. Пути к творчеству. - М.: Знание, 1981. - 96 с.</w:t>
      </w:r>
    </w:p>
    <w:p w:rsidR="00A85A1D" w:rsidRPr="00A85A1D" w:rsidRDefault="00A85A1D" w:rsidP="00A85A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Ветлугина Н.А. О теории и практике художественного творчества детей // Дошкольное воспитание. - 2002. - № 5. </w:t>
      </w:r>
    </w:p>
    <w:p w:rsidR="00A85A1D" w:rsidRPr="00A85A1D" w:rsidRDefault="00A85A1D" w:rsidP="00A85A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Ветлугина Н.А. Основные проблемы художественного творчества детей // Художественное творчество и ребенок / Под ред. Н. А. Ветлугиной. - М., 1972. </w:t>
      </w:r>
    </w:p>
    <w:p w:rsidR="00A85A1D" w:rsidRPr="00A85A1D" w:rsidRDefault="00A85A1D" w:rsidP="00A85A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 // Психология. - М.: ЭКСМО-Пресс, 2000. - С.807-819.</w:t>
      </w:r>
    </w:p>
    <w:p w:rsidR="00C44EE4" w:rsidRPr="00A85A1D" w:rsidRDefault="00A85A1D" w:rsidP="00A85A1D">
      <w:pPr>
        <w:spacing w:after="0" w:line="240" w:lineRule="auto"/>
        <w:rPr>
          <w:sz w:val="28"/>
          <w:szCs w:val="28"/>
        </w:rPr>
      </w:pPr>
      <w:r w:rsidRPr="00A8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C44EE4" w:rsidRPr="00A85A1D" w:rsidSect="00A8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786"/>
    <w:multiLevelType w:val="hybridMultilevel"/>
    <w:tmpl w:val="8044388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254170"/>
    <w:multiLevelType w:val="hybridMultilevel"/>
    <w:tmpl w:val="0522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4248"/>
    <w:multiLevelType w:val="hybridMultilevel"/>
    <w:tmpl w:val="E116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6C3C"/>
    <w:multiLevelType w:val="hybridMultilevel"/>
    <w:tmpl w:val="E1B448A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762370F5"/>
    <w:multiLevelType w:val="multilevel"/>
    <w:tmpl w:val="2504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D"/>
    <w:rsid w:val="00974CB2"/>
    <w:rsid w:val="00A85A1D"/>
    <w:rsid w:val="00C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1556</Words>
  <Characters>8872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2021-02-28T17:08:00Z</dcterms:created>
  <dcterms:modified xsi:type="dcterms:W3CDTF">2021-03-01T05:39:00Z</dcterms:modified>
</cp:coreProperties>
</file>