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9E99" w14:textId="7777877A" w:rsidR="00D93DEC" w:rsidRPr="008A4BCA" w:rsidRDefault="007B557F" w:rsidP="00D30C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Здравствуйте! Я – </w:t>
      </w:r>
      <w:r w:rsid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Вдовина Евгения Ивановна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начальных классов г.Волжского, хочу поделиться своим опытом применения очень интересного сервиса. Так как я выступаю в номинации «</w:t>
      </w:r>
      <w:r w:rsidRPr="007B5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по ФГОС: от теории к практике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5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хотелось бы </w:t>
      </w:r>
      <w:r w:rsidR="00D30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</w:t>
      </w:r>
      <w:r w:rsidR="00B52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скачать, чт</w:t>
      </w:r>
      <w:r w:rsidR="00D30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BB634A" w:rsidRPr="00BB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стандарт предъявляет новые требования к результатам освоения и условиям реализации образовательн</w:t>
      </w:r>
      <w:r w:rsidR="0067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программ</w:t>
      </w:r>
      <w:r w:rsidR="00BB634A" w:rsidRPr="00BB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F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все знаете,</w:t>
      </w:r>
      <w:r w:rsidR="00BB634A" w:rsidRPr="00BB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перед учителя</w:t>
      </w:r>
      <w:r w:rsidR="00811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стоит задача:</w:t>
      </w:r>
      <w:r w:rsidR="00BB634A" w:rsidRPr="00BB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универсальных учебных действий, </w:t>
      </w:r>
      <w:r w:rsidR="009A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BB634A" w:rsidRPr="00BB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</w:t>
      </w:r>
      <w:r w:rsidR="009A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 </w:t>
      </w:r>
      <w:r w:rsidR="00BB634A" w:rsidRPr="00BB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школьникам умение учиться</w:t>
      </w:r>
      <w:r w:rsidR="0015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B634A" w:rsidRPr="00BB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к саморазвитию.</w:t>
      </w:r>
      <w:r w:rsidR="00BB6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развивать</w:t>
      </w:r>
      <w:r w:rsidR="00B4108F" w:rsidRPr="00B4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личности ученика, отвечающие современным требованиям, необходимо менять структуру урока</w:t>
      </w:r>
      <w:r w:rsidR="00B4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2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</w:t>
      </w:r>
      <w:r w:rsidR="00B4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овый урок требует новых технологий. </w:t>
      </w:r>
      <w:r w:rsidR="008A4BCA" w:rsidRPr="008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одной из инновационных технологий, выступающей на первый план, становится технология интерактивного обучения.</w:t>
      </w:r>
      <w:r w:rsidR="008A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3DEC" w:rsidRPr="0067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на использование инте</w:t>
      </w:r>
      <w:r w:rsidR="0049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рактивных технологий сегодня не</w:t>
      </w:r>
      <w:r w:rsidR="00D93DEC" w:rsidRPr="0067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мыслим без использования сервисов </w:t>
      </w:r>
      <w:r w:rsidR="00843AB0" w:rsidRPr="0067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Интернета, </w:t>
      </w:r>
      <w:r w:rsidR="00D93DEC" w:rsidRPr="0067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активно используются в педагогической практике. </w:t>
      </w:r>
      <w:r w:rsidR="009137FE" w:rsidRPr="0067642B">
        <w:rPr>
          <w:rFonts w:ascii="Times New Roman" w:hAnsi="Times New Roman" w:cs="Times New Roman"/>
          <w:sz w:val="28"/>
          <w:szCs w:val="28"/>
        </w:rPr>
        <w:t xml:space="preserve">Одним из таких сервисов является </w:t>
      </w:r>
      <w:r w:rsidR="009137FE" w:rsidRPr="0067642B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="00A45F31">
        <w:rPr>
          <w:rFonts w:ascii="Times New Roman" w:hAnsi="Times New Roman" w:cs="Times New Roman"/>
          <w:sz w:val="28"/>
          <w:szCs w:val="28"/>
        </w:rPr>
        <w:t>, о котором я хочу вас рассказать.</w:t>
      </w:r>
    </w:p>
    <w:p w14:paraId="15AE583D" w14:textId="6021FCDF" w:rsidR="009137FE" w:rsidRPr="00D2223C" w:rsidRDefault="005050DD" w:rsidP="00D2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2B">
        <w:rPr>
          <w:rFonts w:ascii="Times New Roman" w:hAnsi="Times New Roman" w:cs="Times New Roman"/>
          <w:sz w:val="28"/>
          <w:szCs w:val="28"/>
        </w:rPr>
        <w:t xml:space="preserve">Что </w:t>
      </w:r>
      <w:r w:rsidR="00D717FB">
        <w:rPr>
          <w:rFonts w:ascii="Times New Roman" w:hAnsi="Times New Roman" w:cs="Times New Roman"/>
          <w:sz w:val="28"/>
          <w:szCs w:val="28"/>
        </w:rPr>
        <w:t xml:space="preserve">же </w:t>
      </w:r>
      <w:r w:rsidRPr="0067642B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67642B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Pr="0067642B">
        <w:rPr>
          <w:rFonts w:ascii="Times New Roman" w:hAnsi="Times New Roman" w:cs="Times New Roman"/>
          <w:sz w:val="28"/>
          <w:szCs w:val="28"/>
        </w:rPr>
        <w:t xml:space="preserve">? </w:t>
      </w:r>
      <w:r w:rsidR="005544C8">
        <w:rPr>
          <w:rFonts w:ascii="Times New Roman" w:hAnsi="Times New Roman" w:cs="Times New Roman"/>
          <w:sz w:val="28"/>
          <w:szCs w:val="28"/>
        </w:rPr>
        <w:t>По определению разработчиков э</w:t>
      </w:r>
      <w:r w:rsidRPr="0067642B">
        <w:rPr>
          <w:rFonts w:ascii="Times New Roman" w:hAnsi="Times New Roman" w:cs="Times New Roman"/>
          <w:sz w:val="28"/>
          <w:szCs w:val="28"/>
        </w:rPr>
        <w:t xml:space="preserve">то </w:t>
      </w:r>
      <w:r w:rsidR="00BF2945" w:rsidRPr="0067642B">
        <w:rPr>
          <w:rFonts w:ascii="Times New Roman" w:hAnsi="Times New Roman" w:cs="Times New Roman"/>
          <w:sz w:val="28"/>
          <w:szCs w:val="28"/>
        </w:rPr>
        <w:t xml:space="preserve">онлайн-приложение для поддержки учебного процесса с помощью интерактивных упражнений. </w:t>
      </w:r>
      <w:r w:rsidR="00255FA9">
        <w:rPr>
          <w:rFonts w:ascii="Times New Roman" w:hAnsi="Times New Roman" w:cs="Times New Roman"/>
          <w:sz w:val="28"/>
          <w:szCs w:val="28"/>
        </w:rPr>
        <w:t>П</w:t>
      </w:r>
      <w:r w:rsidR="00757FD5" w:rsidRPr="0067642B">
        <w:rPr>
          <w:rFonts w:ascii="Times New Roman" w:hAnsi="Times New Roman" w:cs="Times New Roman"/>
          <w:sz w:val="28"/>
          <w:szCs w:val="28"/>
        </w:rPr>
        <w:t>ростым</w:t>
      </w:r>
      <w:r w:rsidR="00255FA9">
        <w:rPr>
          <w:rFonts w:ascii="Times New Roman" w:hAnsi="Times New Roman" w:cs="Times New Roman"/>
          <w:sz w:val="28"/>
          <w:szCs w:val="28"/>
        </w:rPr>
        <w:t>и словами</w:t>
      </w:r>
      <w:r w:rsidR="00757FD5" w:rsidRPr="0067642B">
        <w:rPr>
          <w:rFonts w:ascii="Times New Roman" w:hAnsi="Times New Roman" w:cs="Times New Roman"/>
          <w:sz w:val="28"/>
          <w:szCs w:val="28"/>
        </w:rPr>
        <w:t xml:space="preserve">, </w:t>
      </w:r>
      <w:r w:rsidR="00757FD5" w:rsidRPr="0067642B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="00757FD5" w:rsidRPr="0067642B">
        <w:rPr>
          <w:rFonts w:ascii="Times New Roman" w:hAnsi="Times New Roman" w:cs="Times New Roman"/>
          <w:sz w:val="28"/>
          <w:szCs w:val="28"/>
        </w:rPr>
        <w:t>.</w:t>
      </w:r>
      <w:r w:rsidR="00757FD5" w:rsidRPr="0067642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57FD5" w:rsidRPr="0067642B">
        <w:rPr>
          <w:rFonts w:ascii="Times New Roman" w:hAnsi="Times New Roman" w:cs="Times New Roman"/>
          <w:sz w:val="28"/>
          <w:szCs w:val="28"/>
        </w:rPr>
        <w:t xml:space="preserve"> – это сайт, на котором есть множество </w:t>
      </w:r>
      <w:r w:rsidR="00ED5C07" w:rsidRPr="0067642B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705DE6" w:rsidRPr="0067642B">
        <w:rPr>
          <w:rFonts w:ascii="Times New Roman" w:hAnsi="Times New Roman" w:cs="Times New Roman"/>
          <w:sz w:val="28"/>
          <w:szCs w:val="28"/>
        </w:rPr>
        <w:t xml:space="preserve">для любого урока, для учащихся любого возраста. </w:t>
      </w:r>
      <w:r w:rsidR="008817D1">
        <w:rPr>
          <w:rFonts w:ascii="Times New Roman" w:hAnsi="Times New Roman" w:cs="Times New Roman"/>
          <w:sz w:val="28"/>
          <w:szCs w:val="28"/>
        </w:rPr>
        <w:t>То есть такой сервис универсален</w:t>
      </w:r>
      <w:r w:rsidR="00932C75">
        <w:rPr>
          <w:rFonts w:ascii="Times New Roman" w:hAnsi="Times New Roman" w:cs="Times New Roman"/>
          <w:sz w:val="28"/>
          <w:szCs w:val="28"/>
        </w:rPr>
        <w:t xml:space="preserve">, </w:t>
      </w:r>
      <w:r w:rsidR="008817D1">
        <w:rPr>
          <w:rFonts w:ascii="Times New Roman" w:hAnsi="Times New Roman" w:cs="Times New Roman"/>
          <w:sz w:val="28"/>
          <w:szCs w:val="28"/>
        </w:rPr>
        <w:t xml:space="preserve">им может пользоваться </w:t>
      </w:r>
      <w:r w:rsidR="00414BDB">
        <w:rPr>
          <w:rFonts w:ascii="Times New Roman" w:hAnsi="Times New Roman" w:cs="Times New Roman"/>
          <w:sz w:val="28"/>
          <w:szCs w:val="28"/>
        </w:rPr>
        <w:t>учитель на уроке по любому предмету, для учащихся любого возраста</w:t>
      </w:r>
      <w:r w:rsidR="008817D1">
        <w:rPr>
          <w:rFonts w:ascii="Times New Roman" w:hAnsi="Times New Roman" w:cs="Times New Roman"/>
          <w:sz w:val="28"/>
          <w:szCs w:val="28"/>
        </w:rPr>
        <w:t xml:space="preserve">. </w:t>
      </w:r>
      <w:r w:rsidR="0020697A" w:rsidRPr="0067642B">
        <w:rPr>
          <w:rFonts w:ascii="Times New Roman" w:hAnsi="Times New Roman" w:cs="Times New Roman"/>
          <w:sz w:val="28"/>
          <w:szCs w:val="28"/>
        </w:rPr>
        <w:t>Также этот сайт позволяет создавать интерактивные упражнения самостоятельно</w:t>
      </w:r>
      <w:r w:rsidR="00A53877">
        <w:rPr>
          <w:rFonts w:ascii="Times New Roman" w:hAnsi="Times New Roman" w:cs="Times New Roman"/>
          <w:sz w:val="28"/>
          <w:szCs w:val="28"/>
        </w:rPr>
        <w:t>, и это абсолютно бесплатно</w:t>
      </w:r>
      <w:r w:rsidR="0020697A" w:rsidRPr="006764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BD93A" w14:textId="77777777" w:rsidR="006167C1" w:rsidRPr="0067642B" w:rsidRDefault="00E304F7" w:rsidP="00585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2B">
        <w:rPr>
          <w:rFonts w:ascii="Times New Roman" w:hAnsi="Times New Roman" w:cs="Times New Roman"/>
          <w:sz w:val="28"/>
          <w:szCs w:val="28"/>
        </w:rPr>
        <w:t xml:space="preserve">Посмотрим, как выглядит этот сайт. </w:t>
      </w:r>
      <w:r w:rsidR="0037702B" w:rsidRPr="0067642B">
        <w:rPr>
          <w:rFonts w:ascii="Times New Roman" w:hAnsi="Times New Roman" w:cs="Times New Roman"/>
          <w:sz w:val="28"/>
          <w:szCs w:val="28"/>
        </w:rPr>
        <w:t xml:space="preserve">Перед вами главная страница </w:t>
      </w:r>
      <w:r w:rsidR="0037702B" w:rsidRPr="0067642B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="0037702B" w:rsidRPr="0067642B">
        <w:rPr>
          <w:rFonts w:ascii="Times New Roman" w:hAnsi="Times New Roman" w:cs="Times New Roman"/>
          <w:sz w:val="28"/>
          <w:szCs w:val="28"/>
        </w:rPr>
        <w:t>.</w:t>
      </w:r>
      <w:r w:rsidR="0037702B" w:rsidRPr="0067642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7702B" w:rsidRPr="0067642B">
        <w:rPr>
          <w:rFonts w:ascii="Times New Roman" w:hAnsi="Times New Roman" w:cs="Times New Roman"/>
          <w:sz w:val="28"/>
          <w:szCs w:val="28"/>
        </w:rPr>
        <w:t xml:space="preserve">. </w:t>
      </w:r>
      <w:r w:rsidR="00DA1763" w:rsidRPr="0067642B">
        <w:rPr>
          <w:rFonts w:ascii="Times New Roman" w:hAnsi="Times New Roman" w:cs="Times New Roman"/>
          <w:sz w:val="28"/>
          <w:szCs w:val="28"/>
        </w:rPr>
        <w:t xml:space="preserve">Мы видим, что все задания, созданные пользователями сайта, скомпонованы по категориям (учебным предметам). </w:t>
      </w:r>
      <w:r w:rsidR="006167C1" w:rsidRPr="0067642B">
        <w:rPr>
          <w:rFonts w:ascii="Times New Roman" w:hAnsi="Times New Roman" w:cs="Times New Roman"/>
          <w:sz w:val="28"/>
          <w:szCs w:val="28"/>
        </w:rPr>
        <w:t xml:space="preserve">Помимо выбора категории, существует возможность выбора по уровню сложности заданий (задания для начальных классов, средней школы, старшей школы, профессионального образования). </w:t>
      </w:r>
    </w:p>
    <w:p w14:paraId="16496156" w14:textId="77777777" w:rsidR="009647E1" w:rsidRDefault="00C65A09" w:rsidP="00E11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2B">
        <w:rPr>
          <w:rFonts w:ascii="Times New Roman" w:hAnsi="Times New Roman" w:cs="Times New Roman"/>
          <w:sz w:val="28"/>
          <w:szCs w:val="28"/>
        </w:rPr>
        <w:t>Использовать готовые задания имеет возможность каждый, даже не зарегистрированный, пользователь.</w:t>
      </w:r>
      <w:r w:rsidR="00B96759" w:rsidRPr="0067642B">
        <w:rPr>
          <w:rFonts w:ascii="Times New Roman" w:hAnsi="Times New Roman" w:cs="Times New Roman"/>
          <w:sz w:val="28"/>
          <w:szCs w:val="28"/>
        </w:rPr>
        <w:t xml:space="preserve"> Ими можно пользоваться в режиме онлайн, или же скачать на компьютер, и затем пользоваться без доступа к Интернету. </w:t>
      </w:r>
      <w:r w:rsidR="001E1AB5" w:rsidRPr="0067642B">
        <w:rPr>
          <w:rFonts w:ascii="Times New Roman" w:hAnsi="Times New Roman" w:cs="Times New Roman"/>
          <w:sz w:val="28"/>
          <w:szCs w:val="28"/>
        </w:rPr>
        <w:t xml:space="preserve">Для демонстрации в качестве примера я скачала </w:t>
      </w:r>
      <w:r w:rsidR="0052508F" w:rsidRPr="0067642B">
        <w:rPr>
          <w:rFonts w:ascii="Times New Roman" w:hAnsi="Times New Roman" w:cs="Times New Roman"/>
          <w:sz w:val="28"/>
          <w:szCs w:val="28"/>
        </w:rPr>
        <w:t>готовое упражнение.</w:t>
      </w:r>
      <w:r w:rsidR="001E1AB5" w:rsidRPr="006764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0BBBD" w14:textId="7139110F" w:rsidR="00503786" w:rsidRPr="00503786" w:rsidRDefault="00D846AB" w:rsidP="005037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42B">
        <w:rPr>
          <w:rFonts w:ascii="Times New Roman" w:hAnsi="Times New Roman" w:cs="Times New Roman"/>
          <w:sz w:val="28"/>
          <w:szCs w:val="28"/>
        </w:rPr>
        <w:lastRenderedPageBreak/>
        <w:t xml:space="preserve">Автор </w:t>
      </w:r>
      <w:r w:rsidR="0052508F" w:rsidRPr="0067642B">
        <w:rPr>
          <w:rFonts w:ascii="Times New Roman" w:hAnsi="Times New Roman" w:cs="Times New Roman"/>
          <w:sz w:val="28"/>
          <w:szCs w:val="28"/>
        </w:rPr>
        <w:t>этого</w:t>
      </w:r>
      <w:r w:rsidRPr="0067642B">
        <w:rPr>
          <w:rFonts w:ascii="Times New Roman" w:hAnsi="Times New Roman" w:cs="Times New Roman"/>
          <w:sz w:val="28"/>
          <w:szCs w:val="28"/>
        </w:rPr>
        <w:t xml:space="preserve"> упражнения – </w:t>
      </w:r>
      <w:r w:rsidR="001513B7" w:rsidRPr="001513B7">
        <w:rPr>
          <w:rFonts w:ascii="Times New Roman" w:hAnsi="Times New Roman" w:cs="Times New Roman"/>
          <w:color w:val="000000" w:themeColor="text1"/>
          <w:sz w:val="28"/>
          <w:szCs w:val="28"/>
        </w:rPr>
        <w:t>Надежда Мальчевская</w:t>
      </w:r>
      <w:r w:rsidR="00E45055">
        <w:rPr>
          <w:rFonts w:ascii="Times New Roman" w:hAnsi="Times New Roman" w:cs="Times New Roman"/>
          <w:color w:val="000000" w:themeColor="text1"/>
          <w:sz w:val="28"/>
          <w:szCs w:val="28"/>
        </w:rPr>
        <w:t>. Это задание можно выполнять во 2 или 3 классе при изучении темы «Одушевленные и неодушевленные существительные»</w:t>
      </w:r>
      <w:r w:rsidR="00D2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3F1701" w14:textId="77777777" w:rsidR="00503786" w:rsidRDefault="00614E0E" w:rsidP="00585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42B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67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создать собственное приложение</w:t>
      </w:r>
      <w:r w:rsidR="0063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ищу уже готовые, так как среди множества опубликованных пользователями приложений можно найти очень качественные, подходящие мне по замыслу и исполнению пособия. Использование готовых заданий экономит мое время. Но если найти подходящее упражнение не удалось, можно создать его самостоятельно. </w:t>
      </w:r>
    </w:p>
    <w:p w14:paraId="1AADD2F0" w14:textId="77777777" w:rsidR="00FB3E6F" w:rsidRDefault="00614E0E" w:rsidP="00585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нужно нажать кнопку «Новое упражнение». </w:t>
      </w:r>
      <w:r w:rsidR="00AF41D6" w:rsidRPr="0067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 предлагает большой выбор готовых шаблонов: викторина, группировка, кроссворд, лента времени и многие другие. </w:t>
      </w:r>
    </w:p>
    <w:p w14:paraId="2A37C80F" w14:textId="68C6FB73" w:rsidR="00377B29" w:rsidRDefault="00FB3E6F" w:rsidP="00585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продемонстрировать упражнение, которое я создала </w:t>
      </w:r>
      <w:r w:rsidR="0069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шаблона «Ввод текста»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урока математики во 2 классе по теме «Умножение»</w:t>
      </w:r>
      <w:r w:rsidR="00426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задание целесообразно выполнять, когда только изучили понятие умножения, поэтому вычислять значения выражений не нужно</w:t>
      </w:r>
      <w:r w:rsidR="00D2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F7AE7B" w14:textId="77777777" w:rsidR="00377B29" w:rsidRDefault="00B3341A" w:rsidP="00585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же вообще учителю пользоваться сервисом </w:t>
      </w:r>
      <w:r w:rsidRPr="0067642B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Pr="0067642B">
        <w:rPr>
          <w:rFonts w:ascii="Times New Roman" w:hAnsi="Times New Roman" w:cs="Times New Roman"/>
          <w:sz w:val="28"/>
          <w:szCs w:val="28"/>
        </w:rPr>
        <w:t>.</w:t>
      </w:r>
      <w:r w:rsidRPr="0067642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77B29">
        <w:rPr>
          <w:rFonts w:ascii="Times New Roman" w:hAnsi="Times New Roman" w:cs="Times New Roman"/>
          <w:sz w:val="28"/>
          <w:szCs w:val="28"/>
        </w:rPr>
        <w:t xml:space="preserve">? </w:t>
      </w:r>
      <w:r w:rsidR="00377B29" w:rsidRPr="0037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интерактивных заданий у учащихся повышается восприятие и запоминание информации, увеличивается результативность работы памяти. Мои учащиеся с удовольствием ра</w:t>
      </w:r>
      <w:r w:rsidR="00333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ботают с сервисом LearningApps, добиваются полного </w:t>
      </w:r>
      <w:r w:rsidR="00377B29" w:rsidRPr="0037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</w:t>
      </w:r>
      <w:r w:rsidR="00333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заданий</w:t>
      </w:r>
      <w:r w:rsidR="00377B29" w:rsidRPr="0037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обсуждении трудностей выполнения заданий, учащиеся анализируют и оценивают уровень своих знаний, просят или предлагают помощь друг другу. Такое поведение и повышение мотивации к обучению моих учеников дает мне обратную связь о том, что сервис LearningApps поддерживает процесс обучения, развивает познавательные процессы моих учеников.</w:t>
      </w:r>
    </w:p>
    <w:p w14:paraId="7EA9340D" w14:textId="77777777" w:rsidR="002A7386" w:rsidRDefault="00A54D29" w:rsidP="00585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хотелось бы сказать о технических возможностях использования этого сервиса. Конечно, </w:t>
      </w:r>
      <w:r w:rsidRPr="0037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LearningApps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ориентирован, в первую очередь, на интерактивную доску. Очень хорошо, если в ваших школах есть интерактивные доски, </w:t>
      </w:r>
      <w:r w:rsidR="00490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смогут выполнять </w:t>
      </w:r>
      <w:r w:rsidR="00EE7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с помощью стилусов или даже с помощью своих пальцев, как на экране планшета. Если же интерактивной доски в вашем классе нет, можно пользоваться </w:t>
      </w:r>
      <w:r w:rsidR="00EE710A" w:rsidRPr="0037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LearningApps</w:t>
      </w:r>
      <w:r w:rsidR="00EE7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фронтально с помощью проектора и обычного экрана, при этом ученик будет выходить и выполнять упражнение на компьютере с помощью мыши, а на экране этот процесс будет демонстрироваться остальным </w:t>
      </w:r>
      <w:r w:rsidR="00EE7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учащимся. </w:t>
      </w:r>
      <w:r w:rsidR="002A7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фронт</w:t>
      </w:r>
      <w:r w:rsidR="004A0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альная работа может проводиться, например, </w:t>
      </w:r>
      <w:r w:rsidR="002A7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</w:t>
      </w:r>
      <w:r w:rsidR="00A5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актуализации знаний или </w:t>
      </w:r>
      <w:r w:rsidR="002A7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закрепления пройденного материала.</w:t>
      </w:r>
    </w:p>
    <w:p w14:paraId="3C3ED5A7" w14:textId="77777777" w:rsidR="00DE3389" w:rsidRDefault="002C67E3" w:rsidP="00DE3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Удобно работать с </w:t>
      </w:r>
      <w:r w:rsidRPr="0037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LearningApps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компьютерном классе, когда перед каждым учеником есть компьютер. </w:t>
      </w:r>
      <w:r w:rsidR="0042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с помощью данного сервиса можно организовать проверку знаний. </w:t>
      </w:r>
      <w:r w:rsidR="00B4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r w:rsidR="00B45FE2" w:rsidRPr="0037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LearningApps</w:t>
      </w:r>
      <w:r w:rsidR="00B4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создать свой класс, вписать фамилии учащихся, раздать каждому пароль для доступа к упражнению. После выполнения упражнений учителю в личный кабинет придут результаты </w:t>
      </w:r>
      <w:r w:rsidR="00BA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ученика.</w:t>
      </w:r>
      <w:r w:rsidR="007D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форма работы возможна со школьниками среднего и старшего звена с помощью смартфонов и планшетов. </w:t>
      </w:r>
      <w:r w:rsidR="00DF6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D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можно организовать парную,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групповую работу, всё зависит от количества компьютеров и целей выполнения конкретного упражнения. </w:t>
      </w:r>
    </w:p>
    <w:p w14:paraId="3103FD8F" w14:textId="61E197B5" w:rsidR="00473C84" w:rsidRDefault="00473C84" w:rsidP="00585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4C4CB5" w:rsidRPr="0037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LearningApps</w:t>
      </w:r>
      <w:r w:rsidR="004C4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активизироват</w:t>
      </w:r>
      <w:r w:rsidR="001E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учебную деятельность учащихся, способствует развитию УУД,</w:t>
      </w:r>
      <w:r w:rsidR="00064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значит позволяет учителю реализовывать ФГОС. </w:t>
      </w:r>
      <w:r w:rsidR="008F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за внимание!</w:t>
      </w:r>
    </w:p>
    <w:p w14:paraId="01231691" w14:textId="77777777" w:rsidR="00377B29" w:rsidRDefault="00377B29" w:rsidP="005850DF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A257452" w14:textId="77777777" w:rsidR="00B3341A" w:rsidRPr="00B3341A" w:rsidRDefault="00B3341A" w:rsidP="00585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EC37BF" w14:textId="77777777" w:rsidR="00614E0E" w:rsidRDefault="00614E0E" w:rsidP="005850DF">
      <w:pPr>
        <w:spacing w:line="360" w:lineRule="auto"/>
      </w:pPr>
    </w:p>
    <w:p w14:paraId="0623640C" w14:textId="77777777" w:rsidR="00D846AB" w:rsidRPr="005050DD" w:rsidRDefault="00D846AB" w:rsidP="005850DF">
      <w:pPr>
        <w:spacing w:line="360" w:lineRule="auto"/>
      </w:pPr>
    </w:p>
    <w:p w14:paraId="16C1C2AE" w14:textId="77777777" w:rsidR="00D93DEC" w:rsidRDefault="00D93DEC" w:rsidP="005850DF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2564808" w14:textId="77777777" w:rsidR="00D93DEC" w:rsidRDefault="00D93DEC" w:rsidP="005850DF">
      <w:pPr>
        <w:spacing w:line="360" w:lineRule="auto"/>
      </w:pPr>
    </w:p>
    <w:sectPr w:rsidR="00D93DEC" w:rsidSect="00A9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E3C"/>
    <w:rsid w:val="00022AC3"/>
    <w:rsid w:val="000261F5"/>
    <w:rsid w:val="00064C5D"/>
    <w:rsid w:val="0007767E"/>
    <w:rsid w:val="000F4FF1"/>
    <w:rsid w:val="00124728"/>
    <w:rsid w:val="001513B7"/>
    <w:rsid w:val="0015624C"/>
    <w:rsid w:val="001E1AB5"/>
    <w:rsid w:val="001E3044"/>
    <w:rsid w:val="0020697A"/>
    <w:rsid w:val="00246736"/>
    <w:rsid w:val="00255FA9"/>
    <w:rsid w:val="002716B2"/>
    <w:rsid w:val="00296C64"/>
    <w:rsid w:val="002A2D05"/>
    <w:rsid w:val="002A7386"/>
    <w:rsid w:val="002C67E3"/>
    <w:rsid w:val="002E699D"/>
    <w:rsid w:val="002F5220"/>
    <w:rsid w:val="003338FA"/>
    <w:rsid w:val="00371333"/>
    <w:rsid w:val="0037702B"/>
    <w:rsid w:val="00377B29"/>
    <w:rsid w:val="003821C3"/>
    <w:rsid w:val="00385DA1"/>
    <w:rsid w:val="00414BDB"/>
    <w:rsid w:val="004201E0"/>
    <w:rsid w:val="00426770"/>
    <w:rsid w:val="00441688"/>
    <w:rsid w:val="0044607E"/>
    <w:rsid w:val="00473C84"/>
    <w:rsid w:val="00490DBB"/>
    <w:rsid w:val="004930B8"/>
    <w:rsid w:val="004A088B"/>
    <w:rsid w:val="004C4CB5"/>
    <w:rsid w:val="004D33FA"/>
    <w:rsid w:val="00503786"/>
    <w:rsid w:val="005050DD"/>
    <w:rsid w:val="00521436"/>
    <w:rsid w:val="0052508F"/>
    <w:rsid w:val="005544C8"/>
    <w:rsid w:val="005565AD"/>
    <w:rsid w:val="00584BEB"/>
    <w:rsid w:val="005850DF"/>
    <w:rsid w:val="005F5F14"/>
    <w:rsid w:val="00614E0E"/>
    <w:rsid w:val="006167C1"/>
    <w:rsid w:val="00620109"/>
    <w:rsid w:val="006304BA"/>
    <w:rsid w:val="00676227"/>
    <w:rsid w:val="0067642B"/>
    <w:rsid w:val="00694BE0"/>
    <w:rsid w:val="00694C58"/>
    <w:rsid w:val="006B4446"/>
    <w:rsid w:val="00705DE6"/>
    <w:rsid w:val="00710E6A"/>
    <w:rsid w:val="00733341"/>
    <w:rsid w:val="0075116C"/>
    <w:rsid w:val="00757FD5"/>
    <w:rsid w:val="007A0C59"/>
    <w:rsid w:val="007B557F"/>
    <w:rsid w:val="007D72CA"/>
    <w:rsid w:val="007F6E1B"/>
    <w:rsid w:val="00811A8D"/>
    <w:rsid w:val="00843AB0"/>
    <w:rsid w:val="008804ED"/>
    <w:rsid w:val="008817D1"/>
    <w:rsid w:val="00894B8F"/>
    <w:rsid w:val="008A4BCA"/>
    <w:rsid w:val="008C61D3"/>
    <w:rsid w:val="008F2E86"/>
    <w:rsid w:val="008F57F8"/>
    <w:rsid w:val="009137FE"/>
    <w:rsid w:val="00932C75"/>
    <w:rsid w:val="00934559"/>
    <w:rsid w:val="009647E1"/>
    <w:rsid w:val="0097014D"/>
    <w:rsid w:val="009A1640"/>
    <w:rsid w:val="009B347E"/>
    <w:rsid w:val="009E24DF"/>
    <w:rsid w:val="009E7C75"/>
    <w:rsid w:val="00A45F31"/>
    <w:rsid w:val="00A53877"/>
    <w:rsid w:val="00A54D29"/>
    <w:rsid w:val="00A57178"/>
    <w:rsid w:val="00A96E3C"/>
    <w:rsid w:val="00AF41D6"/>
    <w:rsid w:val="00B17E98"/>
    <w:rsid w:val="00B3341A"/>
    <w:rsid w:val="00B37CEE"/>
    <w:rsid w:val="00B4108F"/>
    <w:rsid w:val="00B43BF1"/>
    <w:rsid w:val="00B45FE2"/>
    <w:rsid w:val="00B52987"/>
    <w:rsid w:val="00B96544"/>
    <w:rsid w:val="00B96759"/>
    <w:rsid w:val="00BA7A96"/>
    <w:rsid w:val="00BB634A"/>
    <w:rsid w:val="00BF2945"/>
    <w:rsid w:val="00C13AFD"/>
    <w:rsid w:val="00C31F80"/>
    <w:rsid w:val="00C65A09"/>
    <w:rsid w:val="00D2223C"/>
    <w:rsid w:val="00D30CA1"/>
    <w:rsid w:val="00D717FB"/>
    <w:rsid w:val="00D846AB"/>
    <w:rsid w:val="00D93DEC"/>
    <w:rsid w:val="00D977CF"/>
    <w:rsid w:val="00DA1763"/>
    <w:rsid w:val="00DE3389"/>
    <w:rsid w:val="00DF6897"/>
    <w:rsid w:val="00E11BEE"/>
    <w:rsid w:val="00E304F7"/>
    <w:rsid w:val="00E45055"/>
    <w:rsid w:val="00E500C9"/>
    <w:rsid w:val="00EB5F10"/>
    <w:rsid w:val="00ED5C07"/>
    <w:rsid w:val="00EE58A0"/>
    <w:rsid w:val="00EE710A"/>
    <w:rsid w:val="00FB3E6F"/>
    <w:rsid w:val="00FF639E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058"/>
  <w15:docId w15:val="{2AED1143-B24F-41FD-8EEF-16723E3F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7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7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9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EE40-1FC8-4631-AC04-9E909DB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Евгения</cp:lastModifiedBy>
  <cp:revision>121</cp:revision>
  <dcterms:created xsi:type="dcterms:W3CDTF">2019-02-13T12:36:00Z</dcterms:created>
  <dcterms:modified xsi:type="dcterms:W3CDTF">2021-11-13T07:58:00Z</dcterms:modified>
</cp:coreProperties>
</file>