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2" w:rsidRPr="008D0642" w:rsidRDefault="007120B6" w:rsidP="008D0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42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 дошкольников</w:t>
      </w:r>
    </w:p>
    <w:p w:rsidR="007120B6" w:rsidRPr="008D0642" w:rsidRDefault="007120B6" w:rsidP="008D0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42">
        <w:rPr>
          <w:rFonts w:ascii="Times New Roman" w:hAnsi="Times New Roman" w:cs="Times New Roman"/>
          <w:b/>
          <w:sz w:val="28"/>
          <w:szCs w:val="28"/>
        </w:rPr>
        <w:t xml:space="preserve"> в современной образовательной среде»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r w:rsidR="007120B6" w:rsidRPr="008D0642">
        <w:rPr>
          <w:rFonts w:ascii="Times New Roman" w:hAnsi="Times New Roman" w:cs="Times New Roman"/>
          <w:sz w:val="28"/>
          <w:szCs w:val="28"/>
        </w:rPr>
        <w:t> духовно нравственного воспитания дошкольников: познание и прививание православной культуры и традиций; раскрытие духовной и нравственной одаренности ребенка, его способностей и талантов; гармоничное, позитивное и гуманистическое развитие личности ребенка; формирование гражданского самосознания, доброжелательного отношения к окружающему миру и людям; одухотворение жизненного пространства ребенка; защита и укрепление физического, психического и духовного здоровья ребенка.</w:t>
      </w:r>
      <w:proofErr w:type="gramEnd"/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В дошкольном возраст</w:t>
      </w:r>
      <w:r>
        <w:rPr>
          <w:rFonts w:ascii="Times New Roman" w:hAnsi="Times New Roman" w:cs="Times New Roman"/>
          <w:sz w:val="28"/>
          <w:szCs w:val="28"/>
        </w:rPr>
        <w:t>е закладываются основы личности. И</w:t>
      </w:r>
      <w:r w:rsidR="007120B6" w:rsidRPr="008D0642">
        <w:rPr>
          <w:rFonts w:ascii="Times New Roman" w:hAnsi="Times New Roman" w:cs="Times New Roman"/>
          <w:sz w:val="28"/>
          <w:szCs w:val="28"/>
        </w:rPr>
        <w:t>менно дошкольное детство, для которого характерно эмоционально-чувственное восприятие действительности, является благоприятным для нравственного и духовного воспитания. Духовно-нравственное воспитание дошкольников позволяет правильно сформировать мировоззрение, гражданскую позицию, семейные ценности и нравственные ориентиры.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Духовно-нравственное воспитание – это целенаправленный процесс формирования у детей духовно-нравственных чувств и поведения.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Содержанием нравственного воспитания является формирование таких нравственных качеств дошкольника,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0B6" w:rsidRPr="008D0642">
        <w:rPr>
          <w:rFonts w:ascii="Times New Roman" w:hAnsi="Times New Roman" w:cs="Times New Roman"/>
          <w:sz w:val="28"/>
          <w:szCs w:val="28"/>
        </w:rPr>
        <w:t>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 воспитание начал ответственности.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0B6" w:rsidRPr="008D0642">
        <w:rPr>
          <w:rFonts w:ascii="Times New Roman" w:hAnsi="Times New Roman" w:cs="Times New Roman"/>
          <w:sz w:val="28"/>
          <w:szCs w:val="28"/>
        </w:rPr>
        <w:t xml:space="preserve">таких как: жадность, дружба и многих других. Такое отношение к основополагающим понятиям нашей жизни продолжает формироваться и в дальнейшем по мере взросления.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 xml:space="preserve">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Первейшая задача взрослых заключается в том, чтобы помочь дошкольнику определиться с объектами его чувств, разобраться в этом непростом мире. Эффективное нравственное воспитание невозможно без обсуждения с малышом нравственной стороны поступков других людей, персонажей </w:t>
      </w:r>
      <w:r w:rsidR="007120B6" w:rsidRPr="008D0642">
        <w:rPr>
          <w:rFonts w:ascii="Times New Roman" w:hAnsi="Times New Roman" w:cs="Times New Roman"/>
          <w:sz w:val="28"/>
          <w:szCs w:val="28"/>
        </w:rPr>
        <w:lastRenderedPageBreak/>
        <w:t>художественных произведений, выражения своего одобрения его нравственных поступков наиболее понятным для дошкольника образом.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Духовно-нравственное воспитание дошкольников осуществляется с помощью различных методов, приемом и 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0B6" w:rsidRPr="008D0642">
        <w:rPr>
          <w:rFonts w:ascii="Times New Roman" w:hAnsi="Times New Roman" w:cs="Times New Roman"/>
          <w:sz w:val="28"/>
          <w:szCs w:val="28"/>
        </w:rPr>
        <w:t>В работе выделяю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120B6" w:rsidRPr="008D0642">
        <w:rPr>
          <w:rFonts w:ascii="Times New Roman" w:hAnsi="Times New Roman" w:cs="Times New Roman"/>
          <w:sz w:val="28"/>
          <w:szCs w:val="28"/>
        </w:rPr>
        <w:t xml:space="preserve"> следующие направления: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1. Духовно-образовательное направление</w:t>
      </w:r>
      <w:proofErr w:type="gramStart"/>
      <w:r w:rsidRPr="008D06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06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06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D0642">
        <w:rPr>
          <w:rFonts w:ascii="Times New Roman" w:hAnsi="Times New Roman" w:cs="Times New Roman"/>
          <w:sz w:val="28"/>
          <w:szCs w:val="28"/>
        </w:rPr>
        <w:t>анятия, чтение детям, беседы, устные поучения, обсуждение поступков героев и детей.)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8D064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D0642">
        <w:rPr>
          <w:rFonts w:ascii="Times New Roman" w:hAnsi="Times New Roman" w:cs="Times New Roman"/>
          <w:sz w:val="28"/>
          <w:szCs w:val="28"/>
        </w:rPr>
        <w:t>-оздоровительное направление (праздники, подвижные игры, прогулки, экскурсии, походы.)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3. Культурно-познавательное направление (концерты, просмотры фильмов и мультфильмов, прослушивание аудиозаписей, участие в православных праздниках) .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4. Нравственно-трудовое направление (труд по самообслуживанию, изготовление подарков, атрибутов для игр).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Для успешной работы в данном направлении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20B6" w:rsidRPr="008D0642">
        <w:rPr>
          <w:rFonts w:ascii="Times New Roman" w:hAnsi="Times New Roman" w:cs="Times New Roman"/>
          <w:sz w:val="28"/>
          <w:szCs w:val="28"/>
        </w:rPr>
        <w:t> разнообразные методы: наглядный, словесный, практический.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Наглядный метод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20B6" w:rsidRPr="008D0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0B6" w:rsidRPr="008D0642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7120B6" w:rsidRPr="008D0642">
        <w:rPr>
          <w:rFonts w:ascii="Times New Roman" w:hAnsi="Times New Roman" w:cs="Times New Roman"/>
          <w:sz w:val="28"/>
          <w:szCs w:val="28"/>
        </w:rPr>
        <w:t>: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чтения произведений устного народного творчества;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наблюдений;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показа сказок и других произведений вместе с детьми;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рассматривания книжных иллюстраций, репродукций, предметов;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проведения дидактических игр;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целевых прогулок, экскурсий;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моделирования сказок.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Словесные методы представляются наиболее эффективными в процессе: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рассказа или беседы;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чтения произведений;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 xml:space="preserve">- заучивания </w:t>
      </w:r>
      <w:proofErr w:type="spellStart"/>
      <w:r w:rsidRPr="008D064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D0642">
        <w:rPr>
          <w:rFonts w:ascii="Times New Roman" w:hAnsi="Times New Roman" w:cs="Times New Roman"/>
          <w:sz w:val="28"/>
          <w:szCs w:val="28"/>
        </w:rPr>
        <w:t>, песенок, пословиц, поговорок, считалок;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рассказывания произведений устного народного творчества детьми;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бесед с элементами диалога;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проведения разнообразных игр (подвижных, малоподвижных, дидактических, сюжетно-ролевых, игр-драматизаций);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загадывания загадок;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рассматривания наглядного материала;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рассказов детей по схемам, иллюстрациям, моделирования сказок;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разбора житейских ситуаций;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проведения викторин, конкурсов, праздников, утренников и др.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120B6" w:rsidRPr="008D064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7120B6" w:rsidRPr="008D0642">
        <w:rPr>
          <w:rFonts w:ascii="Times New Roman" w:hAnsi="Times New Roman" w:cs="Times New Roman"/>
          <w:sz w:val="28"/>
          <w:szCs w:val="28"/>
        </w:rPr>
        <w:t xml:space="preserve"> имеет практический метод, который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20B6" w:rsidRPr="008D0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0B6" w:rsidRPr="008D0642">
        <w:rPr>
          <w:rFonts w:ascii="Times New Roman" w:hAnsi="Times New Roman" w:cs="Times New Roman"/>
          <w:sz w:val="28"/>
          <w:szCs w:val="28"/>
        </w:rPr>
        <w:t>когда необходимо: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lastRenderedPageBreak/>
        <w:t>- изготовить с детьми наглядные пособия;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организовать вечера с родителями;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провести игры (подвижные, малоподвижные, дидактические, инсценировки);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приготовить с детьми различные блюда народной кухни;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изготовить поделки на выставки;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организовать постановку сказок;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 провести экскурсии различной направленности;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 xml:space="preserve">- нарисовать или слепить из пластилина иллюстрации к сказкам, </w:t>
      </w:r>
      <w:proofErr w:type="spellStart"/>
      <w:r w:rsidRPr="008D0642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8D0642">
        <w:rPr>
          <w:rFonts w:ascii="Times New Roman" w:hAnsi="Times New Roman" w:cs="Times New Roman"/>
          <w:sz w:val="28"/>
          <w:szCs w:val="28"/>
        </w:rPr>
        <w:t>, пословицам и поговоркам.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 xml:space="preserve">Ребёнок подражает поведению взрослых. Дети гораздо охотнее принимают наши указания, советы, подсказки и следуют им, когда совершенно уверены, что мы любим их. В то же время они без труда замечают, когда в нашем стремлении изменить их поведение таится злоба, и тотчас делают вывод, что наши указания — </w:t>
      </w:r>
      <w:proofErr w:type="gramStart"/>
      <w:r w:rsidR="007120B6" w:rsidRPr="008D064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120B6" w:rsidRPr="008D0642">
        <w:rPr>
          <w:rFonts w:ascii="Times New Roman" w:hAnsi="Times New Roman" w:cs="Times New Roman"/>
          <w:sz w:val="28"/>
          <w:szCs w:val="28"/>
        </w:rPr>
        <w:t xml:space="preserve"> прежде всего признак недовольства ими, недостаток или отсутствие нашей любви. Единственный способ преодолеть подобную трудность — постараться поменьше читать им мораль и больше наблюдать за ними. Пройдет, возможно, не один месяц, прежде чем ребенок заметно изменится, но, если мы сумеем сохранять спокойствие и терпение, все это даст хорошие результаты. Если мы всеми силами постараемся вести себя так, чтобы он поверил в наше доброе отношение к нему.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Одной из важных задач детского сада по духовно-нравственному воспитанию является установление тесной связи с семьёй. Семья и дошкольное учреждение - два важных института социализации ребенка. И хотя их воспитательные функции различны, для всестороннего развития ребенка необходимо их взаимодействие. Необходимость подключения семьи к процессу ознакомления дошкольников с социальным окружением объясняется особыми педагогическими возможностями, которыми обладает семья и которые не может заменить 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 воспитания высших нравственных чувств.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В работу с родителями входит: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-собрания на духовно- нравственные темы;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-собрания, на которых родителей знакомят со средствами народной педагогики;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-лектории для родителей;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lastRenderedPageBreak/>
        <w:t>-открытые показы </w:t>
      </w:r>
      <w:proofErr w:type="spellStart"/>
      <w:r w:rsidRPr="008D0642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8D06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D06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0642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-вечера вопросов и ответов;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-проведение совместных мероприятий;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-собеседования на диалоговой основе;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-анкетирование и тестирование;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-индивидуальные и групповые консультации;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-наглядные виды работы (информационные стенды для родителей, стенгазеты, папки-передвижки, выставки детских работ, дидактических игр, литературы);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-визиты домой;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-экскурсии;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-привлечение родителей к подготовке и проведению праздников и открытых занятий;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-привлечение родителей к подбору произведений устного народного творчества определенной тематики;</w:t>
      </w:r>
    </w:p>
    <w:p w:rsidR="007120B6" w:rsidRPr="008D0642" w:rsidRDefault="007120B6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42">
        <w:rPr>
          <w:rFonts w:ascii="Times New Roman" w:hAnsi="Times New Roman" w:cs="Times New Roman"/>
          <w:sz w:val="28"/>
          <w:szCs w:val="28"/>
        </w:rPr>
        <w:t>-выставки совместного творчества.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Доведение до сознания родителей важности духовно-нравственного воспитания дает заметные результаты. Чтобы в дальнейшем у детей сформировались достойные навыки и привычки, перед их глазами постоянно должны быть примеры правильного поведения, и тут роль родительского участия трудно переоценить.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 среди людей, любить их, ощущая на себе и проявляя к другим внимание и доброе отношение.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 xml:space="preserve">Нравственное воспитание детей происходит на всем протяжении их жизни, и определяющее значение в становлении нравственности ребенка играет среда, в которой он развивается и растет. Поэтому переоценить важность семьи в нравственном воспитании дошкольников невозможно.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0B6" w:rsidRPr="008D0642">
        <w:rPr>
          <w:rFonts w:ascii="Times New Roman" w:hAnsi="Times New Roman" w:cs="Times New Roman"/>
          <w:sz w:val="28"/>
          <w:szCs w:val="28"/>
        </w:rPr>
        <w:t>Способы поведения, принятые в семье, очень быстро усваиваются ребенком и воспринимаются им, как правило, в качестве общепринятой нормы</w:t>
      </w:r>
      <w:proofErr w:type="gramStart"/>
      <w:r w:rsidR="007120B6" w:rsidRPr="008D06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20B6" w:rsidRPr="008D0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0B6" w:rsidRPr="008D06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120B6" w:rsidRPr="008D0642">
        <w:rPr>
          <w:rFonts w:ascii="Times New Roman" w:hAnsi="Times New Roman" w:cs="Times New Roman"/>
          <w:sz w:val="28"/>
          <w:szCs w:val="28"/>
        </w:rPr>
        <w:t>ля повышения эффективности духовно-нравственного воспитания дошкольников необходима системная организация работы, включающая учебную, досуговую, трудовую, спортивную, повседневную сферу жизнедеятельности дошкольников; использование многообразных форм и активных методов приобщения дошкольников к истокам национальной культуры; педагогическое взаимодействие детского сада и семьи в освоении основ народной педагогики.</w:t>
      </w:r>
    </w:p>
    <w:p w:rsidR="007120B6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120B6" w:rsidRPr="008D0642">
        <w:rPr>
          <w:rFonts w:ascii="Times New Roman" w:hAnsi="Times New Roman" w:cs="Times New Roman"/>
          <w:sz w:val="28"/>
          <w:szCs w:val="28"/>
        </w:rPr>
        <w:t>Духовно-нравственное воспитание дошкольников — это целостная система, способная сформировать человека, умеющего успешно жить в современной драматической и противоречивой социальной среде. Поэтому оно должно быть выстроено как система формирования человека в соответствии с добром, с ответственностью в сознании. Нужно научить детей противодействовать современным социальным опасностями, разрушительным тенденциям, сформировать своего рода духовно-нравственный иммунитет, делающий человека невосприимчивым к злу в окружающем мире и в самом себе, и способных противостоять ему.</w:t>
      </w:r>
    </w:p>
    <w:p w:rsidR="00C32F08" w:rsidRDefault="00C32F08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642" w:rsidRPr="008D0642" w:rsidRDefault="008D0642" w:rsidP="008D06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0642" w:rsidRPr="008D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B6"/>
    <w:rsid w:val="0017601C"/>
    <w:rsid w:val="007120B6"/>
    <w:rsid w:val="008D0642"/>
    <w:rsid w:val="00C32F08"/>
    <w:rsid w:val="00D1532E"/>
    <w:rsid w:val="00DF34D2"/>
    <w:rsid w:val="00E76977"/>
    <w:rsid w:val="00E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0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0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D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0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0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D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valera364620</dc:creator>
  <cp:lastModifiedBy>valera364620</cp:lastModifiedBy>
  <cp:revision>2</cp:revision>
  <dcterms:created xsi:type="dcterms:W3CDTF">2021-12-11T19:09:00Z</dcterms:created>
  <dcterms:modified xsi:type="dcterms:W3CDTF">2021-12-11T19:09:00Z</dcterms:modified>
</cp:coreProperties>
</file>