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67" w:rsidRDefault="00D31567" w:rsidP="00D3156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КОРРЕКЦИОННО - РАЗВИВАЮЩАЯ СРЕДА, КАК СТИМУЛИРУЮЩАЯ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</w:t>
      </w:r>
    </w:p>
    <w:p w:rsidR="00D31567" w:rsidRPr="00646A20" w:rsidRDefault="00646A20" w:rsidP="00646A2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46A20">
        <w:rPr>
          <w:rFonts w:ascii="Times New Roman" w:hAnsi="Times New Roman" w:cs="Times New Roman"/>
          <w:sz w:val="28"/>
          <w:szCs w:val="28"/>
        </w:rPr>
        <w:t>Жилкина</w:t>
      </w:r>
      <w:proofErr w:type="spellEnd"/>
      <w:r w:rsidRPr="00646A20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:rsidR="00646A20" w:rsidRPr="00646A20" w:rsidRDefault="00646A20" w:rsidP="00646A2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46A20">
        <w:rPr>
          <w:rFonts w:ascii="Times New Roman" w:hAnsi="Times New Roman" w:cs="Times New Roman"/>
          <w:sz w:val="28"/>
          <w:szCs w:val="28"/>
        </w:rPr>
        <w:t>Учитель СБО</w:t>
      </w:r>
    </w:p>
    <w:p w:rsidR="00646A20" w:rsidRPr="00646A20" w:rsidRDefault="00646A20" w:rsidP="00646A2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46A20">
        <w:rPr>
          <w:rFonts w:ascii="Times New Roman" w:hAnsi="Times New Roman" w:cs="Times New Roman"/>
          <w:sz w:val="28"/>
          <w:szCs w:val="28"/>
        </w:rPr>
        <w:t>ГБОУ «Валуйская общеобразовательная</w:t>
      </w:r>
    </w:p>
    <w:p w:rsidR="00646A20" w:rsidRPr="00646A20" w:rsidRDefault="00646A20" w:rsidP="00646A2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46A20">
        <w:rPr>
          <w:rFonts w:ascii="Times New Roman" w:hAnsi="Times New Roman" w:cs="Times New Roman"/>
          <w:sz w:val="28"/>
          <w:szCs w:val="28"/>
        </w:rPr>
        <w:t xml:space="preserve"> школа-интернат»</w:t>
      </w:r>
    </w:p>
    <w:p w:rsidR="00646A20" w:rsidRDefault="00646A20" w:rsidP="00646A2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46A2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A20">
        <w:rPr>
          <w:rFonts w:ascii="Times New Roman" w:hAnsi="Times New Roman" w:cs="Times New Roman"/>
          <w:sz w:val="28"/>
          <w:szCs w:val="28"/>
        </w:rPr>
        <w:t>Валуйки, Белгородская область</w:t>
      </w:r>
    </w:p>
    <w:p w:rsidR="00646A20" w:rsidRDefault="00646A20" w:rsidP="00646A2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46A20" w:rsidRPr="00646A20" w:rsidRDefault="00646A20" w:rsidP="00646A2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31567" w:rsidRPr="00D31567" w:rsidRDefault="00D31567" w:rsidP="00D315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1567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D31567">
        <w:rPr>
          <w:rFonts w:ascii="Times New Roman" w:hAnsi="Times New Roman" w:cs="Times New Roman"/>
          <w:sz w:val="28"/>
          <w:szCs w:val="28"/>
        </w:rPr>
        <w:t xml:space="preserve"> - развивающая среда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567">
        <w:rPr>
          <w:rFonts w:ascii="Times New Roman" w:hAnsi="Times New Roman" w:cs="Times New Roman"/>
          <w:sz w:val="28"/>
          <w:szCs w:val="28"/>
        </w:rPr>
        <w:t>в </w:t>
      </w:r>
      <w:hyperlink r:id="rId4" w:history="1">
        <w:r w:rsidRPr="00D3156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специальных</w:t>
        </w:r>
      </w:hyperlink>
      <w:r w:rsidRPr="00D31567">
        <w:rPr>
          <w:rFonts w:ascii="Times New Roman" w:hAnsi="Times New Roman" w:cs="Times New Roman"/>
          <w:sz w:val="28"/>
          <w:szCs w:val="28"/>
        </w:rPr>
        <w:t> образовательных учреждениях является важным реабилитационным и социально-адаптивным средством воспитания и развития детей с отклонениями в развитии и имеет существенное отличие от предметно - развивающей среды учреждений общего вида.</w:t>
      </w:r>
    </w:p>
    <w:p w:rsidR="00D31567" w:rsidRPr="00D31567" w:rsidRDefault="00D31567" w:rsidP="00D315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1567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D31567">
        <w:rPr>
          <w:rFonts w:ascii="Times New Roman" w:hAnsi="Times New Roman" w:cs="Times New Roman"/>
          <w:sz w:val="28"/>
          <w:szCs w:val="28"/>
        </w:rPr>
        <w:t xml:space="preserve"> – развивающая среда играет очень большую роль в развитии детей. Для выполнения доступных по сложности и объему заданий детям предлагается достаточно большое и разнообразное количество наглядного материала, который служит «строительным материалом» для их умственного роста. Так и умело организованная </w:t>
      </w:r>
      <w:proofErr w:type="spellStart"/>
      <w:r w:rsidRPr="00D31567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D31567">
        <w:rPr>
          <w:rFonts w:ascii="Times New Roman" w:hAnsi="Times New Roman" w:cs="Times New Roman"/>
          <w:sz w:val="28"/>
          <w:szCs w:val="28"/>
        </w:rPr>
        <w:t xml:space="preserve"> – развивающая среда позволяет вывести детей на качественно новые уровни, а также поставить перед ними более сложные задачи в умственном и психическом развитии.</w:t>
      </w:r>
    </w:p>
    <w:p w:rsidR="00D31567" w:rsidRPr="00D31567" w:rsidRDefault="00D31567" w:rsidP="00D3156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567">
        <w:rPr>
          <w:rFonts w:ascii="Times New Roman" w:hAnsi="Times New Roman" w:cs="Times New Roman"/>
          <w:bCs/>
          <w:sz w:val="28"/>
          <w:szCs w:val="28"/>
        </w:rPr>
        <w:t>Коррекционно-развивающая среда</w:t>
      </w:r>
      <w:r w:rsidRPr="00D31567">
        <w:rPr>
          <w:rFonts w:ascii="Times New Roman" w:hAnsi="Times New Roman" w:cs="Times New Roman"/>
          <w:sz w:val="28"/>
          <w:szCs w:val="28"/>
        </w:rPr>
        <w:t> это комплексный, системный, вариативный, пластически меняющийся механизм непрерывной психолого-педагогической помощи ребёнку с отклонениями в развитии на пути становления его социальной компетентности в играх, занятиях, общении со сверстниками и взрослыми, формировании мобильности и общественной активности.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567">
        <w:rPr>
          <w:rFonts w:ascii="Times New Roman" w:hAnsi="Times New Roman" w:cs="Times New Roman"/>
          <w:sz w:val="28"/>
          <w:szCs w:val="28"/>
        </w:rPr>
        <w:t>Ребёнок развивается на фоне среды. Среда должна быть не просто «обстановкой», а источником детского развития. В ребёнке работает внутренняя пластическая сила. Всё, что воздействует на ребёнка из окружающего мира, переходит во внутреннее строительство, включая формирование органов чувств.</w:t>
      </w:r>
    </w:p>
    <w:p w:rsidR="00D31567" w:rsidRPr="00D31567" w:rsidRDefault="00D31567" w:rsidP="00D315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567">
        <w:rPr>
          <w:rFonts w:ascii="Times New Roman" w:hAnsi="Times New Roman" w:cs="Times New Roman"/>
          <w:sz w:val="28"/>
          <w:szCs w:val="28"/>
        </w:rPr>
        <w:t>Оборудование и оснащение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1567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D31567">
        <w:rPr>
          <w:rFonts w:ascii="Times New Roman" w:hAnsi="Times New Roman" w:cs="Times New Roman"/>
          <w:sz w:val="28"/>
          <w:szCs w:val="28"/>
        </w:rPr>
        <w:t xml:space="preserve"> - развивающей среды в специальных учреждениях не может быть случайным, так как содержательная сторона коррекционно-развивающей среды насыщена специфическими средствами и способами введения ребенка в социу</w:t>
      </w:r>
      <w:r w:rsidRPr="00D31567">
        <w:rPr>
          <w:rFonts w:ascii="Times New Roman" w:hAnsi="Times New Roman" w:cs="Times New Roman"/>
          <w:sz w:val="28"/>
          <w:szCs w:val="28"/>
          <w:u w:val="single"/>
        </w:rPr>
        <w:t>м.</w:t>
      </w:r>
    </w:p>
    <w:p w:rsidR="00D31567" w:rsidRPr="00D31567" w:rsidRDefault="00D31567" w:rsidP="00D315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567">
        <w:rPr>
          <w:rFonts w:ascii="Times New Roman" w:hAnsi="Times New Roman" w:cs="Times New Roman"/>
          <w:sz w:val="28"/>
          <w:szCs w:val="28"/>
        </w:rPr>
        <w:lastRenderedPageBreak/>
        <w:t xml:space="preserve">Развивающая среда это не обработка или </w:t>
      </w:r>
      <w:proofErr w:type="spellStart"/>
      <w:r w:rsidRPr="00D31567">
        <w:rPr>
          <w:rFonts w:ascii="Times New Roman" w:hAnsi="Times New Roman" w:cs="Times New Roman"/>
          <w:sz w:val="28"/>
          <w:szCs w:val="28"/>
        </w:rPr>
        <w:t>отшлифовывание</w:t>
      </w:r>
      <w:proofErr w:type="spellEnd"/>
      <w:r w:rsidRPr="00D31567">
        <w:rPr>
          <w:rFonts w:ascii="Times New Roman" w:hAnsi="Times New Roman" w:cs="Times New Roman"/>
          <w:sz w:val="28"/>
          <w:szCs w:val="28"/>
        </w:rPr>
        <w:t xml:space="preserve"> знаний ребёнка, а внутреннее стимулирование его развития. Обучение может быть развивающим тогда, когда оно учитывает зону ближайшего развития ребёнка, которая представляет резерв его потенциальных возможностей. Задача развивающего обучения - это внедрение форм и методов, направленных на индивидуальное развитие каждого ребёнка, максимальное раскрытие индивидуальных возможностей и задатков.</w:t>
      </w:r>
    </w:p>
    <w:p w:rsidR="00D31567" w:rsidRPr="00D31567" w:rsidRDefault="00D31567" w:rsidP="00D315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567">
        <w:rPr>
          <w:rFonts w:ascii="Times New Roman" w:hAnsi="Times New Roman" w:cs="Times New Roman"/>
          <w:bCs/>
          <w:sz w:val="28"/>
          <w:szCs w:val="28"/>
        </w:rPr>
        <w:t>Среда</w:t>
      </w:r>
      <w:r w:rsidRPr="00D31567">
        <w:rPr>
          <w:rFonts w:ascii="Times New Roman" w:hAnsi="Times New Roman" w:cs="Times New Roman"/>
          <w:sz w:val="28"/>
          <w:szCs w:val="28"/>
        </w:rPr>
        <w:t>, окружающая детей </w:t>
      </w:r>
      <w:r w:rsidRPr="00D31567">
        <w:rPr>
          <w:rFonts w:ascii="Times New Roman" w:hAnsi="Times New Roman" w:cs="Times New Roman"/>
          <w:bCs/>
          <w:sz w:val="28"/>
          <w:szCs w:val="28"/>
        </w:rPr>
        <w:t>должна обеспечивать:</w:t>
      </w:r>
    </w:p>
    <w:p w:rsidR="00D31567" w:rsidRPr="00D31567" w:rsidRDefault="00D31567" w:rsidP="00D315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567">
        <w:rPr>
          <w:rFonts w:ascii="Times New Roman" w:hAnsi="Times New Roman" w:cs="Times New Roman"/>
          <w:sz w:val="28"/>
          <w:szCs w:val="28"/>
        </w:rPr>
        <w:t>- чувство психологической защищённости</w:t>
      </w:r>
    </w:p>
    <w:p w:rsidR="00D31567" w:rsidRPr="00D31567" w:rsidRDefault="00D31567" w:rsidP="00D315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567">
        <w:rPr>
          <w:rFonts w:ascii="Times New Roman" w:hAnsi="Times New Roman" w:cs="Times New Roman"/>
          <w:sz w:val="28"/>
          <w:szCs w:val="28"/>
        </w:rPr>
        <w:t>- средства полноценного развития (т. е. должна быть обеспечена радость существования)</w:t>
      </w:r>
    </w:p>
    <w:p w:rsidR="00D31567" w:rsidRPr="00D31567" w:rsidRDefault="00D31567" w:rsidP="00D315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567">
        <w:rPr>
          <w:rFonts w:ascii="Times New Roman" w:hAnsi="Times New Roman" w:cs="Times New Roman"/>
          <w:sz w:val="28"/>
          <w:szCs w:val="28"/>
        </w:rPr>
        <w:t>- решать через предметно-игровую среду проблемы познания и развития, их решение должно осуществляться с одинаковой степенью заинтересованности «ребёнок-педагог»</w:t>
      </w:r>
    </w:p>
    <w:p w:rsidR="00D31567" w:rsidRDefault="00D31567" w:rsidP="00D315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567">
        <w:rPr>
          <w:rFonts w:ascii="Times New Roman" w:hAnsi="Times New Roman" w:cs="Times New Roman"/>
          <w:sz w:val="28"/>
          <w:szCs w:val="28"/>
        </w:rPr>
        <w:t>- сочетание привычных и неординарных элементов в эстетической организации среды.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567" w:rsidRPr="00D31567" w:rsidRDefault="00D31567" w:rsidP="00D315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567">
        <w:rPr>
          <w:rFonts w:ascii="Times New Roman" w:hAnsi="Times New Roman" w:cs="Times New Roman"/>
          <w:sz w:val="28"/>
          <w:szCs w:val="28"/>
        </w:rPr>
        <w:t xml:space="preserve">Современное детское учреждение – это место, где ребёнок получает опыт эмоционально-практического взаимодействия </w:t>
      </w:r>
      <w:proofErr w:type="gramStart"/>
      <w:r w:rsidRPr="00D3156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31567">
        <w:rPr>
          <w:rFonts w:ascii="Times New Roman" w:hAnsi="Times New Roman" w:cs="Times New Roman"/>
          <w:sz w:val="28"/>
          <w:szCs w:val="28"/>
        </w:rPr>
        <w:t xml:space="preserve"> взрослыми и сверстниками в наиболее значимых для его развития сферах жизни. Возможности получения такого опыта расширяются при условии создания предметно-пространственной развивающей среды.</w:t>
      </w:r>
    </w:p>
    <w:p w:rsidR="00D31567" w:rsidRPr="00D31567" w:rsidRDefault="00D31567" w:rsidP="00D315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567">
        <w:rPr>
          <w:rFonts w:ascii="Times New Roman" w:hAnsi="Times New Roman" w:cs="Times New Roman"/>
          <w:sz w:val="28"/>
          <w:szCs w:val="28"/>
        </w:rPr>
        <w:t>Существует ряд принципов предметно-развивающей среды как средства коррекционной работы:</w:t>
      </w:r>
    </w:p>
    <w:p w:rsidR="00D31567" w:rsidRPr="00D31567" w:rsidRDefault="00D31567" w:rsidP="00D315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567">
        <w:rPr>
          <w:rFonts w:ascii="Times New Roman" w:hAnsi="Times New Roman" w:cs="Times New Roman"/>
          <w:sz w:val="28"/>
          <w:szCs w:val="28"/>
        </w:rPr>
        <w:t>1. Принцип дистанции, позиции при взаимодействии. Размер и планировка помещений должны быть таковы, чтобы каждый мог найти место, удобное для занятий и комфортное с точки зрения его эмоционального состояния: достаточно удаленное от детей и взрослых, или же предусматривающее в равной мере и контакт, и свободу одновременно. Одно из условий среды, которое делает доверительное общение осуществимым, - разновысокая </w:t>
      </w:r>
      <w:hyperlink r:id="rId5" w:history="1">
        <w:r w:rsidRPr="00D3156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мебель</w:t>
        </w:r>
      </w:hyperlink>
      <w:r w:rsidRPr="00D31567">
        <w:rPr>
          <w:rFonts w:ascii="Times New Roman" w:hAnsi="Times New Roman" w:cs="Times New Roman"/>
          <w:sz w:val="28"/>
          <w:szCs w:val="28"/>
        </w:rPr>
        <w:t xml:space="preserve">. Ее высота должна быть таковой, чтобы не только воспитатель без затруднения мог «спуститься», приблизиться к позиции ребенка, но и ребенок мог «подняться» до позиции воспитателя, а иногда посмотреть на него </w:t>
      </w:r>
      <w:proofErr w:type="gramStart"/>
      <w:r w:rsidRPr="00D31567">
        <w:rPr>
          <w:rFonts w:ascii="Times New Roman" w:hAnsi="Times New Roman" w:cs="Times New Roman"/>
          <w:sz w:val="28"/>
          <w:szCs w:val="28"/>
        </w:rPr>
        <w:t>с верху</w:t>
      </w:r>
      <w:proofErr w:type="gramEnd"/>
      <w:r w:rsidRPr="00D31567">
        <w:rPr>
          <w:rFonts w:ascii="Times New Roman" w:hAnsi="Times New Roman" w:cs="Times New Roman"/>
          <w:sz w:val="28"/>
          <w:szCs w:val="28"/>
        </w:rPr>
        <w:t>.</w:t>
      </w:r>
    </w:p>
    <w:p w:rsidR="00D31567" w:rsidRPr="00D31567" w:rsidRDefault="00D31567" w:rsidP="00D315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567">
        <w:rPr>
          <w:rFonts w:ascii="Times New Roman" w:hAnsi="Times New Roman" w:cs="Times New Roman"/>
          <w:sz w:val="28"/>
          <w:szCs w:val="28"/>
        </w:rPr>
        <w:lastRenderedPageBreak/>
        <w:t>2. Принцип активности, самостоятельности, </w:t>
      </w:r>
      <w:hyperlink r:id="rId6" w:history="1">
        <w:r w:rsidRPr="00D3156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творчества</w:t>
        </w:r>
      </w:hyperlink>
      <w:r w:rsidRPr="00D31567">
        <w:rPr>
          <w:rFonts w:ascii="Times New Roman" w:hAnsi="Times New Roman" w:cs="Times New Roman"/>
          <w:sz w:val="28"/>
          <w:szCs w:val="28"/>
        </w:rPr>
        <w:t xml:space="preserve">. Среда должна провоцировать возникновение и развитие познавательных интересов ребенка, его волевых качеств, эмоций и чувств. Например, на стене творчества дети могут подобрать добрые ласковые слова к </w:t>
      </w:r>
      <w:proofErr w:type="gramStart"/>
      <w:r w:rsidRPr="00D31567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D31567">
        <w:rPr>
          <w:rFonts w:ascii="Times New Roman" w:hAnsi="Times New Roman" w:cs="Times New Roman"/>
          <w:sz w:val="28"/>
          <w:szCs w:val="28"/>
        </w:rPr>
        <w:t xml:space="preserve"> что изобразил ребенок на своем рисунке. Другие стены могут быть использованы для размещения на них крупных пособий, календарей и много другого.</w:t>
      </w:r>
    </w:p>
    <w:p w:rsidR="00D31567" w:rsidRPr="00D31567" w:rsidRDefault="00D31567" w:rsidP="00D315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567">
        <w:rPr>
          <w:rFonts w:ascii="Times New Roman" w:hAnsi="Times New Roman" w:cs="Times New Roman"/>
          <w:sz w:val="28"/>
          <w:szCs w:val="28"/>
        </w:rPr>
        <w:t>3. Принцип стабильности - динамичности развивающей среды. Предметно-развивающая среда меняется в зависимости от возрастных особенностей воспитанников, периода обучения и реализуемой </w:t>
      </w:r>
      <w:hyperlink r:id="rId7" w:history="1">
        <w:r w:rsidRPr="00D3156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педагогами программы</w:t>
        </w:r>
      </w:hyperlink>
      <w:r w:rsidRPr="00D31567">
        <w:rPr>
          <w:rFonts w:ascii="Times New Roman" w:hAnsi="Times New Roman" w:cs="Times New Roman"/>
          <w:sz w:val="28"/>
          <w:szCs w:val="28"/>
        </w:rPr>
        <w:t>. Легкая мебель, ширмы позволяют ограничивать или расширять игровое пространство.</w:t>
      </w:r>
      <w:r w:rsidRPr="00D31567">
        <w:rPr>
          <w:rFonts w:ascii="Times New Roman" w:hAnsi="Times New Roman" w:cs="Times New Roman"/>
          <w:sz w:val="28"/>
          <w:szCs w:val="28"/>
        </w:rPr>
        <w:br/>
        <w:t>Важно помнить, что ребенок не «пребывает» в среде, а преодолевает, «перерастает» ее, постоянно меняется, становится другим в каждую следу</w:t>
      </w:r>
      <w:r w:rsidRPr="00D31567">
        <w:rPr>
          <w:rFonts w:ascii="Times New Roman" w:hAnsi="Times New Roman" w:cs="Times New Roman"/>
          <w:sz w:val="28"/>
          <w:szCs w:val="28"/>
        </w:rPr>
        <w:softHyphen/>
        <w:t>ющую минуту.</w:t>
      </w:r>
    </w:p>
    <w:p w:rsidR="00D31567" w:rsidRPr="00D31567" w:rsidRDefault="00D31567" w:rsidP="00D315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567">
        <w:rPr>
          <w:rFonts w:ascii="Times New Roman" w:hAnsi="Times New Roman" w:cs="Times New Roman"/>
          <w:sz w:val="28"/>
          <w:szCs w:val="28"/>
        </w:rPr>
        <w:t>4. Принцип комплексирования и гибкого зонирования.</w:t>
      </w:r>
      <w:r w:rsidRPr="00D31567">
        <w:rPr>
          <w:rFonts w:ascii="Times New Roman" w:hAnsi="Times New Roman" w:cs="Times New Roman"/>
          <w:sz w:val="28"/>
          <w:szCs w:val="28"/>
        </w:rPr>
        <w:br/>
        <w:t>Жизненное пространство должно давать возможность построения непересекающихся сфер активности. Это позволяет детям в соответствии со своими интересами и желаниями в одно и то же </w:t>
      </w:r>
      <w:hyperlink r:id="rId8" w:history="1">
        <w:r w:rsidRPr="00D3156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время свободно</w:t>
        </w:r>
      </w:hyperlink>
      <w:r w:rsidRPr="00D31567">
        <w:rPr>
          <w:rFonts w:ascii="Times New Roman" w:hAnsi="Times New Roman" w:cs="Times New Roman"/>
          <w:sz w:val="28"/>
          <w:szCs w:val="28"/>
        </w:rPr>
        <w:t> заниматься, не мешая друг другу, разными видами деятельности: физкультурой, </w:t>
      </w:r>
      <w:hyperlink r:id="rId9" w:history="1">
        <w:r w:rsidRPr="00D3156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музыкой</w:t>
        </w:r>
      </w:hyperlink>
      <w:r w:rsidRPr="00D31567">
        <w:rPr>
          <w:rFonts w:ascii="Times New Roman" w:hAnsi="Times New Roman" w:cs="Times New Roman"/>
          <w:sz w:val="28"/>
          <w:szCs w:val="28"/>
        </w:rPr>
        <w:t>, </w:t>
      </w:r>
      <w:hyperlink r:id="rId10" w:history="1">
        <w:r w:rsidRPr="00D3156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рисованием</w:t>
        </w:r>
      </w:hyperlink>
      <w:r w:rsidRPr="00D31567">
        <w:rPr>
          <w:rFonts w:ascii="Times New Roman" w:hAnsi="Times New Roman" w:cs="Times New Roman"/>
          <w:sz w:val="28"/>
          <w:szCs w:val="28"/>
        </w:rPr>
        <w:t>, конструированием, шитьем, моделированием, экспериментированием. Они могут рассматривать альбомы и книги, слушать запись любимой сказки и т. д.</w:t>
      </w:r>
    </w:p>
    <w:p w:rsidR="00D31567" w:rsidRPr="00D31567" w:rsidRDefault="00D31567" w:rsidP="00D315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567">
        <w:rPr>
          <w:rFonts w:ascii="Times New Roman" w:hAnsi="Times New Roman" w:cs="Times New Roman"/>
          <w:sz w:val="28"/>
          <w:szCs w:val="28"/>
        </w:rPr>
        <w:t xml:space="preserve">5. Принцип </w:t>
      </w:r>
      <w:proofErr w:type="spellStart"/>
      <w:r w:rsidRPr="00D31567">
        <w:rPr>
          <w:rFonts w:ascii="Times New Roman" w:hAnsi="Times New Roman" w:cs="Times New Roman"/>
          <w:sz w:val="28"/>
          <w:szCs w:val="28"/>
        </w:rPr>
        <w:t>эмоциогенности</w:t>
      </w:r>
      <w:proofErr w:type="spellEnd"/>
      <w:r w:rsidRPr="00D31567">
        <w:rPr>
          <w:rFonts w:ascii="Times New Roman" w:hAnsi="Times New Roman" w:cs="Times New Roman"/>
          <w:sz w:val="28"/>
          <w:szCs w:val="28"/>
        </w:rPr>
        <w:t xml:space="preserve"> среды, индивидуальной ком</w:t>
      </w:r>
      <w:r w:rsidRPr="00D31567">
        <w:rPr>
          <w:rFonts w:ascii="Times New Roman" w:hAnsi="Times New Roman" w:cs="Times New Roman"/>
          <w:sz w:val="28"/>
          <w:szCs w:val="28"/>
        </w:rPr>
        <w:softHyphen/>
        <w:t>фортности и эмоционального благополучия каждого ребенка и взрослого. Учитывая то, что ребенок в школе находится целый день, необходимо создавать ему оптимальные условия для игр, обучения и развития в разных видах деятельности. Если ребенок нуждается в уединении, то в классе (кабинете) он найдет специально выделенное для этого место. Каждому ребенку должно быть обеспечено личное пространство: </w:t>
      </w:r>
      <w:hyperlink r:id="rId11" w:history="1">
        <w:r w:rsidRPr="00D3156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кровать</w:t>
        </w:r>
      </w:hyperlink>
      <w:r w:rsidRPr="00D31567">
        <w:rPr>
          <w:rFonts w:ascii="Times New Roman" w:hAnsi="Times New Roman" w:cs="Times New Roman"/>
          <w:sz w:val="28"/>
          <w:szCs w:val="28"/>
        </w:rPr>
        <w:t> и </w:t>
      </w:r>
      <w:hyperlink r:id="rId12" w:history="1">
        <w:r w:rsidRPr="00D3156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шкаф</w:t>
        </w:r>
      </w:hyperlink>
      <w:r w:rsidRPr="00D31567">
        <w:rPr>
          <w:rFonts w:ascii="Times New Roman" w:hAnsi="Times New Roman" w:cs="Times New Roman"/>
          <w:sz w:val="28"/>
          <w:szCs w:val="28"/>
        </w:rPr>
        <w:t> для одежды, место для хранения принесенных из дома игрушек.</w:t>
      </w:r>
    </w:p>
    <w:p w:rsidR="00D31567" w:rsidRPr="00D31567" w:rsidRDefault="00D31567" w:rsidP="00D315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567">
        <w:rPr>
          <w:rFonts w:ascii="Times New Roman" w:hAnsi="Times New Roman" w:cs="Times New Roman"/>
          <w:sz w:val="28"/>
          <w:szCs w:val="28"/>
        </w:rPr>
        <w:t>6. Принцип сочетания привычных и неординарных элементов в эстетической организации среды. Предполагает размещение в кабинете не громоздких классических произведений живописи, а созданные руками педагогов, родителей и детей коллажей, аппликаций, композиций и т.д. Эффективно создание мини – музея с экспонатами из овощей, оригами, композиций из цветов и т.д. В этом случае дети становятся активными участниками создания среды.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567">
        <w:rPr>
          <w:rFonts w:ascii="Times New Roman" w:hAnsi="Times New Roman" w:cs="Times New Roman"/>
          <w:sz w:val="28"/>
          <w:szCs w:val="28"/>
        </w:rPr>
        <w:t xml:space="preserve">Интерьер класса должен меняться. Например, </w:t>
      </w:r>
      <w:r w:rsidRPr="00D31567">
        <w:rPr>
          <w:rFonts w:ascii="Times New Roman" w:hAnsi="Times New Roman" w:cs="Times New Roman"/>
          <w:sz w:val="28"/>
          <w:szCs w:val="28"/>
        </w:rPr>
        <w:lastRenderedPageBreak/>
        <w:t>при оз</w:t>
      </w:r>
      <w:r w:rsidRPr="00D31567">
        <w:rPr>
          <w:rFonts w:ascii="Times New Roman" w:hAnsi="Times New Roman" w:cs="Times New Roman"/>
          <w:sz w:val="28"/>
          <w:szCs w:val="28"/>
        </w:rPr>
        <w:softHyphen/>
        <w:t>накомлении детей с народным творчеством (гжель, дым</w:t>
      </w:r>
      <w:r w:rsidRPr="00D31567">
        <w:rPr>
          <w:rFonts w:ascii="Times New Roman" w:hAnsi="Times New Roman" w:cs="Times New Roman"/>
          <w:sz w:val="28"/>
          <w:szCs w:val="28"/>
        </w:rPr>
        <w:softHyphen/>
        <w:t>ковские игрушки, роспись по металлу) педагогу целесооб</w:t>
      </w:r>
      <w:r w:rsidRPr="00D31567">
        <w:rPr>
          <w:rFonts w:ascii="Times New Roman" w:hAnsi="Times New Roman" w:cs="Times New Roman"/>
          <w:sz w:val="28"/>
          <w:szCs w:val="28"/>
        </w:rPr>
        <w:softHyphen/>
        <w:t>разно ввести в предметно-развивающую среду предметы, атрибуты, игрушки, сделанные руками взрослых. Тематические выставки помогают ребенку лучше познакомиться с народным творчеством.</w:t>
      </w:r>
    </w:p>
    <w:p w:rsidR="00D31567" w:rsidRPr="00D31567" w:rsidRDefault="00D31567" w:rsidP="00D315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567">
        <w:rPr>
          <w:rFonts w:ascii="Times New Roman" w:hAnsi="Times New Roman" w:cs="Times New Roman"/>
          <w:sz w:val="28"/>
          <w:szCs w:val="28"/>
        </w:rPr>
        <w:t>7. Принцип открытости — закрытости</w:t>
      </w:r>
      <w:r w:rsidRPr="00D3156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31567">
        <w:rPr>
          <w:rFonts w:ascii="Times New Roman" w:hAnsi="Times New Roman" w:cs="Times New Roman"/>
          <w:sz w:val="28"/>
          <w:szCs w:val="28"/>
        </w:rPr>
        <w:t>может быть представлен в нескольких аспектах.</w:t>
      </w:r>
    </w:p>
    <w:p w:rsidR="00D31567" w:rsidRPr="00D31567" w:rsidRDefault="00D31567" w:rsidP="00D315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567">
        <w:rPr>
          <w:rFonts w:ascii="Times New Roman" w:hAnsi="Times New Roman" w:cs="Times New Roman"/>
          <w:sz w:val="28"/>
          <w:szCs w:val="28"/>
        </w:rPr>
        <w:t>Открытость природе. Единство человека и природы</w:t>
      </w:r>
      <w:r w:rsidRPr="00D3156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D31567">
        <w:rPr>
          <w:rFonts w:ascii="Times New Roman" w:hAnsi="Times New Roman" w:cs="Times New Roman"/>
          <w:sz w:val="28"/>
          <w:szCs w:val="28"/>
        </w:rPr>
        <w:t> «Зимний сад»: различные растения, фонтанчики, клетки с </w:t>
      </w:r>
      <w:hyperlink r:id="rId13" w:history="1">
        <w:r w:rsidRPr="00D3156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птицами</w:t>
        </w:r>
      </w:hyperlink>
      <w:r w:rsidRPr="00D31567">
        <w:rPr>
          <w:rFonts w:ascii="Times New Roman" w:hAnsi="Times New Roman" w:cs="Times New Roman"/>
          <w:sz w:val="28"/>
          <w:szCs w:val="28"/>
        </w:rPr>
        <w:t> — помогает ребенку приобщиться к прекрасному миру природы. Дети учатся слушать и различать звуки: жур</w:t>
      </w:r>
      <w:r w:rsidRPr="00D31567">
        <w:rPr>
          <w:rFonts w:ascii="Times New Roman" w:hAnsi="Times New Roman" w:cs="Times New Roman"/>
          <w:sz w:val="28"/>
          <w:szCs w:val="28"/>
        </w:rPr>
        <w:softHyphen/>
        <w:t>чание воды, пение птиц; они наслаждаются красотой цветущих растений и при этом отдыхают. Наблюдая за окружающим миром, они постепенно приходят к пониманию того, что природой можно не только наслаждаться, восхищаться, любоваться, но что она нуждается в помощи, в заботливых руках и </w:t>
      </w:r>
      <w:hyperlink r:id="rId14" w:history="1">
        <w:r w:rsidRPr="00D3156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охране</w:t>
        </w:r>
      </w:hyperlink>
      <w:r w:rsidRPr="00D31567">
        <w:rPr>
          <w:rFonts w:ascii="Times New Roman" w:hAnsi="Times New Roman" w:cs="Times New Roman"/>
          <w:sz w:val="28"/>
          <w:szCs w:val="28"/>
        </w:rPr>
        <w:t xml:space="preserve">. Вместе </w:t>
      </w:r>
      <w:proofErr w:type="gramStart"/>
      <w:r w:rsidRPr="00D3156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31567">
        <w:rPr>
          <w:rFonts w:ascii="Times New Roman" w:hAnsi="Times New Roman" w:cs="Times New Roman"/>
          <w:sz w:val="28"/>
          <w:szCs w:val="28"/>
        </w:rPr>
        <w:t xml:space="preserve"> взрослыми дети пересаживают и поливают </w:t>
      </w:r>
      <w:hyperlink r:id="rId15" w:history="1">
        <w:r w:rsidRPr="00D3156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цветы</w:t>
        </w:r>
      </w:hyperlink>
      <w:r w:rsidRPr="00D31567">
        <w:rPr>
          <w:rFonts w:ascii="Times New Roman" w:hAnsi="Times New Roman" w:cs="Times New Roman"/>
          <w:sz w:val="28"/>
          <w:szCs w:val="28"/>
        </w:rPr>
        <w:t>, кормят птиц, хомяков, черепах и чистят их клетки.</w:t>
      </w:r>
    </w:p>
    <w:p w:rsidR="00D31567" w:rsidRPr="00D31567" w:rsidRDefault="00D31567" w:rsidP="00D315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567">
        <w:rPr>
          <w:rFonts w:ascii="Times New Roman" w:hAnsi="Times New Roman" w:cs="Times New Roman"/>
          <w:sz w:val="28"/>
          <w:szCs w:val="28"/>
        </w:rPr>
        <w:t>Открытость культуре. Элементы культуры — живопись, </w:t>
      </w:r>
      <w:hyperlink r:id="rId16" w:history="1">
        <w:r w:rsidRPr="00D3156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литература</w:t>
        </w:r>
      </w:hyperlink>
      <w:r w:rsidRPr="00D31567">
        <w:rPr>
          <w:rFonts w:ascii="Times New Roman" w:hAnsi="Times New Roman" w:cs="Times New Roman"/>
          <w:sz w:val="28"/>
          <w:szCs w:val="28"/>
        </w:rPr>
        <w:t>, музыка — не могут носить чисто оформительский характер </w:t>
      </w:r>
      <w:hyperlink r:id="rId17" w:history="1">
        <w:r w:rsidRPr="00D3156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украшения</w:t>
        </w:r>
      </w:hyperlink>
      <w:r w:rsidRPr="00D31567">
        <w:rPr>
          <w:rFonts w:ascii="Times New Roman" w:hAnsi="Times New Roman" w:cs="Times New Roman"/>
          <w:sz w:val="28"/>
          <w:szCs w:val="28"/>
        </w:rPr>
        <w:t> помещений, а должны органически вхо</w:t>
      </w:r>
      <w:r w:rsidRPr="00D31567">
        <w:rPr>
          <w:rFonts w:ascii="Times New Roman" w:hAnsi="Times New Roman" w:cs="Times New Roman"/>
          <w:sz w:val="28"/>
          <w:szCs w:val="28"/>
        </w:rPr>
        <w:softHyphen/>
        <w:t>дить в </w:t>
      </w:r>
      <w:hyperlink r:id="rId18" w:history="1">
        <w:r w:rsidRPr="00D3156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дизайн интерьера</w:t>
        </w:r>
      </w:hyperlink>
      <w:r w:rsidRPr="00D31567">
        <w:rPr>
          <w:rFonts w:ascii="Times New Roman" w:hAnsi="Times New Roman" w:cs="Times New Roman"/>
          <w:sz w:val="28"/>
          <w:szCs w:val="28"/>
        </w:rPr>
        <w:t>.</w:t>
      </w:r>
    </w:p>
    <w:p w:rsidR="00D31567" w:rsidRPr="00D31567" w:rsidRDefault="00D31567" w:rsidP="00D315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567">
        <w:rPr>
          <w:rFonts w:ascii="Times New Roman" w:hAnsi="Times New Roman" w:cs="Times New Roman"/>
          <w:sz w:val="28"/>
          <w:szCs w:val="28"/>
        </w:rPr>
        <w:t>Открытость своего «Я». Среда организуется таким обра</w:t>
      </w:r>
      <w:r w:rsidRPr="00D31567">
        <w:rPr>
          <w:rFonts w:ascii="Times New Roman" w:hAnsi="Times New Roman" w:cs="Times New Roman"/>
          <w:sz w:val="28"/>
          <w:szCs w:val="28"/>
        </w:rPr>
        <w:softHyphen/>
        <w:t>зом, чтобы способствовать формированию и развитию «</w:t>
      </w:r>
      <w:proofErr w:type="spellStart"/>
      <w:proofErr w:type="gramStart"/>
      <w:r w:rsidRPr="00D31567">
        <w:rPr>
          <w:rFonts w:ascii="Times New Roman" w:hAnsi="Times New Roman" w:cs="Times New Roman"/>
          <w:sz w:val="28"/>
          <w:szCs w:val="28"/>
        </w:rPr>
        <w:t>Я-образа</w:t>
      </w:r>
      <w:proofErr w:type="spellEnd"/>
      <w:proofErr w:type="gramEnd"/>
      <w:r w:rsidRPr="00D31567">
        <w:rPr>
          <w:rFonts w:ascii="Times New Roman" w:hAnsi="Times New Roman" w:cs="Times New Roman"/>
          <w:sz w:val="28"/>
          <w:szCs w:val="28"/>
        </w:rPr>
        <w:t>». Наличие в группе </w:t>
      </w:r>
      <w:hyperlink r:id="rId19" w:history="1">
        <w:r w:rsidRPr="00D3156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зеркала</w:t>
        </w:r>
      </w:hyperlink>
      <w:r w:rsidRPr="00D31567">
        <w:rPr>
          <w:rFonts w:ascii="Times New Roman" w:hAnsi="Times New Roman" w:cs="Times New Roman"/>
          <w:sz w:val="28"/>
          <w:szCs w:val="28"/>
        </w:rPr>
        <w:t> позволит ребенку рассматри</w:t>
      </w:r>
      <w:r w:rsidRPr="00D31567">
        <w:rPr>
          <w:rFonts w:ascii="Times New Roman" w:hAnsi="Times New Roman" w:cs="Times New Roman"/>
          <w:sz w:val="28"/>
          <w:szCs w:val="28"/>
        </w:rPr>
        <w:softHyphen/>
        <w:t>вать себя и увидеть, что при общем сходстве с другими детьми он не похож на своих сверстников (другой цвет глаз, волос, необычно курносый нос, пухлые губы).</w:t>
      </w:r>
    </w:p>
    <w:p w:rsidR="00D31567" w:rsidRPr="00D31567" w:rsidRDefault="00D31567" w:rsidP="00D315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567">
        <w:rPr>
          <w:rFonts w:ascii="Times New Roman" w:hAnsi="Times New Roman" w:cs="Times New Roman"/>
          <w:sz w:val="28"/>
          <w:szCs w:val="28"/>
        </w:rPr>
        <w:t>На «Стене творчества» еженедельно появляются лучшие рисунки, поделки, результаты детского словесного творчества (стихи, рассказы, сказки).</w:t>
      </w:r>
      <w:proofErr w:type="gramEnd"/>
      <w:r w:rsidRPr="00D31567">
        <w:rPr>
          <w:rFonts w:ascii="Times New Roman" w:hAnsi="Times New Roman" w:cs="Times New Roman"/>
          <w:sz w:val="28"/>
          <w:szCs w:val="28"/>
        </w:rPr>
        <w:t xml:space="preserve"> Каждый ребенок получает возмож</w:t>
      </w:r>
      <w:r w:rsidRPr="00D31567">
        <w:rPr>
          <w:rFonts w:ascii="Times New Roman" w:hAnsi="Times New Roman" w:cs="Times New Roman"/>
          <w:sz w:val="28"/>
          <w:szCs w:val="28"/>
        </w:rPr>
        <w:softHyphen/>
        <w:t>ность не только познакомиться с результатом чьей-то творческой деятельности, но и узнать имя автора.</w:t>
      </w:r>
    </w:p>
    <w:p w:rsidR="00D31567" w:rsidRPr="00D31567" w:rsidRDefault="00D31567" w:rsidP="00D315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567">
        <w:rPr>
          <w:rFonts w:ascii="Times New Roman" w:hAnsi="Times New Roman" w:cs="Times New Roman"/>
          <w:sz w:val="28"/>
          <w:szCs w:val="28"/>
        </w:rPr>
        <w:t>8. Принцип учета половых и возрастных различий детей. При создании среды педагоги учитывают возрастные особен</w:t>
      </w:r>
      <w:r w:rsidRPr="00D31567">
        <w:rPr>
          <w:rFonts w:ascii="Times New Roman" w:hAnsi="Times New Roman" w:cs="Times New Roman"/>
          <w:sz w:val="28"/>
          <w:szCs w:val="28"/>
        </w:rPr>
        <w:softHyphen/>
        <w:t>ности воспитанников, интересы, наклонности мальчиков и девочек. Наблюдения за играми детей показывают, что маль</w:t>
      </w:r>
      <w:r w:rsidRPr="00D31567">
        <w:rPr>
          <w:rFonts w:ascii="Times New Roman" w:hAnsi="Times New Roman" w:cs="Times New Roman"/>
          <w:sz w:val="28"/>
          <w:szCs w:val="28"/>
        </w:rPr>
        <w:softHyphen/>
        <w:t>чики любят играть с крупным строительным набором, машин</w:t>
      </w:r>
      <w:r w:rsidRPr="00D31567">
        <w:rPr>
          <w:rFonts w:ascii="Times New Roman" w:hAnsi="Times New Roman" w:cs="Times New Roman"/>
          <w:sz w:val="28"/>
          <w:szCs w:val="28"/>
        </w:rPr>
        <w:softHyphen/>
        <w:t>ками, конструктором «</w:t>
      </w:r>
      <w:proofErr w:type="spellStart"/>
      <w:r w:rsidRPr="00D31567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D31567">
        <w:rPr>
          <w:rFonts w:ascii="Times New Roman" w:hAnsi="Times New Roman" w:cs="Times New Roman"/>
          <w:sz w:val="28"/>
          <w:szCs w:val="28"/>
        </w:rPr>
        <w:t>», а девочки охотнее играют с куклами — лечат, купают их, «ходят в магазин», играют в </w:t>
      </w:r>
      <w:hyperlink r:id="rId20" w:history="1">
        <w:r w:rsidRPr="00D3156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школу</w:t>
        </w:r>
      </w:hyperlink>
      <w:r w:rsidRPr="00D31567">
        <w:rPr>
          <w:rFonts w:ascii="Times New Roman" w:hAnsi="Times New Roman" w:cs="Times New Roman"/>
          <w:sz w:val="28"/>
          <w:szCs w:val="28"/>
        </w:rPr>
        <w:t>.</w:t>
      </w:r>
    </w:p>
    <w:p w:rsidR="00D31567" w:rsidRPr="00D31567" w:rsidRDefault="00D31567" w:rsidP="00D315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567">
        <w:rPr>
          <w:rFonts w:ascii="Times New Roman" w:hAnsi="Times New Roman" w:cs="Times New Roman"/>
          <w:sz w:val="28"/>
          <w:szCs w:val="28"/>
        </w:rPr>
        <w:lastRenderedPageBreak/>
        <w:t xml:space="preserve">В организации </w:t>
      </w:r>
      <w:proofErr w:type="spellStart"/>
      <w:r w:rsidRPr="00D31567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D31567">
        <w:rPr>
          <w:rFonts w:ascii="Times New Roman" w:hAnsi="Times New Roman" w:cs="Times New Roman"/>
          <w:sz w:val="28"/>
          <w:szCs w:val="28"/>
        </w:rPr>
        <w:t xml:space="preserve"> - развивающей среды учитываются интересы и склонности детей с тем, чтобы удовлетворить их желания контактировать с окружающим миром, вызвать радость от собственных действий, обеспечить возможности быть постоянно занятым и создать условия для самостоятельного выбора интересных игр и занятий. В этом случае жизнь ребенка наполняется конкретным содержанием, а его </w:t>
      </w:r>
      <w:proofErr w:type="spellStart"/>
      <w:r w:rsidRPr="00D31567">
        <w:rPr>
          <w:rFonts w:ascii="Times New Roman" w:hAnsi="Times New Roman" w:cs="Times New Roman"/>
          <w:sz w:val="28"/>
          <w:szCs w:val="28"/>
        </w:rPr>
        <w:t>психоэмоциональная</w:t>
      </w:r>
      <w:proofErr w:type="spellEnd"/>
      <w:r w:rsidRPr="00D31567">
        <w:rPr>
          <w:rFonts w:ascii="Times New Roman" w:hAnsi="Times New Roman" w:cs="Times New Roman"/>
          <w:sz w:val="28"/>
          <w:szCs w:val="28"/>
        </w:rPr>
        <w:t xml:space="preserve"> удовлетворенность от предлагаемых занятий приводит к самоутверждению и уверенности в своих социально-адаптивных возможностях.</w:t>
      </w:r>
    </w:p>
    <w:p w:rsidR="00F30E17" w:rsidRPr="00D31567" w:rsidRDefault="00F30E17" w:rsidP="00D315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0E17" w:rsidRPr="00D31567" w:rsidSect="00F3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567"/>
    <w:rsid w:val="00646A20"/>
    <w:rsid w:val="00D31567"/>
    <w:rsid w:val="00F3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5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46A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pandia.ru%2Ftext%2Fcategory%2Fvremya_svobodnoe%2F" TargetMode="External"/><Relationship Id="rId13" Type="http://schemas.openxmlformats.org/officeDocument/2006/relationships/hyperlink" Target="https://infourok.ru/go.html?href=http%3A%2F%2Fpandia.ru%2Ftext%2Fcateg%2Fwiki%2F001%2F62.php" TargetMode="External"/><Relationship Id="rId18" Type="http://schemas.openxmlformats.org/officeDocument/2006/relationships/hyperlink" Target="https://infourok.ru/go.html?href=http%3A%2F%2Fpandia.ru%2Ftext%2Fcategory%2Fdizajn_intermzera%2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infourok.ru/go.html?href=http%3A%2F%2Fpandia.ru%2Ftext%2Fcategory%2Fpedagogicheskie_programmi%2F" TargetMode="External"/><Relationship Id="rId12" Type="http://schemas.openxmlformats.org/officeDocument/2006/relationships/hyperlink" Target="https://infourok.ru/go.html?href=http%3A%2F%2Fpandia.ru%2Ftext%2Fcateg%2Fwiki%2F001%2F81.php" TargetMode="External"/><Relationship Id="rId17" Type="http://schemas.openxmlformats.org/officeDocument/2006/relationships/hyperlink" Target="https://infourok.ru/go.html?href=http%3A%2F%2Fpandia.ru%2Ftext%2Fcateg%2Fwiki%2F001%2F218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go.html?href=http%3A%2F%2Fpandia.ru%2Ftext%2Fcateg%2Fnauka%2F124.php" TargetMode="External"/><Relationship Id="rId20" Type="http://schemas.openxmlformats.org/officeDocument/2006/relationships/hyperlink" Target="https://infourok.ru/go.html?href=http%3A%2F%2Fpandia.ru%2Ftext%2Fcateg%2Fwiki%2F001%2F83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pandia.ru%2Ftext%2Fcateg%2Fwiki%2F001%2F212.php" TargetMode="External"/><Relationship Id="rId11" Type="http://schemas.openxmlformats.org/officeDocument/2006/relationships/hyperlink" Target="https://infourok.ru/go.html?href=http%3A%2F%2Fpandia.ru%2Ftext%2Fcateg%2Fwiki%2F001%2F77.php" TargetMode="External"/><Relationship Id="rId5" Type="http://schemas.openxmlformats.org/officeDocument/2006/relationships/hyperlink" Target="https://infourok.ru/go.html?href=http%3A%2F%2Fpandia.ru%2Ftext%2Fcateg%2Fwiki%2F001%2F66.php" TargetMode="External"/><Relationship Id="rId15" Type="http://schemas.openxmlformats.org/officeDocument/2006/relationships/hyperlink" Target="https://infourok.ru/go.html?href=http%3A%2F%2Fpandia.ru%2Ftext%2Fcateg%2Fwiki%2F001%2F51.php" TargetMode="External"/><Relationship Id="rId10" Type="http://schemas.openxmlformats.org/officeDocument/2006/relationships/hyperlink" Target="https://infourok.ru/go.html?href=http%3A%2F%2Fpandia.ru%2Ftext%2Fcateg%2Fnauka%2F466.php" TargetMode="External"/><Relationship Id="rId19" Type="http://schemas.openxmlformats.org/officeDocument/2006/relationships/hyperlink" Target="https://infourok.ru/go.html?href=http%3A%2F%2Fpandia.ru%2Ftext%2Fcateg%2Fwiki%2F001%2F185.php" TargetMode="External"/><Relationship Id="rId4" Type="http://schemas.openxmlformats.org/officeDocument/2006/relationships/hyperlink" Target="https://infourok.ru/go.html?href=http%3A%2F%2Fpandia.ru%2Ftext%2Fcateg%2Fwiki%2F001%2F262.php" TargetMode="External"/><Relationship Id="rId9" Type="http://schemas.openxmlformats.org/officeDocument/2006/relationships/hyperlink" Target="https://infourok.ru/go.html?href=http%3A%2F%2Fpandia.ru%2Ftext%2Fcateg%2Fnauka%2F205.php" TargetMode="External"/><Relationship Id="rId14" Type="http://schemas.openxmlformats.org/officeDocument/2006/relationships/hyperlink" Target="https://infourok.ru/go.html?href=http%3A%2F%2Fpandia.ru%2Ftext%2Fcateg%2Fwiki%2F001%2F197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Useer</cp:lastModifiedBy>
  <cp:revision>2</cp:revision>
  <dcterms:created xsi:type="dcterms:W3CDTF">2023-05-11T09:12:00Z</dcterms:created>
  <dcterms:modified xsi:type="dcterms:W3CDTF">2023-05-11T09:32:00Z</dcterms:modified>
</cp:coreProperties>
</file>