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59" w:rsidRPr="00BC230D" w:rsidRDefault="00775159" w:rsidP="006C0751">
      <w:pPr>
        <w:shd w:val="clear" w:color="auto" w:fill="FFFFFF"/>
        <w:spacing w:after="0" w:line="240" w:lineRule="auto"/>
        <w:ind w:right="-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51" w:rsidRPr="00BC230D" w:rsidRDefault="006C0751" w:rsidP="006C0751">
      <w:pPr>
        <w:shd w:val="clear" w:color="auto" w:fill="FFFFFF"/>
        <w:spacing w:after="0" w:line="240" w:lineRule="auto"/>
        <w:ind w:right="-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30D">
        <w:rPr>
          <w:rFonts w:ascii="Times New Roman" w:hAnsi="Times New Roman" w:cs="Times New Roman"/>
          <w:b/>
          <w:sz w:val="24"/>
          <w:szCs w:val="24"/>
        </w:rPr>
        <w:t>«</w:t>
      </w:r>
      <w:r w:rsidR="00A422DC" w:rsidRPr="00BC230D">
        <w:rPr>
          <w:rFonts w:ascii="Times New Roman" w:hAnsi="Times New Roman" w:cs="Times New Roman"/>
          <w:b/>
          <w:sz w:val="24"/>
          <w:szCs w:val="24"/>
        </w:rPr>
        <w:t>Р</w:t>
      </w:r>
      <w:r w:rsidRPr="00BC230D">
        <w:rPr>
          <w:rFonts w:ascii="Times New Roman" w:hAnsi="Times New Roman" w:cs="Times New Roman"/>
          <w:b/>
          <w:sz w:val="24"/>
          <w:szCs w:val="24"/>
        </w:rPr>
        <w:t>азвити</w:t>
      </w:r>
      <w:r w:rsidR="00A422DC" w:rsidRPr="00BC230D">
        <w:rPr>
          <w:rFonts w:ascii="Times New Roman" w:hAnsi="Times New Roman" w:cs="Times New Roman"/>
          <w:b/>
          <w:sz w:val="24"/>
          <w:szCs w:val="24"/>
        </w:rPr>
        <w:t>е</w:t>
      </w:r>
      <w:r w:rsidRPr="00BC230D">
        <w:rPr>
          <w:rFonts w:ascii="Times New Roman" w:hAnsi="Times New Roman" w:cs="Times New Roman"/>
          <w:b/>
          <w:sz w:val="24"/>
          <w:szCs w:val="24"/>
        </w:rPr>
        <w:t xml:space="preserve"> творческих способностей</w:t>
      </w:r>
      <w:r w:rsidR="00B2512B" w:rsidRPr="00BC230D">
        <w:rPr>
          <w:rFonts w:ascii="Times New Roman" w:hAnsi="Times New Roman" w:cs="Times New Roman"/>
          <w:b/>
          <w:sz w:val="24"/>
          <w:szCs w:val="24"/>
        </w:rPr>
        <w:t xml:space="preserve"> учащихся </w:t>
      </w:r>
      <w:bookmarkStart w:id="0" w:name="_GoBack"/>
      <w:bookmarkEnd w:id="0"/>
      <w:r w:rsidRPr="00BC230D">
        <w:rPr>
          <w:rFonts w:ascii="Times New Roman" w:hAnsi="Times New Roman" w:cs="Times New Roman"/>
          <w:b/>
          <w:sz w:val="24"/>
          <w:szCs w:val="24"/>
        </w:rPr>
        <w:t xml:space="preserve"> на уроках русского языка и литературы»</w:t>
      </w:r>
    </w:p>
    <w:p w:rsidR="006C0751" w:rsidRPr="00BC230D" w:rsidRDefault="006C0751" w:rsidP="00CA6C37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751" w:rsidRPr="00BC230D" w:rsidRDefault="00447F2F" w:rsidP="006C0751">
      <w:pPr>
        <w:shd w:val="clear" w:color="auto" w:fill="FFFFFF"/>
        <w:spacing w:after="0" w:line="240" w:lineRule="auto"/>
        <w:ind w:right="-4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230D">
        <w:rPr>
          <w:rFonts w:ascii="Times New Roman" w:hAnsi="Times New Roman" w:cs="Times New Roman"/>
          <w:i/>
          <w:sz w:val="24"/>
          <w:szCs w:val="24"/>
        </w:rPr>
        <w:t xml:space="preserve"> «В каждом ребёнке дремлет птица, которую нужно разбудить для полёта. Творчество – вот имя этой волшебной птицы».</w:t>
      </w:r>
    </w:p>
    <w:p w:rsidR="006C0751" w:rsidRPr="00BC230D" w:rsidRDefault="006C0751" w:rsidP="006C0751">
      <w:pPr>
        <w:shd w:val="clear" w:color="auto" w:fill="FFFFFF"/>
        <w:spacing w:after="0" w:line="240" w:lineRule="auto"/>
        <w:ind w:right="-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230D">
        <w:rPr>
          <w:rFonts w:ascii="Times New Roman" w:hAnsi="Times New Roman" w:cs="Times New Roman"/>
          <w:sz w:val="24"/>
          <w:szCs w:val="24"/>
        </w:rPr>
        <w:t xml:space="preserve"> В.А Сухомлинский </w:t>
      </w:r>
    </w:p>
    <w:p w:rsidR="00A422DC" w:rsidRPr="00BC230D" w:rsidRDefault="00A422DC" w:rsidP="00022A58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A58" w:rsidRPr="00BC230D" w:rsidRDefault="00283EEA" w:rsidP="00022A58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30D">
        <w:rPr>
          <w:rFonts w:ascii="Times New Roman" w:hAnsi="Times New Roman" w:cs="Times New Roman"/>
          <w:sz w:val="24"/>
          <w:szCs w:val="24"/>
        </w:rPr>
        <w:t>Проблеме развития творческого потенциала учащихся в педагогике  уделялось немало внимания в трудах А.С.Макаренко, К.Д.Ушинского, В.А.Сухомлинского, Е.Н.Ильина, М.М.Разумовской, В.Я.Коров</w:t>
      </w:r>
      <w:r w:rsidR="006C0751" w:rsidRPr="00BC230D">
        <w:rPr>
          <w:rFonts w:ascii="Times New Roman" w:hAnsi="Times New Roman" w:cs="Times New Roman"/>
          <w:sz w:val="24"/>
          <w:szCs w:val="24"/>
        </w:rPr>
        <w:t xml:space="preserve">иной, А.Г.Кутузова, </w:t>
      </w:r>
      <w:proofErr w:type="spellStart"/>
      <w:r w:rsidR="006C0751" w:rsidRPr="00BC230D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="006C0751" w:rsidRPr="00BC230D">
        <w:rPr>
          <w:rFonts w:ascii="Times New Roman" w:hAnsi="Times New Roman" w:cs="Times New Roman"/>
          <w:sz w:val="24"/>
          <w:szCs w:val="24"/>
        </w:rPr>
        <w:t>.  О</w:t>
      </w:r>
      <w:r w:rsidRPr="00BC230D">
        <w:rPr>
          <w:rFonts w:ascii="Times New Roman" w:hAnsi="Times New Roman" w:cs="Times New Roman"/>
          <w:sz w:val="24"/>
          <w:szCs w:val="24"/>
        </w:rPr>
        <w:t>на и сегодня продолжает занимать одно из ведущих мест в российском образовании.</w:t>
      </w:r>
      <w:r w:rsidR="00BC230D" w:rsidRPr="00BC230D">
        <w:rPr>
          <w:rFonts w:ascii="Times New Roman" w:hAnsi="Times New Roman" w:cs="Times New Roman"/>
          <w:sz w:val="24"/>
          <w:szCs w:val="24"/>
        </w:rPr>
        <w:t xml:space="preserve"> </w:t>
      </w:r>
      <w:r w:rsidR="00BC230D" w:rsidRPr="00BC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мире человеку просто необходимо уметь творчески мыслить, принимать нестандартные решения. </w:t>
      </w:r>
      <w:r w:rsidRPr="00BC230D">
        <w:rPr>
          <w:rFonts w:ascii="Times New Roman" w:hAnsi="Times New Roman" w:cs="Times New Roman"/>
          <w:sz w:val="24"/>
          <w:szCs w:val="24"/>
        </w:rPr>
        <w:t xml:space="preserve"> </w:t>
      </w:r>
      <w:r w:rsidR="00447F2F" w:rsidRPr="00BC230D">
        <w:rPr>
          <w:rFonts w:ascii="Times New Roman" w:hAnsi="Times New Roman" w:cs="Times New Roman"/>
          <w:sz w:val="24"/>
          <w:szCs w:val="24"/>
        </w:rPr>
        <w:t>На мой взгляд, пре</w:t>
      </w:r>
      <w:r w:rsidR="00255949" w:rsidRPr="00BC230D">
        <w:rPr>
          <w:rFonts w:ascii="Times New Roman" w:hAnsi="Times New Roman" w:cs="Times New Roman"/>
          <w:sz w:val="24"/>
          <w:szCs w:val="24"/>
        </w:rPr>
        <w:t>дметы русский язык и литература</w:t>
      </w:r>
      <w:r w:rsidR="00447F2F" w:rsidRPr="00BC230D">
        <w:rPr>
          <w:rFonts w:ascii="Times New Roman" w:hAnsi="Times New Roman" w:cs="Times New Roman"/>
          <w:sz w:val="24"/>
          <w:szCs w:val="24"/>
        </w:rPr>
        <w:t xml:space="preserve"> являются теми предметами школьной программы,</w:t>
      </w:r>
      <w:r w:rsidR="00CA6C37" w:rsidRPr="00BC230D">
        <w:rPr>
          <w:rFonts w:ascii="Times New Roman" w:hAnsi="Times New Roman" w:cs="Times New Roman"/>
          <w:sz w:val="24"/>
          <w:szCs w:val="24"/>
        </w:rPr>
        <w:t xml:space="preserve"> которые в большей степени способствуют формированию </w:t>
      </w:r>
      <w:r w:rsidR="00447F2F" w:rsidRPr="00BC230D">
        <w:rPr>
          <w:rFonts w:ascii="Times New Roman" w:hAnsi="Times New Roman" w:cs="Times New Roman"/>
          <w:sz w:val="24"/>
          <w:szCs w:val="24"/>
        </w:rPr>
        <w:t xml:space="preserve"> творческих способностей р</w:t>
      </w:r>
      <w:r w:rsidR="00CA6C37" w:rsidRPr="00BC230D">
        <w:rPr>
          <w:rFonts w:ascii="Times New Roman" w:hAnsi="Times New Roman" w:cs="Times New Roman"/>
          <w:sz w:val="24"/>
          <w:szCs w:val="24"/>
        </w:rPr>
        <w:t>ебёнка.</w:t>
      </w:r>
    </w:p>
    <w:p w:rsidR="00022A58" w:rsidRPr="00BC230D" w:rsidRDefault="00BC230D" w:rsidP="00022A58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уроках нужно стараться</w:t>
      </w:r>
      <w:r w:rsidR="00022A58" w:rsidRPr="00BC23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создавать условия для проявления индивидуальных читательских, исследовательских и творческих способностей, удовлетворения образовательных потребностей и интересов школьников.  </w:t>
      </w:r>
      <w:r w:rsidRPr="00BC23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Необходимо</w:t>
      </w:r>
      <w:r w:rsidR="00022A58" w:rsidRPr="00BC23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использ</w:t>
      </w:r>
      <w:r w:rsidRPr="00BC23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овать</w:t>
      </w:r>
      <w:r w:rsidR="00022A58" w:rsidRPr="00BC23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комплекс  форм, методов и приёмов, которые при системном подходе позволят обеспечить достижение поставленной перед учителем цели – развития творчества у ребёнка. Развитие творческих способностей учащихся повышает качество обученности по русскому языку и литературе, а также по другим предметам.</w:t>
      </w:r>
      <w:r w:rsidR="00022A58" w:rsidRPr="00BC23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447F2F" w:rsidRPr="00BC230D" w:rsidRDefault="00BC230D" w:rsidP="00022A58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47F2F"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урок развития речи –</w:t>
      </w:r>
      <w:r w:rsidR="000C4822"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7F2F"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урок творчества. Именно на этих уроках проявляется индивидуальность каждого ребёнка. Уже сама естественность высказываний детей служит развитию речи. Речь должна отвечать своему жизненному назначению – общению. И здесь перед учи</w:t>
      </w:r>
      <w:r w:rsidR="00456CFC"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телем стоит важная задача - </w:t>
      </w:r>
      <w:r w:rsidR="00447F2F"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все условия, чтобы это общение состоялось.</w:t>
      </w:r>
      <w:r w:rsidR="000C4822"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7F2F"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учитель не сумел вызвать и организовать собственную творческую деятельность учащихся, содержательное и разумное их общение, </w:t>
      </w:r>
      <w:r w:rsidR="000C4822"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успеха он вряд ли </w:t>
      </w:r>
      <w:r w:rsidR="00447F2F"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добьётся. Методике русского языка в настоящее время известны различные виды работ по развитию речи, которые успешно используются в школьной практике:</w:t>
      </w:r>
    </w:p>
    <w:p w:rsidR="00447F2F" w:rsidRPr="00BC230D" w:rsidRDefault="00447F2F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BC23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Творческий диктант</w:t>
      </w:r>
      <w:r w:rsidRPr="00BC230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 </w:t>
      </w:r>
    </w:p>
    <w:p w:rsidR="00447F2F" w:rsidRPr="00BC230D" w:rsidRDefault="00447F2F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2.Сочинение.</w:t>
      </w:r>
    </w:p>
    <w:p w:rsidR="00447F2F" w:rsidRPr="00BC230D" w:rsidRDefault="00447F2F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3.Изложение.</w:t>
      </w:r>
    </w:p>
    <w:p w:rsidR="00447F2F" w:rsidRPr="00BC230D" w:rsidRDefault="00447F2F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4.</w:t>
      </w:r>
      <w:r w:rsidRPr="00BC23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Работа по развитию речи учащихся на основе иллюстративного материала. </w:t>
      </w:r>
    </w:p>
    <w:p w:rsidR="00447F2F" w:rsidRPr="00BC230D" w:rsidRDefault="00447F2F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5.Упражнения по развитию устной речи</w:t>
      </w:r>
      <w:r w:rsidRPr="00BC230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 </w:t>
      </w:r>
    </w:p>
    <w:p w:rsidR="00447F2F" w:rsidRPr="00BC230D" w:rsidRDefault="00447F2F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6.</w:t>
      </w:r>
      <w:r w:rsidRPr="00BC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Творческие лаборатории.</w:t>
      </w:r>
    </w:p>
    <w:p w:rsidR="001B6BCE" w:rsidRPr="00BC230D" w:rsidRDefault="001B6BCE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7.Минутки творчества</w:t>
      </w:r>
    </w:p>
    <w:p w:rsidR="001B6BCE" w:rsidRPr="00BC230D" w:rsidRDefault="001B6BCE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8.Работа в группах.</w:t>
      </w:r>
    </w:p>
    <w:p w:rsidR="00BC230D" w:rsidRPr="00BC230D" w:rsidRDefault="00BC230D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Рецензирование сочинений</w:t>
      </w:r>
    </w:p>
    <w:p w:rsidR="00BC230D" w:rsidRPr="00BC230D" w:rsidRDefault="00BC230D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Игры</w:t>
      </w:r>
    </w:p>
    <w:p w:rsidR="00BC230D" w:rsidRPr="00BC230D" w:rsidRDefault="00BC230D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Творческие словари, ребусы, шарады, кроссворды</w:t>
      </w:r>
    </w:p>
    <w:p w:rsidR="00BC230D" w:rsidRPr="00BC230D" w:rsidRDefault="00BC230D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Творческие задания на дом</w:t>
      </w:r>
    </w:p>
    <w:p w:rsidR="00BC230D" w:rsidRPr="00BC230D" w:rsidRDefault="00BC230D" w:rsidP="00CA6C37">
      <w:pPr>
        <w:shd w:val="clear" w:color="auto" w:fill="FFFFFF"/>
        <w:spacing w:after="0" w:line="240" w:lineRule="auto"/>
        <w:ind w:left="851" w:right="-4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230D" w:rsidRPr="00BC230D" w:rsidRDefault="00BC230D" w:rsidP="00022A58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Указанные виды работ</w:t>
      </w:r>
      <w:r w:rsidR="00447F2F" w:rsidRPr="00BC2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способны «раскрепостить» ребёнка, помочь ему творчески осмыслить учебный материал, способствовать тому, чтобы ребёнок мог легко и свободно выражать свои мысли.</w:t>
      </w:r>
      <w:r w:rsidR="00447F2F" w:rsidRPr="00BC23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447F2F" w:rsidRPr="00BC230D" w:rsidRDefault="000C4822" w:rsidP="00022A58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учебнике русского языка для 5 класса (авторы:</w:t>
      </w:r>
      <w:proofErr w:type="gramEnd"/>
      <w:r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Т.А. </w:t>
      </w:r>
      <w:proofErr w:type="spellStart"/>
      <w:r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C23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М.Т.Баранов и др.) есть много творческих заданий по рисункам.</w:t>
      </w:r>
      <w:proofErr w:type="gramEnd"/>
      <w:r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мой взгляд, они очень удачны. Творческие задания на основе изобразительной наглядности не только обеспечивают мотивацию высказывания, но и развивают у детей творческое воображение, наблюдательность, содействуют формированию коммуникативных умений. </w:t>
      </w:r>
    </w:p>
    <w:p w:rsidR="00BC230D" w:rsidRPr="00BC230D" w:rsidRDefault="00BC230D" w:rsidP="00BC230D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творческого характера повышают интерес детей к учению, развивают их наблюдательность, учат их самостоятельно решать поставленные цели. Важно и то, что в творческих письменных работах проявляются индивидуальные качества учащихся и особенности их языка. </w:t>
      </w:r>
    </w:p>
    <w:p w:rsidR="00BC230D" w:rsidRPr="00BC230D" w:rsidRDefault="00BC230D" w:rsidP="00022A58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EEA" w:rsidRPr="00BC230D" w:rsidRDefault="00283EEA" w:rsidP="00BC230D">
      <w:pPr>
        <w:shd w:val="clear" w:color="auto" w:fill="FFFFFF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развитию творческих способностей способствуют </w:t>
      </w:r>
      <w:r w:rsidRPr="00BC23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проектно-исследовательская</w:t>
      </w:r>
      <w:proofErr w:type="gramEnd"/>
      <w:r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интегрированные уроки,  т</w:t>
      </w:r>
      <w:r w:rsidR="00022A58"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еатральная деятельность. Научно-практические конференции – это не только возможность заявить о своём маленьком открытии, но и заинтересовать, привлечь   к изучаемой проблеме других. Иногда работать над какой-то отдельной темой исследования ученики могут ни один год, тем более интересным и содержательным получается в итоге готовый продукт исследования. Зачастую такими темами являются работы из области топонимики, культуры речи, фразеологии. </w:t>
      </w:r>
      <w:r w:rsidR="006C0751" w:rsidRPr="00BC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интерес вызывает у учащихся работа со словарями. </w:t>
      </w:r>
    </w:p>
    <w:sectPr w:rsidR="00283EEA" w:rsidRPr="00BC230D" w:rsidSect="00BC230D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5691"/>
    <w:multiLevelType w:val="multilevel"/>
    <w:tmpl w:val="A5D2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336DA"/>
    <w:multiLevelType w:val="multilevel"/>
    <w:tmpl w:val="2B5C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78E3"/>
    <w:rsid w:val="00022A58"/>
    <w:rsid w:val="000C4822"/>
    <w:rsid w:val="001B6BCE"/>
    <w:rsid w:val="00255949"/>
    <w:rsid w:val="00283EEA"/>
    <w:rsid w:val="002B4043"/>
    <w:rsid w:val="00447F2F"/>
    <w:rsid w:val="00456CFC"/>
    <w:rsid w:val="005645AE"/>
    <w:rsid w:val="00627788"/>
    <w:rsid w:val="006C0751"/>
    <w:rsid w:val="00775159"/>
    <w:rsid w:val="007C03E6"/>
    <w:rsid w:val="009736B2"/>
    <w:rsid w:val="00A422DC"/>
    <w:rsid w:val="00B2512B"/>
    <w:rsid w:val="00BC230D"/>
    <w:rsid w:val="00BE1C69"/>
    <w:rsid w:val="00CA6C37"/>
    <w:rsid w:val="00E3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4</cp:revision>
  <dcterms:created xsi:type="dcterms:W3CDTF">2023-10-30T15:18:00Z</dcterms:created>
  <dcterms:modified xsi:type="dcterms:W3CDTF">2023-10-30T15:31:00Z</dcterms:modified>
</cp:coreProperties>
</file>