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4" w:rsidRPr="00792A24" w:rsidRDefault="00792A24" w:rsidP="00792A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A24">
        <w:rPr>
          <w:rFonts w:ascii="Times New Roman" w:hAnsi="Times New Roman" w:cs="Times New Roman"/>
          <w:b/>
          <w:sz w:val="32"/>
          <w:szCs w:val="32"/>
        </w:rPr>
        <w:t>Всероссийская конференция:</w:t>
      </w:r>
    </w:p>
    <w:p w:rsidR="00792A24" w:rsidRDefault="00792A24" w:rsidP="00792A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2A24">
        <w:rPr>
          <w:rFonts w:ascii="Times New Roman" w:hAnsi="Times New Roman" w:cs="Times New Roman"/>
          <w:b/>
          <w:sz w:val="32"/>
          <w:szCs w:val="32"/>
        </w:rPr>
        <w:t>«Будущее современного образования: задачи и стратегии»</w:t>
      </w:r>
    </w:p>
    <w:p w:rsidR="00AA4CE1" w:rsidRDefault="00AA4CE1" w:rsidP="00792A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92A24" w:rsidRPr="00792A24">
        <w:rPr>
          <w:rFonts w:ascii="Times New Roman" w:hAnsi="Times New Roman" w:cs="Times New Roman"/>
          <w:sz w:val="32"/>
          <w:szCs w:val="32"/>
        </w:rPr>
        <w:t>На сегодняшний день образование становится непрерывным и главным открытием в новом мире, что требует от современного учащегося обучения на протяжении всей жизни. Образовательная система является важнейшей частью любого общества. Она же воспитывает будущих выпускников в определенном образе, закладывая ценностные характеристики и отношение к окружающей действительности, чтобы потом они самостоятельно использовали это в жизни. Однако данное происходит не спонтанно.</w:t>
      </w:r>
    </w:p>
    <w:p w:rsidR="00AA4CE1" w:rsidRDefault="00AA4CE1" w:rsidP="00AA4CE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этом учебном году дети, обучающиеся по ФГОС, завершают основную ступень образования. В связи с этим можно уже сделать существенные выводы о целесообразности введения этого стандарта.</w:t>
      </w:r>
      <w:r w:rsidR="00DD61CB">
        <w:rPr>
          <w:rFonts w:ascii="Times New Roman" w:hAnsi="Times New Roman" w:cs="Times New Roman"/>
          <w:sz w:val="32"/>
          <w:szCs w:val="32"/>
        </w:rPr>
        <w:t xml:space="preserve"> Для начала мне хотелось бы указать на положительные и отрицательные стороны введения стандарта второго поколения.</w:t>
      </w:r>
    </w:p>
    <w:p w:rsidR="00AA4CE1" w:rsidRPr="009238B7" w:rsidRDefault="00AA4CE1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Первый плюс </w:t>
      </w:r>
      <w:r w:rsid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переход от простой</w:t>
      </w:r>
      <w:r w:rsidR="00DD61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передачи знаний </w:t>
      </w:r>
      <w:proofErr w:type="gramStart"/>
      <w:r w:rsidR="00DD61CB">
        <w:rPr>
          <w:rFonts w:ascii="Times New Roman" w:eastAsia="Times New Roman" w:hAnsi="Times New Roman" w:cs="Times New Roman"/>
          <w:color w:val="000000"/>
          <w:sz w:val="32"/>
          <w:szCs w:val="32"/>
        </w:rPr>
        <w:t>школьнику</w:t>
      </w: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</w:t>
      </w:r>
      <w:r w:rsidRPr="000938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проектирующей творческие способности личности.</w:t>
      </w:r>
      <w:proofErr w:type="gramEnd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Поэтому во главе реализации ФГОС лежит системно - </w:t>
      </w:r>
      <w:proofErr w:type="spellStart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деятельностный</w:t>
      </w:r>
      <w:proofErr w:type="spellEnd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подход, который предполагает широкое внедрение в обучение проектной и исследовательской деятельности.</w:t>
      </w:r>
    </w:p>
    <w:p w:rsidR="00AA4CE1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AA4CE1"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Второй плюс ФГОС – воспитательная функция.</w:t>
      </w:r>
      <w:r w:rsidR="00AA4CE1" w:rsidRPr="00923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AA4CE1"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Создание условий для формирования творческой, самостоятельной, гуманной личности, способной ценить себя и уважать других в условиях личностно-ориентированного образования.</w:t>
      </w:r>
    </w:p>
    <w:p w:rsidR="00AA4CE1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AA4CE1"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Третий плюс – преемственность подходов и принципов в построении стандартов начальной, основной и старшей школы:</w:t>
      </w:r>
    </w:p>
    <w:p w:rsidR="00AA4CE1" w:rsidRPr="009238B7" w:rsidRDefault="00AA4CE1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-       начальная школа дает первичные навыки самостоятельного поиска знаний;</w:t>
      </w:r>
    </w:p>
    <w:p w:rsidR="00AA4CE1" w:rsidRPr="009238B7" w:rsidRDefault="00AA4CE1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-       основная школа развивает самостоятельность в использовании знаний и навыков при решении конкретных задач, развивает первичные навыки целеполагания и рефлексии;</w:t>
      </w:r>
    </w:p>
    <w:p w:rsidR="00AA4CE1" w:rsidRPr="009238B7" w:rsidRDefault="00AA4CE1" w:rsidP="009238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       старшая школа закрепляет навыки и способности к самостоятельному целеполаганию, выбору инструментария и средств достижения поставленной цели, способствует закреплению навыков применения полученных знаний в учебной, проектной и </w:t>
      </w: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учебно-исследовательской деятельности на предпрофессиональном уровне</w:t>
      </w:r>
      <w:r w:rsidR="009238B7"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238B7" w:rsidRPr="009238B7" w:rsidRDefault="009238B7" w:rsidP="009238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Однако в процессе введения ФГОС обозначились не только положительные стороны, но и некоторые проблемы: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1. Недостаточное количество средств на приобретение учебной литературы, экранно – звуковых пособий (в том числе в цифровом виде), интерактивных досок, учебно – практического и учебно – лабораторного оборудования, натуральных объектов.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Помимо привычных предметных контрольных работ теперь необходимо проводить </w:t>
      </w:r>
      <w:proofErr w:type="spellStart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метапредметные</w:t>
      </w:r>
      <w:proofErr w:type="spellEnd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диагностические работы, составленные из комплексных заданий.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3. Проблемой для школы является вводимая ФГОС диагностика результатов личностного развития. Привычная форма письменной контрольной работы теперь дополняется такими новыми формами контроля результатов, как: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 - целенаправленное наблюдение (фиксация проявляемых ученикам действий и качеств по заданным параметрам),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 - самооценка ученика по принятым формам (например, лист с вопросами по само – рефлексии конкретной деятельности),</w:t>
      </w:r>
    </w:p>
    <w:p w:rsidR="009238B7" w:rsidRP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 - результаты учебных проектов,</w:t>
      </w:r>
    </w:p>
    <w:p w:rsidR="009238B7" w:rsidRDefault="009238B7" w:rsidP="00923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результаты разнообразных </w:t>
      </w:r>
      <w:proofErr w:type="spellStart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>внеучебных</w:t>
      </w:r>
      <w:proofErr w:type="spellEnd"/>
      <w:r w:rsidRPr="009238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внешкольных работ, достижений учеников.</w:t>
      </w:r>
    </w:p>
    <w:p w:rsidR="009238B7" w:rsidRDefault="00DD61CB" w:rsidP="0062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9238B7" w:rsidRPr="00620E12">
        <w:rPr>
          <w:rFonts w:ascii="Times New Roman" w:eastAsia="Times New Roman" w:hAnsi="Times New Roman" w:cs="Times New Roman"/>
          <w:color w:val="000000"/>
          <w:sz w:val="32"/>
          <w:szCs w:val="32"/>
        </w:rPr>
        <w:t>Наиболее значимым минусом внедрения ФГОС в образовательный процесс является сложность полноценного внедрения системы. Для этого государство должно коренным образом поменять финансирование системы образования, особенно это касается повышения оплаты труда учителей и качественное улучшение материально-технической базы всех школ.</w:t>
      </w:r>
    </w:p>
    <w:p w:rsidR="005B4035" w:rsidRPr="00620E12" w:rsidRDefault="005B4035" w:rsidP="0062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Поскольку, в связи с введением ФГОС, основными участниками образовательного процесса стали не только обучающиеся и педагоги (как это было ранее), но и родители (законные представители), рассмотрим, что как изменились их возможности.</w:t>
      </w:r>
    </w:p>
    <w:p w:rsidR="009238B7" w:rsidRPr="00620E12" w:rsidRDefault="009238B7" w:rsidP="00620E12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32"/>
          <w:szCs w:val="32"/>
        </w:rPr>
      </w:pPr>
      <w:r w:rsidRPr="00620E12">
        <w:rPr>
          <w:color w:val="000000"/>
          <w:sz w:val="32"/>
          <w:szCs w:val="32"/>
        </w:rPr>
        <w:t xml:space="preserve">Если до введения документа применение системно – </w:t>
      </w:r>
      <w:proofErr w:type="spellStart"/>
      <w:r w:rsidRPr="00620E12">
        <w:rPr>
          <w:color w:val="000000"/>
          <w:sz w:val="32"/>
          <w:szCs w:val="32"/>
        </w:rPr>
        <w:t>деятельностного</w:t>
      </w:r>
      <w:proofErr w:type="spellEnd"/>
      <w:r w:rsidRPr="00620E12">
        <w:rPr>
          <w:color w:val="000000"/>
          <w:sz w:val="32"/>
          <w:szCs w:val="32"/>
        </w:rPr>
        <w:t xml:space="preserve"> подхода было личной инициативо</w:t>
      </w:r>
      <w:r w:rsidR="00DD61CB">
        <w:rPr>
          <w:color w:val="000000"/>
          <w:sz w:val="32"/>
          <w:szCs w:val="32"/>
        </w:rPr>
        <w:t xml:space="preserve">й учителя, то в настоящее время – </w:t>
      </w:r>
      <w:r w:rsidRPr="00620E12">
        <w:rPr>
          <w:color w:val="000000"/>
          <w:sz w:val="32"/>
          <w:szCs w:val="32"/>
        </w:rPr>
        <w:t xml:space="preserve"> это обязательный компонент работы для формирования УУД. Теперь при подготовке к уроку учитель затрачивает почти в два раза больше времени по сравнению с прошлыми учебными годами. Если раньше пытались выполнить то, что запланировали, то теперь нужно организовать деятельность </w:t>
      </w:r>
      <w:r w:rsidRPr="00620E12">
        <w:rPr>
          <w:color w:val="000000"/>
          <w:sz w:val="32"/>
          <w:szCs w:val="32"/>
        </w:rPr>
        <w:lastRenderedPageBreak/>
        <w:t xml:space="preserve">детей. Ориентир на самооценку учащегося, формирование адекватной самооценки. Однако теперь учителя имеют возможность  помимо учебника и методических рекомендаций воспользоваться ресурсами Интернета. Кроме того, свои наработки учителя </w:t>
      </w:r>
      <w:r w:rsidR="00DD61CB">
        <w:rPr>
          <w:color w:val="000000"/>
          <w:sz w:val="32"/>
          <w:szCs w:val="32"/>
        </w:rPr>
        <w:t>могут оформля</w:t>
      </w:r>
      <w:r w:rsidRPr="00620E12">
        <w:rPr>
          <w:color w:val="000000"/>
          <w:sz w:val="32"/>
          <w:szCs w:val="32"/>
        </w:rPr>
        <w:t>т</w:t>
      </w:r>
      <w:r w:rsidR="00DD61CB">
        <w:rPr>
          <w:color w:val="000000"/>
          <w:sz w:val="32"/>
          <w:szCs w:val="32"/>
        </w:rPr>
        <w:t>ь</w:t>
      </w:r>
      <w:r w:rsidRPr="00620E12">
        <w:rPr>
          <w:color w:val="000000"/>
          <w:sz w:val="32"/>
          <w:szCs w:val="32"/>
        </w:rPr>
        <w:t xml:space="preserve"> в электронном виде, что позволяет обмениваться опытом с коллегами. </w:t>
      </w:r>
      <w:proofErr w:type="gramStart"/>
      <w:r w:rsidRPr="00620E12">
        <w:rPr>
          <w:color w:val="000000"/>
          <w:sz w:val="32"/>
          <w:szCs w:val="32"/>
        </w:rPr>
        <w:t>Весь материал может выкладываться на сайте школы для просмотра родителями, использования при дистанционном и иных формах обучения детей.</w:t>
      </w:r>
      <w:proofErr w:type="gramEnd"/>
    </w:p>
    <w:p w:rsidR="00620E12" w:rsidRPr="00620E12" w:rsidRDefault="00620E12" w:rsidP="00620E12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32"/>
          <w:szCs w:val="32"/>
        </w:rPr>
      </w:pPr>
      <w:r w:rsidRPr="00620E12">
        <w:rPr>
          <w:color w:val="000000"/>
          <w:sz w:val="32"/>
          <w:szCs w:val="32"/>
        </w:rPr>
        <w:t xml:space="preserve">Вместо конспекта учитель готовит сценарный план, который предоставляет ему большую свободу и определяет последовательную деятельность учащихся. Все чаще при планировании урока групповые и парные формы организации деятельности учащихся преобладают над </w:t>
      </w:r>
      <w:proofErr w:type="gramStart"/>
      <w:r w:rsidRPr="00620E12">
        <w:rPr>
          <w:color w:val="000000"/>
          <w:sz w:val="32"/>
          <w:szCs w:val="32"/>
        </w:rPr>
        <w:t>фронтальными</w:t>
      </w:r>
      <w:proofErr w:type="gramEnd"/>
      <w:r w:rsidRPr="00620E12">
        <w:rPr>
          <w:color w:val="000000"/>
          <w:sz w:val="32"/>
          <w:szCs w:val="32"/>
        </w:rPr>
        <w:t>.</w:t>
      </w:r>
    </w:p>
    <w:p w:rsidR="00620E12" w:rsidRPr="00620E12" w:rsidRDefault="00620E12" w:rsidP="00620E12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32"/>
          <w:szCs w:val="32"/>
        </w:rPr>
      </w:pPr>
      <w:r w:rsidRPr="00620E12">
        <w:rPr>
          <w:color w:val="000000"/>
          <w:sz w:val="32"/>
          <w:szCs w:val="32"/>
        </w:rPr>
        <w:t xml:space="preserve">Родители стали активными участниками образовательного процесса: они могут помогать в организации </w:t>
      </w:r>
      <w:proofErr w:type="spellStart"/>
      <w:r w:rsidRPr="00620E12">
        <w:rPr>
          <w:color w:val="000000"/>
          <w:sz w:val="32"/>
          <w:szCs w:val="32"/>
        </w:rPr>
        <w:t>внеучебной</w:t>
      </w:r>
      <w:proofErr w:type="spellEnd"/>
      <w:r w:rsidRPr="00620E12">
        <w:rPr>
          <w:color w:val="000000"/>
          <w:sz w:val="32"/>
          <w:szCs w:val="32"/>
        </w:rPr>
        <w:t xml:space="preserve"> деятельности класса и принимать в ней участие</w:t>
      </w:r>
      <w:r w:rsidR="005B4035">
        <w:rPr>
          <w:color w:val="000000"/>
          <w:sz w:val="32"/>
          <w:szCs w:val="32"/>
        </w:rPr>
        <w:t xml:space="preserve">, </w:t>
      </w:r>
      <w:r w:rsidRPr="00620E12">
        <w:rPr>
          <w:color w:val="000000"/>
          <w:sz w:val="32"/>
          <w:szCs w:val="32"/>
        </w:rPr>
        <w:t xml:space="preserve"> </w:t>
      </w:r>
      <w:r w:rsidR="005B4035" w:rsidRPr="005B4035">
        <w:rPr>
          <w:color w:val="000000"/>
          <w:sz w:val="32"/>
          <w:szCs w:val="32"/>
          <w:shd w:val="clear" w:color="auto" w:fill="FFFFFF"/>
        </w:rPr>
        <w:t xml:space="preserve">выбирать формы получения образования и образовательное учреждение, принимать участие в управлении образовательным Учреждением, классом; принимать участие и выражать свое мнение на общих и классных родительских собраниях. </w:t>
      </w:r>
      <w:r w:rsidRPr="00620E12">
        <w:rPr>
          <w:color w:val="000000"/>
          <w:sz w:val="32"/>
          <w:szCs w:val="32"/>
        </w:rPr>
        <w:t xml:space="preserve">Изменилась </w:t>
      </w:r>
      <w:r w:rsidR="005B4035">
        <w:rPr>
          <w:color w:val="000000"/>
          <w:sz w:val="32"/>
          <w:szCs w:val="32"/>
        </w:rPr>
        <w:t xml:space="preserve">и </w:t>
      </w:r>
      <w:r w:rsidRPr="00620E12">
        <w:rPr>
          <w:color w:val="000000"/>
          <w:sz w:val="32"/>
          <w:szCs w:val="32"/>
        </w:rPr>
        <w:t xml:space="preserve">форма проведения родительских собраний: из пассивных слушателей родители учащихся превращаются в активных участников дискуссий, тренингов и т. </w:t>
      </w:r>
      <w:proofErr w:type="gramStart"/>
      <w:r w:rsidRPr="00620E12">
        <w:rPr>
          <w:color w:val="000000"/>
          <w:sz w:val="32"/>
          <w:szCs w:val="32"/>
        </w:rPr>
        <w:t>п</w:t>
      </w:r>
      <w:proofErr w:type="gramEnd"/>
    </w:p>
    <w:p w:rsidR="00620E12" w:rsidRPr="00620E12" w:rsidRDefault="00620E12" w:rsidP="00620E12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/>
          <w:sz w:val="32"/>
          <w:szCs w:val="32"/>
        </w:rPr>
      </w:pPr>
      <w:r w:rsidRPr="00620E12">
        <w:rPr>
          <w:color w:val="000000"/>
          <w:sz w:val="32"/>
          <w:szCs w:val="32"/>
        </w:rPr>
        <w:t xml:space="preserve">Изменения коснулись и деятельности </w:t>
      </w:r>
      <w:proofErr w:type="gramStart"/>
      <w:r w:rsidRPr="00620E12">
        <w:rPr>
          <w:color w:val="000000"/>
          <w:sz w:val="32"/>
          <w:szCs w:val="32"/>
        </w:rPr>
        <w:t>обучающихся</w:t>
      </w:r>
      <w:proofErr w:type="gramEnd"/>
      <w:r w:rsidRPr="00620E12">
        <w:rPr>
          <w:color w:val="000000"/>
          <w:sz w:val="32"/>
          <w:szCs w:val="32"/>
        </w:rPr>
        <w:t xml:space="preserve">. Самостоятельной работе детей на уроке отводится больше времени, чем ранее, причем характер ее стал исследовательским, творческим, продуктивным. Учащиеся выполняют задания и учатся формулировать учебные задачи, зная цель своей деятельности. Педагог при этом формирует у </w:t>
      </w:r>
      <w:proofErr w:type="gramStart"/>
      <w:r w:rsidRPr="00620E12">
        <w:rPr>
          <w:color w:val="000000"/>
          <w:sz w:val="32"/>
          <w:szCs w:val="32"/>
        </w:rPr>
        <w:t>обучающихся</w:t>
      </w:r>
      <w:proofErr w:type="gramEnd"/>
      <w:r w:rsidRPr="00620E12">
        <w:rPr>
          <w:color w:val="000000"/>
          <w:sz w:val="32"/>
          <w:szCs w:val="32"/>
        </w:rPr>
        <w:t xml:space="preserve"> навыки самоконтроля и самооценки.</w:t>
      </w:r>
    </w:p>
    <w:p w:rsidR="009238B7" w:rsidRPr="00620E12" w:rsidRDefault="00792A24" w:rsidP="00620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792A2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Современное образование - это риторическое действие человеком, посредством активного познания себя в мире социальной культуры. Основная миссия современного образования заключается в обеспечении условий для самореализации личности человека. Процесс образования направлен на получение учеником качественных знаний, которые помогут ему в будущем эффективно выполнять трудовые обязанности, хотя не все выпускники могут справиться с нагрузкой, и почти половина из них выбирают короткий и лёгкий путь – поступление в колледж или техникум после 9-го класса. Состояние образования в современном мире </w:t>
      </w:r>
      <w:r w:rsidRPr="00792A2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сложно и противоречиво. С одной стороны, образование в двадцатом веке стало одной из самых важных сфер человеческой деятельности, а с другой стороны, расширение сферы образования и изменение ее статуса сопровождаются проблемами в этой сфере, которые свидетельствуют о кризисе образования.</w:t>
      </w:r>
    </w:p>
    <w:p w:rsidR="009238B7" w:rsidRPr="00AA4CE1" w:rsidRDefault="009238B7" w:rsidP="009238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9238B7" w:rsidRPr="00AA4CE1" w:rsidSect="005B40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E1"/>
    <w:rsid w:val="002F1FCD"/>
    <w:rsid w:val="005B4035"/>
    <w:rsid w:val="00620E12"/>
    <w:rsid w:val="00792A24"/>
    <w:rsid w:val="009238B7"/>
    <w:rsid w:val="00AA4CE1"/>
    <w:rsid w:val="00D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 300S</cp:lastModifiedBy>
  <cp:revision>2</cp:revision>
  <dcterms:created xsi:type="dcterms:W3CDTF">2023-12-11T07:04:00Z</dcterms:created>
  <dcterms:modified xsi:type="dcterms:W3CDTF">2023-12-11T07:04:00Z</dcterms:modified>
</cp:coreProperties>
</file>