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E" w:rsidRPr="008A660D" w:rsidRDefault="0077066E" w:rsidP="0077066E">
      <w:pPr>
        <w:ind w:firstLine="993"/>
        <w:jc w:val="center"/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</w:pPr>
      <w:bookmarkStart w:id="0" w:name="_GoBack"/>
      <w:bookmarkEnd w:id="0"/>
      <w:r w:rsidRPr="008A660D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>ВОСПИТАНИЕ ЗАБОТЛИВОГО ОТНОШЕНИЯ К ОКРУЖАЮЩИМ</w:t>
      </w:r>
    </w:p>
    <w:p w:rsidR="0077066E" w:rsidRDefault="008F3365" w:rsidP="0077066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4260215</wp:posOffset>
            </wp:positionV>
            <wp:extent cx="3383915" cy="2390775"/>
            <wp:effectExtent l="0" t="0" r="6985" b="9525"/>
            <wp:wrapThrough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hrough>
            <wp:docPr id="18" name="Рисунок 18" descr="https://medaboutme.ru/upload/medialibrary/ceb/shutterstock_58350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aboutme.ru/upload/medialibrary/ceb/shutterstock_583503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3331845" cy="2362200"/>
            <wp:effectExtent l="0" t="0" r="1905" b="0"/>
            <wp:wrapThrough wrapText="bothSides">
              <wp:wrapPolygon edited="0">
                <wp:start x="0" y="0"/>
                <wp:lineTo x="0" y="21426"/>
                <wp:lineTo x="21489" y="21426"/>
                <wp:lineTo x="21489" y="0"/>
                <wp:lineTo x="0" y="0"/>
              </wp:wrapPolygon>
            </wp:wrapThrough>
            <wp:docPr id="16" name="Рисунок 16" descr="https://novakdjokovicfoundation.org/wp-content/uploads/2015/02/boy-girl-shar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vakdjokovicfoundation.org/wp-content/uploads/2015/02/boy-girl-sharing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6E" w:rsidRPr="0077066E">
        <w:rPr>
          <w:rFonts w:ascii="Times New Roman" w:hAnsi="Times New Roman" w:cs="Times New Roman"/>
          <w:sz w:val="28"/>
          <w:szCs w:val="28"/>
        </w:rPr>
        <w:t xml:space="preserve"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 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 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целеустремлены, осознанны и эмоционально насыщенны, если в основе их лежит заботливое отношение к окружающим. Можно выделить некоторые этапы развития этого нравственного качества у детей. </w:t>
      </w:r>
    </w:p>
    <w:p w:rsidR="006A5679" w:rsidRDefault="0077066E" w:rsidP="0077066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066E">
        <w:rPr>
          <w:rFonts w:ascii="Times New Roman" w:hAnsi="Times New Roman" w:cs="Times New Roman"/>
          <w:sz w:val="28"/>
          <w:szCs w:val="28"/>
        </w:rPr>
        <w:t xml:space="preserve">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 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 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 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</w:t>
      </w:r>
      <w:r w:rsidRPr="0077066E">
        <w:rPr>
          <w:rFonts w:ascii="Times New Roman" w:hAnsi="Times New Roman" w:cs="Times New Roman"/>
          <w:sz w:val="28"/>
          <w:szCs w:val="28"/>
        </w:rPr>
        <w:lastRenderedPageBreak/>
        <w:t xml:space="preserve">ситуаций; наличие мотивов, которые обеспечивают общественную направленность проявляемой заботы. 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 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 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 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</w:t>
      </w:r>
      <w:r w:rsidR="006A56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3124200</wp:posOffset>
            </wp:positionV>
            <wp:extent cx="26098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42" y="21487"/>
                <wp:lineTo x="21442" y="0"/>
                <wp:lineTo x="0" y="0"/>
              </wp:wrapPolygon>
            </wp:wrapThrough>
            <wp:docPr id="20" name="Рисунок 20" descr="https://a.allegroimg.com/s720/11e708/aa2d8193464f8ff566a9401ec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.allegroimg.com/s720/11e708/aa2d8193464f8ff566a9401ecb6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6E">
        <w:rPr>
          <w:rFonts w:ascii="Times New Roman" w:hAnsi="Times New Roman" w:cs="Times New Roman"/>
          <w:sz w:val="28"/>
          <w:szCs w:val="28"/>
        </w:rPr>
        <w:t xml:space="preserve">устойчивы, хотя и не всегда достаточно осознанны. </w:t>
      </w:r>
    </w:p>
    <w:p w:rsidR="006A5679" w:rsidRDefault="006A5679" w:rsidP="006A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2182495</wp:posOffset>
            </wp:positionV>
            <wp:extent cx="3305175" cy="2189480"/>
            <wp:effectExtent l="0" t="0" r="9525" b="1270"/>
            <wp:wrapThrough wrapText="bothSides">
              <wp:wrapPolygon edited="0">
                <wp:start x="0" y="0"/>
                <wp:lineTo x="0" y="21425"/>
                <wp:lineTo x="21538" y="21425"/>
                <wp:lineTo x="21538" y="0"/>
                <wp:lineTo x="0" y="0"/>
              </wp:wrapPolygon>
            </wp:wrapThrough>
            <wp:docPr id="22" name="Рисунок 22" descr="https://avatars.mds.yandex.net/i?id=845e499174cdd8e3fcaa87cb4d9bcb1d835fc591-84969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845e499174cdd8e3fcaa87cb4d9bcb1d835fc591-84969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6E" w:rsidRPr="0077066E">
        <w:rPr>
          <w:rFonts w:ascii="Times New Roman" w:hAnsi="Times New Roman" w:cs="Times New Roman"/>
          <w:sz w:val="28"/>
          <w:szCs w:val="28"/>
        </w:rPr>
        <w:t xml:space="preserve"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семьями, перенеся наиболее ценное из практики семейного воспитания в детский сад. 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 </w:t>
      </w:r>
    </w:p>
    <w:p w:rsidR="006A5679" w:rsidRDefault="0077066E" w:rsidP="006A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66E">
        <w:rPr>
          <w:rFonts w:ascii="Times New Roman" w:hAnsi="Times New Roman" w:cs="Times New Roman"/>
          <w:sz w:val="28"/>
          <w:szCs w:val="28"/>
        </w:rPr>
        <w:t xml:space="preserve"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 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 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 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</w:t>
      </w:r>
      <w:r w:rsidRPr="0077066E">
        <w:rPr>
          <w:rFonts w:ascii="Times New Roman" w:hAnsi="Times New Roman" w:cs="Times New Roman"/>
          <w:sz w:val="28"/>
          <w:szCs w:val="28"/>
        </w:rPr>
        <w:lastRenderedPageBreak/>
        <w:t xml:space="preserve">ребенка, чем собственное. Поэтому воспитателям и родителям необходимо уделять </w:t>
      </w:r>
      <w:r w:rsidR="006A56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2600325" cy="1981200"/>
            <wp:effectExtent l="0" t="0" r="9525" b="0"/>
            <wp:wrapThrough wrapText="bothSides">
              <wp:wrapPolygon edited="0">
                <wp:start x="0" y="0"/>
                <wp:lineTo x="0" y="21392"/>
                <wp:lineTo x="21521" y="21392"/>
                <wp:lineTo x="21521" y="0"/>
                <wp:lineTo x="0" y="0"/>
              </wp:wrapPolygon>
            </wp:wrapThrough>
            <wp:docPr id="24" name="Рисунок 24" descr="https://koodesnik.ru/images/blog/sovetidlyaroditelei/ubork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odesnik.ru/images/blog/sovetidlyaroditelei/uborka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6E">
        <w:rPr>
          <w:rFonts w:ascii="Times New Roman" w:hAnsi="Times New Roman" w:cs="Times New Roman"/>
          <w:sz w:val="28"/>
          <w:szCs w:val="28"/>
        </w:rPr>
        <w:t xml:space="preserve">много внимания развитию правильной самооценки. </w:t>
      </w:r>
    </w:p>
    <w:p w:rsidR="00AB38EF" w:rsidRDefault="008A660D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3187065</wp:posOffset>
            </wp:positionV>
            <wp:extent cx="30765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hrough>
            <wp:docPr id="31" name="Рисунок 31" descr="https://vuborke.ru/wp-content/uploads/2020/04/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uborke.ru/wp-content/uploads/2020/04/10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3187700</wp:posOffset>
            </wp:positionV>
            <wp:extent cx="341185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67" y="21440"/>
                <wp:lineTo x="21467" y="0"/>
                <wp:lineTo x="0" y="0"/>
              </wp:wrapPolygon>
            </wp:wrapThrough>
            <wp:docPr id="33" name="Рисунок 33" descr="https://avatars.mds.yandex.net/i?id=3398fcc0d3b303f1b66b2c8c02406783-5042014-images-thumbs&amp;ref=rim&amp;n=33&amp;w=199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i?id=3398fcc0d3b303f1b66b2c8c02406783-5042014-images-thumbs&amp;ref=rim&amp;n=33&amp;w=199&amp;h=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1139825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7" name="Рисунок 27" descr="https://avatars.mds.yandex.net/i?id=a02c7505d2568d434f4d525e0162fe5322b10a96-4872086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i?id=a02c7505d2568d434f4d525e0162fe5322b10a96-4872086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6E" w:rsidRPr="0077066E">
        <w:rPr>
          <w:rFonts w:ascii="Times New Roman" w:hAnsi="Times New Roman" w:cs="Times New Roman"/>
          <w:sz w:val="28"/>
          <w:szCs w:val="28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 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так, чтобы родителям было приятно видеть их самостоятельными и умеющими все делать. Выполняя по заданию воспитателя практические дела, дети учатся и словесно выражать свои добрые чувства членам семьи.</w:t>
      </w:r>
    </w:p>
    <w:p w:rsidR="00215FAC" w:rsidRPr="0077066E" w:rsidRDefault="008A660D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2733675</wp:posOffset>
            </wp:positionV>
            <wp:extent cx="4200525" cy="3147060"/>
            <wp:effectExtent l="0" t="0" r="9525" b="0"/>
            <wp:wrapThrough wrapText="bothSides">
              <wp:wrapPolygon edited="0">
                <wp:start x="0" y="0"/>
                <wp:lineTo x="0" y="21443"/>
                <wp:lineTo x="21551" y="21443"/>
                <wp:lineTo x="21551" y="0"/>
                <wp:lineTo x="0" y="0"/>
              </wp:wrapPolygon>
            </wp:wrapThrough>
            <wp:docPr id="35" name="Рисунок 35" descr="http://dsmosk.marian.obr55.ru/files/2019/04/IMG-201904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smosk.marian.obr55.ru/files/2019/04/IMG-20190408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FAC" w:rsidRPr="0077066E" w:rsidSect="00770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E"/>
    <w:rsid w:val="001E4C5B"/>
    <w:rsid w:val="00215FAC"/>
    <w:rsid w:val="003A0EEF"/>
    <w:rsid w:val="006A5679"/>
    <w:rsid w:val="0077066E"/>
    <w:rsid w:val="008A660D"/>
    <w:rsid w:val="008F3365"/>
    <w:rsid w:val="00A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6C0"/>
  <w15:chartTrackingRefBased/>
  <w15:docId w15:val="{11D96916-D142-4352-93B8-D1C64D2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2023-04-09T23:35:00Z</dcterms:created>
  <dcterms:modified xsi:type="dcterms:W3CDTF">2023-04-10T01:49:00Z</dcterms:modified>
</cp:coreProperties>
</file>