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CACD" w14:textId="417D842B" w:rsidR="00DE5402" w:rsidRDefault="00D44616" w:rsidP="00DE540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DE5402">
        <w:rPr>
          <w:sz w:val="28"/>
          <w:szCs w:val="28"/>
        </w:rPr>
        <w:t>В методике преподавания иностранных языков символы широко используются в обучении лексике и грамматике. Символическое изображение слов и даже словосочетаний способствует быстрому и прочному запоминанию изучаемого материала. Функциональное значение символа в обучении грамматике заключается в том, что он выступает средством концентрации воспринимаемого материала. Выражение в символах грамматического содержания или формы высказывания есть не что иное, как переход к теоретическому произведению действительности, анализу смысла высказывания, его структуры, созданию модели высказывания.</w:t>
      </w:r>
    </w:p>
    <w:p w14:paraId="1234095F" w14:textId="0775D3B2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Е.И. Пассов делает вывод о том, что должна наблюдаться некая пропорция между работой памяти и мышления. Например, если используются разные приемы запоминания лексического материала – произвольные и непроизвольные, механические и логические, непосредственные и опосред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>нные (символы, знаки, жесты, опорные сигналы) – и организуется деятельность учащихся с этим языковым материалом, то развиваются интеллектуальные функции анализа и синтеза, формируются языковые обобщения, выделяются языковые абстракции в виде знаков, схем, правил, то есть совершенствуется мышление ребенка.</w:t>
      </w:r>
    </w:p>
    <w:p w14:paraId="71582E64" w14:textId="03A893AB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Создание образно-символических форм, используемых в обучении лексике и грамматике (существительное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круг с изображением лица</w:t>
      </w:r>
      <w:r>
        <w:rPr>
          <w:sz w:val="28"/>
          <w:szCs w:val="28"/>
        </w:rPr>
        <w:t xml:space="preserve">, вспомогательный глагол – </w:t>
      </w:r>
      <w:r>
        <w:rPr>
          <w:sz w:val="28"/>
          <w:szCs w:val="28"/>
        </w:rPr>
        <w:t>треугольник</w:t>
      </w:r>
      <w:r>
        <w:rPr>
          <w:sz w:val="28"/>
          <w:szCs w:val="28"/>
        </w:rPr>
        <w:t>, смысловой глагол – прямоугольник и так далее), имеет особое вспомогательное значение в обучении иностранному языку.</w:t>
      </w:r>
    </w:p>
    <w:p w14:paraId="5EF8AAF6" w14:textId="1FC58884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планировани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высказывания для выражения коммуникативного намерения говорящего </w:t>
      </w:r>
      <w:r>
        <w:rPr>
          <w:sz w:val="28"/>
          <w:szCs w:val="28"/>
        </w:rPr>
        <w:t>используются персонифицированные</w:t>
      </w:r>
      <w:r>
        <w:rPr>
          <w:sz w:val="28"/>
          <w:szCs w:val="28"/>
        </w:rPr>
        <w:t xml:space="preserve"> и художественные символы. </w:t>
      </w:r>
    </w:p>
    <w:p w14:paraId="04C38A4B" w14:textId="468DA15D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81366">
        <w:rPr>
          <w:noProof/>
          <w:sz w:val="28"/>
          <w:szCs w:val="28"/>
        </w:rPr>
        <w:drawing>
          <wp:inline distT="0" distB="0" distL="0" distR="0" wp14:anchorId="02EFAA36" wp14:editId="323C18BC">
            <wp:extent cx="1819275" cy="428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1A70" w14:textId="79ADD8D1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  <w:lang w:val="en-US"/>
        </w:rPr>
        <w:t xml:space="preserve">Run </w:t>
      </w:r>
      <w:r>
        <w:rPr>
          <w:sz w:val="28"/>
          <w:szCs w:val="28"/>
          <w:lang w:val="fr-FR"/>
        </w:rPr>
        <w:t>!</w:t>
      </w:r>
      <w:proofErr w:type="gramEnd"/>
      <w:r w:rsidRPr="004D1462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fr-FR"/>
        </w:rPr>
        <w:t>Go</w:t>
      </w:r>
      <w:r w:rsidRPr="004D1462">
        <w:rPr>
          <w:sz w:val="28"/>
          <w:szCs w:val="28"/>
        </w:rPr>
        <w:t xml:space="preserve"> !</w:t>
      </w:r>
      <w:r w:rsidRPr="004D1462">
        <w:rPr>
          <w:sz w:val="28"/>
          <w:szCs w:val="28"/>
        </w:rPr>
        <w:t xml:space="preserve">       </w:t>
      </w:r>
      <w:r>
        <w:rPr>
          <w:sz w:val="28"/>
          <w:szCs w:val="28"/>
          <w:lang w:val="fr-FR"/>
        </w:rPr>
        <w:t>Stop</w:t>
      </w:r>
      <w:r w:rsidRPr="004D1462">
        <w:rPr>
          <w:sz w:val="28"/>
          <w:szCs w:val="28"/>
        </w:rPr>
        <w:t xml:space="preserve"> !</w:t>
      </w:r>
    </w:p>
    <w:p w14:paraId="120C2790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77566FDD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Часто на занятиях для лучшего запоминания и возникновения устойчивых ассоциаций используется так называемое кодирование и дифференциация лексики по семантическому признаку. Так, все зимнее, холодное можно обозначить снежинкой, а все летнее, жаркое – солнцем.</w:t>
      </w:r>
    </w:p>
    <w:p w14:paraId="4A0E6619" w14:textId="5380BAAA" w:rsidR="00DE5402" w:rsidRPr="007C6783" w:rsidRDefault="00DE5402" w:rsidP="00DE5402">
      <w:pPr>
        <w:spacing w:line="360" w:lineRule="auto"/>
        <w:ind w:firstLine="708"/>
        <w:jc w:val="both"/>
        <w:rPr>
          <w:sz w:val="28"/>
          <w:szCs w:val="28"/>
          <w:lang w:val="fr-FR"/>
        </w:rPr>
      </w:pPr>
      <w:r w:rsidRPr="004D1462">
        <w:rPr>
          <w:sz w:val="28"/>
          <w:szCs w:val="28"/>
        </w:rPr>
        <w:t xml:space="preserve">             </w:t>
      </w:r>
      <w:r w:rsidRPr="00F81366">
        <w:rPr>
          <w:noProof/>
          <w:sz w:val="28"/>
          <w:szCs w:val="28"/>
        </w:rPr>
        <w:drawing>
          <wp:inline distT="0" distB="0" distL="0" distR="0" wp14:anchorId="3F618527" wp14:editId="7071A981">
            <wp:extent cx="6000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83">
        <w:rPr>
          <w:sz w:val="28"/>
          <w:szCs w:val="28"/>
          <w:lang w:val="fr-FR"/>
        </w:rPr>
        <w:t xml:space="preserve">                                               </w:t>
      </w:r>
      <w:r w:rsidRPr="00F81366">
        <w:rPr>
          <w:noProof/>
          <w:sz w:val="28"/>
          <w:szCs w:val="28"/>
        </w:rPr>
        <w:drawing>
          <wp:inline distT="0" distB="0" distL="0" distR="0" wp14:anchorId="1B3DF11B" wp14:editId="000E9E30">
            <wp:extent cx="5429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ADD1" w14:textId="76251A9E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  <w:lang w:val="fr-FR"/>
        </w:rPr>
      </w:pPr>
      <w:r w:rsidRPr="00944FA3"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 xml:space="preserve">          </w:t>
      </w:r>
      <w:proofErr w:type="spellStart"/>
      <w:proofErr w:type="gramStart"/>
      <w:r>
        <w:rPr>
          <w:sz w:val="28"/>
          <w:szCs w:val="28"/>
          <w:lang w:val="fr-FR"/>
        </w:rPr>
        <w:t>snow</w:t>
      </w:r>
      <w:proofErr w:type="spellEnd"/>
      <w:proofErr w:type="gramEnd"/>
      <w:r>
        <w:rPr>
          <w:sz w:val="28"/>
          <w:szCs w:val="28"/>
          <w:lang w:val="fr-FR"/>
        </w:rPr>
        <w:t xml:space="preserve">                                               </w:t>
      </w: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sun</w:t>
      </w:r>
      <w:proofErr w:type="spellEnd"/>
    </w:p>
    <w:p w14:paraId="486BF182" w14:textId="66DF0FE3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proofErr w:type="spellStart"/>
      <w:proofErr w:type="gramStart"/>
      <w:r>
        <w:rPr>
          <w:sz w:val="28"/>
          <w:szCs w:val="28"/>
          <w:lang w:val="fr-FR"/>
        </w:rPr>
        <w:t>winter</w:t>
      </w:r>
      <w:proofErr w:type="spellEnd"/>
      <w:proofErr w:type="gramEnd"/>
      <w:r>
        <w:rPr>
          <w:sz w:val="28"/>
          <w:szCs w:val="28"/>
          <w:lang w:val="fr-FR"/>
        </w:rPr>
        <w:t xml:space="preserve">                                                 </w:t>
      </w:r>
      <w:proofErr w:type="spellStart"/>
      <w:r>
        <w:rPr>
          <w:sz w:val="28"/>
          <w:szCs w:val="28"/>
          <w:lang w:val="fr-FR"/>
        </w:rPr>
        <w:t>summer</w:t>
      </w:r>
      <w:proofErr w:type="spellEnd"/>
    </w:p>
    <w:p w14:paraId="701CE61C" w14:textId="443345CB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 xml:space="preserve">  </w:t>
      </w:r>
      <w:proofErr w:type="gramStart"/>
      <w:r>
        <w:rPr>
          <w:sz w:val="28"/>
          <w:szCs w:val="28"/>
          <w:lang w:val="fr-FR"/>
        </w:rPr>
        <w:t>cold</w:t>
      </w:r>
      <w:proofErr w:type="gramEnd"/>
      <w:r>
        <w:rPr>
          <w:sz w:val="28"/>
          <w:szCs w:val="28"/>
          <w:lang w:val="fr-FR"/>
        </w:rPr>
        <w:t xml:space="preserve">                                                 </w:t>
      </w:r>
      <w:r>
        <w:rPr>
          <w:sz w:val="28"/>
          <w:szCs w:val="28"/>
          <w:lang w:val="fr-FR"/>
        </w:rPr>
        <w:t xml:space="preserve">   hot </w:t>
      </w:r>
    </w:p>
    <w:p w14:paraId="1FB4B0DE" w14:textId="41ED051E" w:rsidR="00DE5402" w:rsidRDefault="00DE5402" w:rsidP="00DE5402">
      <w:pPr>
        <w:spacing w:line="360" w:lineRule="auto"/>
        <w:ind w:firstLine="70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</w:t>
      </w:r>
      <w:r>
        <w:rPr>
          <w:sz w:val="28"/>
          <w:szCs w:val="28"/>
          <w:lang w:val="fr-FR"/>
        </w:rPr>
        <w:t>ecember</w:t>
      </w:r>
      <w:proofErr w:type="spellEnd"/>
      <w:r>
        <w:rPr>
          <w:sz w:val="28"/>
          <w:szCs w:val="28"/>
          <w:lang w:val="fr-FR"/>
        </w:rPr>
        <w:t xml:space="preserve">                                            </w:t>
      </w:r>
      <w:r>
        <w:rPr>
          <w:sz w:val="28"/>
          <w:szCs w:val="28"/>
          <w:lang w:val="fr-FR"/>
        </w:rPr>
        <w:t>June</w:t>
      </w:r>
    </w:p>
    <w:p w14:paraId="71F1EF51" w14:textId="4535E1CF" w:rsidR="00DE5402" w:rsidRPr="00DE5402" w:rsidRDefault="00DE5402" w:rsidP="00DE540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      </w:t>
      </w:r>
      <w:proofErr w:type="spellStart"/>
      <w:r>
        <w:rPr>
          <w:sz w:val="28"/>
          <w:szCs w:val="28"/>
          <w:lang w:val="fr-FR"/>
        </w:rPr>
        <w:t>January</w:t>
      </w:r>
      <w:proofErr w:type="spellEnd"/>
      <w:r w:rsidRPr="00DE5402">
        <w:rPr>
          <w:sz w:val="28"/>
          <w:szCs w:val="28"/>
          <w:lang w:val="en-US"/>
        </w:rPr>
        <w:t xml:space="preserve">                                                </w:t>
      </w:r>
      <w:r>
        <w:rPr>
          <w:sz w:val="28"/>
          <w:szCs w:val="28"/>
          <w:lang w:val="en-US"/>
        </w:rPr>
        <w:t>July</w:t>
      </w:r>
    </w:p>
    <w:p w14:paraId="6976D8E1" w14:textId="7A453073" w:rsidR="00DE5402" w:rsidRPr="00DE5402" w:rsidRDefault="00DE5402" w:rsidP="00DE5402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DE5402"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fr-FR"/>
        </w:rPr>
        <w:t>February</w:t>
      </w:r>
      <w:proofErr w:type="spellEnd"/>
      <w:r w:rsidRPr="00DE5402"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en-US"/>
        </w:rPr>
        <w:t>August</w:t>
      </w:r>
    </w:p>
    <w:p w14:paraId="0F6B23A8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 w:rsidRPr="00DE5402">
        <w:rPr>
          <w:sz w:val="28"/>
          <w:szCs w:val="28"/>
          <w:lang w:val="en-US"/>
        </w:rPr>
        <w:tab/>
      </w:r>
      <w:r>
        <w:rPr>
          <w:sz w:val="28"/>
          <w:szCs w:val="28"/>
        </w:rPr>
        <w:t>Для лучшего запоминания этикетных фраз целесообразно использовать персонифицированные символы, так как они имеют личностную окраску эмоциями говорящего.</w:t>
      </w:r>
    </w:p>
    <w:p w14:paraId="1C43976F" w14:textId="4E3C717A" w:rsidR="00DE5402" w:rsidRPr="003E1A87" w:rsidRDefault="00DE5402" w:rsidP="00DE5402">
      <w:pPr>
        <w:spacing w:line="360" w:lineRule="auto"/>
        <w:ind w:left="360"/>
        <w:jc w:val="both"/>
        <w:rPr>
          <w:sz w:val="28"/>
          <w:szCs w:val="28"/>
          <w:lang w:val="fr-FR"/>
        </w:rPr>
      </w:pPr>
      <w:r w:rsidRPr="004D1462">
        <w:rPr>
          <w:sz w:val="28"/>
          <w:szCs w:val="28"/>
        </w:rPr>
        <w:t xml:space="preserve">        </w:t>
      </w:r>
      <w:r w:rsidRPr="00F81366">
        <w:rPr>
          <w:noProof/>
          <w:sz w:val="28"/>
          <w:szCs w:val="28"/>
        </w:rPr>
        <w:drawing>
          <wp:inline distT="0" distB="0" distL="0" distR="0" wp14:anchorId="32574B50" wp14:editId="7DA56C66">
            <wp:extent cx="46672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A87">
        <w:rPr>
          <w:sz w:val="28"/>
          <w:szCs w:val="28"/>
          <w:lang w:val="fr-FR"/>
        </w:rPr>
        <w:t xml:space="preserve">                                  </w:t>
      </w:r>
      <w:r w:rsidRPr="00F81366">
        <w:rPr>
          <w:noProof/>
          <w:sz w:val="28"/>
          <w:szCs w:val="28"/>
        </w:rPr>
        <w:drawing>
          <wp:inline distT="0" distB="0" distL="0" distR="0" wp14:anchorId="59F0FFDF" wp14:editId="2D5E5E9E">
            <wp:extent cx="4953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A87">
        <w:rPr>
          <w:sz w:val="28"/>
          <w:szCs w:val="28"/>
          <w:lang w:val="fr-FR"/>
        </w:rPr>
        <w:t xml:space="preserve">                                   </w:t>
      </w:r>
      <w:r w:rsidRPr="00F81366">
        <w:rPr>
          <w:noProof/>
          <w:sz w:val="28"/>
          <w:szCs w:val="28"/>
        </w:rPr>
        <w:drawing>
          <wp:inline distT="0" distB="0" distL="0" distR="0" wp14:anchorId="0D94F69D" wp14:editId="4F7C5F8E">
            <wp:extent cx="4953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4807" w14:textId="77680BBD" w:rsidR="00DE5402" w:rsidRPr="003E58AC" w:rsidRDefault="003E58AC" w:rsidP="00DE540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My</w:t>
      </w:r>
      <w:proofErr w:type="spellEnd"/>
      <w:r>
        <w:rPr>
          <w:sz w:val="28"/>
          <w:szCs w:val="28"/>
          <w:lang w:val="fr-FR"/>
        </w:rPr>
        <w:t xml:space="preserve"> attitude is positive</w:t>
      </w:r>
      <w:r w:rsidR="00DE5402">
        <w:rPr>
          <w:sz w:val="28"/>
          <w:szCs w:val="28"/>
          <w:lang w:val="fr-FR"/>
        </w:rPr>
        <w:t xml:space="preserve"> !      </w:t>
      </w:r>
      <w:r w:rsidR="00DE5402" w:rsidRPr="003E1A87">
        <w:rPr>
          <w:sz w:val="28"/>
          <w:szCs w:val="28"/>
          <w:lang w:val="fr-FR"/>
        </w:rPr>
        <w:t xml:space="preserve">   </w:t>
      </w:r>
      <w:proofErr w:type="spellStart"/>
      <w:r>
        <w:rPr>
          <w:sz w:val="28"/>
          <w:szCs w:val="28"/>
          <w:lang w:val="fr-FR"/>
        </w:rPr>
        <w:t>My</w:t>
      </w:r>
      <w:proofErr w:type="spellEnd"/>
      <w:r>
        <w:rPr>
          <w:sz w:val="28"/>
          <w:szCs w:val="28"/>
          <w:lang w:val="fr-FR"/>
        </w:rPr>
        <w:t xml:space="preserve"> attitude </w:t>
      </w:r>
      <w:proofErr w:type="spellStart"/>
      <w:r>
        <w:rPr>
          <w:sz w:val="28"/>
          <w:szCs w:val="28"/>
          <w:lang w:val="fr-FR"/>
        </w:rPr>
        <w:t>is</w:t>
      </w:r>
      <w:proofErr w:type="spellEnd"/>
      <w:r>
        <w:rPr>
          <w:sz w:val="28"/>
          <w:szCs w:val="28"/>
          <w:lang w:val="fr-FR"/>
        </w:rPr>
        <w:t xml:space="preserve"> neutral </w:t>
      </w:r>
      <w:r w:rsidR="00DE5402">
        <w:rPr>
          <w:sz w:val="28"/>
          <w:szCs w:val="28"/>
          <w:lang w:val="fr-FR"/>
        </w:rPr>
        <w:t xml:space="preserve">!      </w:t>
      </w:r>
      <w:proofErr w:type="spellStart"/>
      <w:r>
        <w:rPr>
          <w:sz w:val="28"/>
          <w:szCs w:val="28"/>
          <w:lang w:val="fr-FR"/>
        </w:rPr>
        <w:t>My</w:t>
      </w:r>
      <w:proofErr w:type="spellEnd"/>
      <w:r>
        <w:rPr>
          <w:sz w:val="28"/>
          <w:szCs w:val="28"/>
          <w:lang w:val="fr-FR"/>
        </w:rPr>
        <w:t xml:space="preserve"> attitude </w:t>
      </w:r>
      <w:proofErr w:type="spellStart"/>
      <w:r>
        <w:rPr>
          <w:sz w:val="28"/>
          <w:szCs w:val="28"/>
          <w:lang w:val="fr-FR"/>
        </w:rPr>
        <w:t>is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negative</w:t>
      </w:r>
      <w:proofErr w:type="spellEnd"/>
      <w:r w:rsidR="00DE5402">
        <w:rPr>
          <w:sz w:val="28"/>
          <w:szCs w:val="28"/>
          <w:lang w:val="fr-FR"/>
        </w:rPr>
        <w:t> </w:t>
      </w:r>
      <w:r w:rsidR="00DE5402" w:rsidRPr="003E58AC">
        <w:rPr>
          <w:sz w:val="28"/>
          <w:szCs w:val="28"/>
          <w:lang w:val="en-US"/>
        </w:rPr>
        <w:t xml:space="preserve">!   </w:t>
      </w:r>
    </w:p>
    <w:p w14:paraId="4F2D0C25" w14:textId="3ABD5634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 w:rsidRPr="003E58AC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Для закрепления структур, в зависимости от изучаемого материала, уместно использовать наглядные динамические пособия типа логарифмической линейки. Такое пособие состоит из линейки 1, которую можно вырезать из плотной бумаги или картона, и сменных движков 2 и 3, надеваемых на линейку и свободно перемещающихся в пределах линейки, края которой загнуты для ограничения смешения движков 2 и 3. на линейке и движках нанесены символы глаголов, которые можно менять или группировать в зависимости от прохождения определенных грамматических конструкций. Данное пособие позволяет показать изменение конструкций повествовательного предложения в конструкцию вопросительного предложения и наоборот. При нахождении движка 2 в среднем, а движка 3 в правом крайнем положении получается фраза типа </w:t>
      </w:r>
      <w:r w:rsidR="00D655C6">
        <w:rPr>
          <w:sz w:val="28"/>
          <w:szCs w:val="28"/>
          <w:lang w:val="en-US"/>
        </w:rPr>
        <w:t>She</w:t>
      </w:r>
      <w:r w:rsidR="00D655C6" w:rsidRPr="00D655C6">
        <w:rPr>
          <w:sz w:val="28"/>
          <w:szCs w:val="28"/>
        </w:rPr>
        <w:t xml:space="preserve"> </w:t>
      </w:r>
      <w:r w:rsidR="00D655C6">
        <w:rPr>
          <w:sz w:val="28"/>
          <w:szCs w:val="28"/>
          <w:lang w:val="en-US"/>
        </w:rPr>
        <w:t>can</w:t>
      </w:r>
      <w:r w:rsidR="00D655C6" w:rsidRPr="00D655C6">
        <w:rPr>
          <w:sz w:val="28"/>
          <w:szCs w:val="28"/>
        </w:rPr>
        <w:t xml:space="preserve"> </w:t>
      </w:r>
      <w:r w:rsidR="00D655C6">
        <w:rPr>
          <w:sz w:val="28"/>
          <w:szCs w:val="28"/>
          <w:lang w:val="en-US"/>
        </w:rPr>
        <w:t>swim</w:t>
      </w:r>
      <w:r>
        <w:rPr>
          <w:sz w:val="28"/>
          <w:szCs w:val="28"/>
        </w:rPr>
        <w:t xml:space="preserve">, при </w:t>
      </w:r>
      <w:r>
        <w:rPr>
          <w:sz w:val="28"/>
          <w:szCs w:val="28"/>
        </w:rPr>
        <w:lastRenderedPageBreak/>
        <w:t xml:space="preserve">смещении движка 2 в левое крайнее положение получается фраза, имеющая вид вопроса – </w:t>
      </w:r>
      <w:r w:rsidR="00D655C6">
        <w:rPr>
          <w:sz w:val="28"/>
          <w:szCs w:val="28"/>
          <w:lang w:val="en-US"/>
        </w:rPr>
        <w:t>Can</w:t>
      </w:r>
      <w:r w:rsidR="00D655C6" w:rsidRPr="00D655C6">
        <w:rPr>
          <w:sz w:val="28"/>
          <w:szCs w:val="28"/>
        </w:rPr>
        <w:t xml:space="preserve"> </w:t>
      </w:r>
      <w:r w:rsidR="00D655C6">
        <w:rPr>
          <w:sz w:val="28"/>
          <w:szCs w:val="28"/>
          <w:lang w:val="en-US"/>
        </w:rPr>
        <w:t>she</w:t>
      </w:r>
      <w:r w:rsidR="00D655C6" w:rsidRPr="00D655C6">
        <w:rPr>
          <w:sz w:val="28"/>
          <w:szCs w:val="28"/>
        </w:rPr>
        <w:t xml:space="preserve"> </w:t>
      </w:r>
      <w:r w:rsidR="00D655C6">
        <w:rPr>
          <w:sz w:val="28"/>
          <w:szCs w:val="28"/>
          <w:lang w:val="en-US"/>
        </w:rPr>
        <w:t>swim</w:t>
      </w:r>
      <w:r>
        <w:rPr>
          <w:sz w:val="28"/>
          <w:szCs w:val="28"/>
        </w:rPr>
        <w:t xml:space="preserve">? </w:t>
      </w:r>
    </w:p>
    <w:p w14:paraId="0E37D763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наглядности в данном случае не исключает, а предполагает активную мыслительную деятельность учащихся, в основе которой лежит единство аналитической и синтетической форм мышления. Подобного рода символическая наглядность помогает учащимся достаточно быстро вспоминать заученные фразы и небольшие предложения и грамотно использовать их в речи.</w:t>
      </w:r>
    </w:p>
    <w:p w14:paraId="0F4EB2AE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59297C26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278CADD3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5AF54055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0DB1DE10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7BA0D5D7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643884A0" w14:textId="77777777" w:rsidR="00DE5402" w:rsidRDefault="00DE5402" w:rsidP="00DE5402">
      <w:pPr>
        <w:spacing w:line="360" w:lineRule="auto"/>
        <w:jc w:val="both"/>
        <w:rPr>
          <w:sz w:val="28"/>
          <w:szCs w:val="28"/>
        </w:rPr>
      </w:pPr>
    </w:p>
    <w:p w14:paraId="6DD243AC" w14:textId="77777777" w:rsidR="002F2A84" w:rsidRDefault="002F2A84"/>
    <w:sectPr w:rsidR="002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73"/>
    <w:rsid w:val="00001A2C"/>
    <w:rsid w:val="002F2A84"/>
    <w:rsid w:val="003E58AC"/>
    <w:rsid w:val="007A2B73"/>
    <w:rsid w:val="00D44616"/>
    <w:rsid w:val="00D655C6"/>
    <w:rsid w:val="00D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480C"/>
  <w15:chartTrackingRefBased/>
  <w15:docId w15:val="{45D9DE46-7D8E-4924-AD97-1F6280D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2024-08-24T14:58:00Z</dcterms:created>
  <dcterms:modified xsi:type="dcterms:W3CDTF">2024-08-24T15:41:00Z</dcterms:modified>
</cp:coreProperties>
</file>