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34846" w14:textId="15473194" w:rsidR="00B02D52" w:rsidRPr="008821FE" w:rsidRDefault="00B02D52" w:rsidP="008821FE">
      <w:pPr>
        <w:pStyle w:val="a3"/>
        <w:spacing w:before="0" w:beforeAutospacing="0"/>
        <w:jc w:val="both"/>
        <w:rPr>
          <w:b/>
          <w:bCs/>
          <w:sz w:val="32"/>
          <w:szCs w:val="32"/>
        </w:rPr>
      </w:pPr>
      <w:r w:rsidRPr="008821FE">
        <w:rPr>
          <w:b/>
          <w:bCs/>
          <w:sz w:val="32"/>
          <w:szCs w:val="32"/>
        </w:rPr>
        <w:t>«</w:t>
      </w:r>
      <w:r w:rsidRPr="008821FE">
        <w:rPr>
          <w:b/>
          <w:bCs/>
          <w:sz w:val="32"/>
          <w:szCs w:val="32"/>
        </w:rPr>
        <w:t xml:space="preserve">Формирование здорового образа </w:t>
      </w:r>
      <w:r w:rsidRPr="008821FE">
        <w:rPr>
          <w:b/>
          <w:bCs/>
          <w:sz w:val="32"/>
          <w:szCs w:val="32"/>
        </w:rPr>
        <w:t xml:space="preserve">жизни </w:t>
      </w:r>
      <w:r w:rsidRPr="008821FE">
        <w:rPr>
          <w:b/>
          <w:bCs/>
          <w:sz w:val="32"/>
          <w:szCs w:val="32"/>
        </w:rPr>
        <w:t>у детей</w:t>
      </w:r>
      <w:r w:rsidRPr="008821FE">
        <w:rPr>
          <w:b/>
          <w:bCs/>
          <w:sz w:val="32"/>
          <w:szCs w:val="32"/>
        </w:rPr>
        <w:t xml:space="preserve"> в ГПД»</w:t>
      </w:r>
    </w:p>
    <w:p w14:paraId="48A86D96" w14:textId="77964E0E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 xml:space="preserve">Здоровый образ жизни является одним из ключевых аспектов гармоничного развития личности, особенно в условиях групп продлённого дня (ГПД). Важно создать такую атмосферу, где дети смогут не только получать знания, но и осознавать важность здоровья и активного образа жизни. На практике это означает внедрение различных форм физической активности, включая утренние зарядки, спортивные игры и занятия на свежем воздухе. </w:t>
      </w:r>
    </w:p>
    <w:p w14:paraId="0080EA43" w14:textId="394E1960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Работа с детьми в ГПД должна включать в себя образовательные элементы о правильном питании, физической активности и гигиенических нормах. Интересные мероприятия, такие как мастер-классы по приготовлению здоровой пищи и игровые спортивные турниры, способствуют вовлечению детей в процесс формирования их привычек.</w:t>
      </w:r>
    </w:p>
    <w:p w14:paraId="6CA7CCDA" w14:textId="4C06934D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 xml:space="preserve">Кроме того, </w:t>
      </w:r>
      <w:r w:rsidRPr="008821FE">
        <w:rPr>
          <w:sz w:val="28"/>
          <w:szCs w:val="28"/>
        </w:rPr>
        <w:t>воспитатели играют</w:t>
      </w:r>
      <w:r w:rsidRPr="008821FE">
        <w:rPr>
          <w:sz w:val="28"/>
          <w:szCs w:val="28"/>
        </w:rPr>
        <w:t xml:space="preserve"> важную роль в формировании позитивного отношения к спорту и здоровому образу жизни. Индивидуальный подход к каждому ребёнку, создание благоприятной атмосферы, а также подача информации в игривой и доступной форме помогают детям легко усваивать важные концепции и применять их в повседневной жизни.</w:t>
      </w:r>
    </w:p>
    <w:p w14:paraId="0509D72D" w14:textId="49030F66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Важно также обратить внимание на поддержку активности вне стен группы продлённого дня. Совместные выезды на природу, спортивные турниры и экскурсии помогают детям не только развивать физическую активность, но и формировать командный дух, а также учат работать в коллективе. Такие мероприятия создают уникальную возможность для детей понять, как полезно проводить время на свежем воздухе и что занятия спортом могут приносить радость и удовольствие.</w:t>
      </w:r>
    </w:p>
    <w:p w14:paraId="659093CA" w14:textId="6A518851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Ключевым моментом является вовлечение родителей в процесс формирования здорового образа жизни. Проведение семинаров и родительских собраний на темы здорового питания и физической активности может повысить уровень осведомлённости и заинтересованности родителей. Это, в свою очередь, поможет создать единую стратегию поддержания здоровья и активности в кругу семьи и в группе продлённого дня.</w:t>
      </w:r>
    </w:p>
    <w:p w14:paraId="7682A04B" w14:textId="4CC2CC43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Внедрение игровых элементов в образовательные программы позволяет детям легко усваивать информацию. Использование игр и активных упражнений для изучения основ здорового образа жизни сделает процесс обучения интересным и увлекательным, что увеличивает шансы на внедрение здоровых привычек в их повседневную жизнь.</w:t>
      </w:r>
    </w:p>
    <w:p w14:paraId="48F33CF3" w14:textId="22409115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Одним из важных аспектов организации мероприятий вне стен группы продлённого дня является сотрудничество с местными спортивными клубами и организациями. Это позволит детям попробовать себя в различных спортивных дисциплинах, таких как футбол, плавание или лёгкая атлетика, и возможно, обнаружить свои таланты и увлечения. Регулярные занятия спортом не только улучшают физическое здоровье, но и способствуют развитию уверенности в себе и способности к самодисциплине.</w:t>
      </w:r>
    </w:p>
    <w:p w14:paraId="367607F4" w14:textId="0C2304D1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 xml:space="preserve">Также стоит отметить важность создания безопасной и поддерживающей среды, где дети могут открыто выражать свои эмоции, делиться </w:t>
      </w:r>
      <w:r w:rsidRPr="008821FE">
        <w:rPr>
          <w:sz w:val="28"/>
          <w:szCs w:val="28"/>
        </w:rPr>
        <w:lastRenderedPageBreak/>
        <w:t>впечатлениями и поддерживать друг друга. Групповые активности, такие как командные игры или совместные проекты, содействуют укреплению дружеских связей, что важно для формирования положительного социального климата.</w:t>
      </w:r>
    </w:p>
    <w:p w14:paraId="691BDA21" w14:textId="4568E2C8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 xml:space="preserve">Не менее значимой является интеграция здоровых привычек в повседневную практику. Простые мероприятия, такие как запланированные </w:t>
      </w:r>
      <w:r w:rsidR="008821FE" w:rsidRPr="008821FE">
        <w:rPr>
          <w:sz w:val="28"/>
          <w:szCs w:val="28"/>
        </w:rPr>
        <w:t>прогулки, тренировки</w:t>
      </w:r>
      <w:r w:rsidRPr="008821FE">
        <w:rPr>
          <w:sz w:val="28"/>
          <w:szCs w:val="28"/>
        </w:rPr>
        <w:t xml:space="preserve"> на свежем воздухе, могут стать привычкой для детей и всей семьи. При этом важно поощрять детей к активному образу жизни и внедрять элемент игры, чтобы занятия были не только полезными, но и веселыми.</w:t>
      </w:r>
    </w:p>
    <w:p w14:paraId="4CF0D40B" w14:textId="2C601507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Дополнительно, вовлечение родителей в процесс организации спортивных мероприятий может значительно повысить интерес детей к занятиям. Совместные активные выходные, такие как семейные спортивные дни, где родители могут участвовать вместе с детьми, создают атмосферу поддержки и включенности. Это не только укрепляет семейные связи, но и дает возможность детям видеть активный пример от своих родителей.</w:t>
      </w:r>
    </w:p>
    <w:p w14:paraId="4E038E53" w14:textId="6FFE7AA0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Кроме того, разнообразие видов спорта и активностей поможет каждому ребенку найти то, что ему действительно нравится. Элементы соревнования, а также возможность обучаться новым навыкам в дружелюбной обстановке способствуют развитию спортивного духа и уважения к соперникам. Важным аспектом является также получение положительных эмоций от процесса, что формирует желание возвращаться к занятиям вновь.</w:t>
      </w:r>
    </w:p>
    <w:p w14:paraId="7977E84E" w14:textId="490589F4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Нельзя забывать о взаимодействии с профессиональными тренерами и инструкторами. Их опыт и знания помогут не только в организации занятий, но и в формировании интереса у детей. Проведение мастер-классов, встреч с известными спортсменами и экскурсии на спортивные мероприятия вдохновят детей и помогут им увидеть возможности, которые открывает спорт.</w:t>
      </w:r>
    </w:p>
    <w:p w14:paraId="3FE836F6" w14:textId="73B3FA35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Также стоит отметить, что организация спортивных мероприятий на уровне сообществ может создать пространство для формирования дружеских связей между детьми и их семьями. Регулярные встречи, турниры или праздники помогут укрепить местные связи и вовлечь больше участников. Важно, чтобы такие мероприятия проходили в неформальной обстановке, что позволит детям расслабиться и наслаждаться процессом, а родителям – оценить развитие своих детей и поддержку друг друга.</w:t>
      </w:r>
    </w:p>
    <w:p w14:paraId="4A914805" w14:textId="498F8634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Не менее важным является создание системы поощрений для участников. Награды за достижения, коллективные церемонии награждения или простые знаки признания могут мотивировать детей продолжать занятия спортом. Поддержка со стороны семьи и преподавателей играет ключевую роль в формировании у детей уверенности в своих силах.</w:t>
      </w:r>
    </w:p>
    <w:p w14:paraId="4284BAB0" w14:textId="31291DEE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Кроме того, необходимо учитывать доступность спорта для всех детей, включая тех, кто может иметь ограничения по здоровью. Внедрение адаптивных программ и активностей поможет обеспечить инклюзивность, позволяя каждому заинтересованному ребенку участвовать и находить радость в движении. В конечном итоге, главной задачей является создание среды, в которой каждый ребенок сможет раскрыть свой потенциал и получить удовольствие от спортивной активности.</w:t>
      </w:r>
    </w:p>
    <w:p w14:paraId="7F01DB2B" w14:textId="433554D9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lastRenderedPageBreak/>
        <w:t xml:space="preserve">  </w:t>
      </w:r>
      <w:r w:rsidRPr="008821FE">
        <w:rPr>
          <w:sz w:val="28"/>
          <w:szCs w:val="28"/>
        </w:rPr>
        <w:t>Для успешной реализации подобных мероприятий важно привлекать местные организации и волонтеров, которые готовы поддержать инициативы сообщества. Это может быть полезно как для создания программ, так и для привлечения финансирования. Сотрудничество с местными бизнесами может привести к спонсорству событий, что снизит финансовое бремя на участников и их семьи. Таким образом, ценность совместных усилий становится очевидной, а влияние на развитие местного спорта значительно увеличивается.</w:t>
      </w:r>
    </w:p>
    <w:p w14:paraId="0541FE21" w14:textId="04F4A39F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Параллельно с этим, необходимо развивать навыки тренеров и организаторов, чтобы они могли эффективно взаимодействовать с детьми разного возраста и уровня подготовки. Проведение семинаров и тренингов для них поможет улучшить качество обучения и игр, а также создать безопасную и поддерживающую атмосферу для детей.</w:t>
      </w:r>
    </w:p>
    <w:p w14:paraId="4FBEF50E" w14:textId="7DE49D74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Наконец, регулярное получение обратной связи от участников и их родителей станет хорошей практикой для улучшения мероприятий. Опросы и обсуждения позволят выявить слабые места и понять, что работает лучше всего. Это постоянное развитие и адаптация к нуждам сообщества создаст условия для долгосрочного успеха и процветания местной спортивной культуры.</w:t>
      </w:r>
    </w:p>
    <w:p w14:paraId="0FD8015C" w14:textId="3A9F2626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Также важно обеспечить доступность спортивных активностей для всех возрастных групп и уровней подготовки. Создание специальных программ для детей с ограниченными возможностями или для тех, кто только начинает заниматься спортом, позволит привлечь больше участников и укрепит чувство общности. Участие в таких программах не только способствует физическому развитию, но и формирует важные социальные навыки, такие как командная работа и лидерство.</w:t>
      </w:r>
    </w:p>
    <w:p w14:paraId="6CB8CEF5" w14:textId="0FB255B2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Помимо этого, необходимо использовать современные технологии для распространения информации о мероприятиях. Создание веб-сайтов и страниц в социальных сетях позволит поддерживать связь с участниками и их семьями, а также привлечь новых членов сообщества. Виртуальные платформы могут служить для проведения онлайн-курсов и мастер-классов, что дополнительно расширит доступ к образовательным ресурсам.</w:t>
      </w:r>
    </w:p>
    <w:p w14:paraId="08E8711D" w14:textId="3A42D2C6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Не менее значимым является создание позитивной спортивной культуры, где каждый участник чувствует себя ценным и важным. Важно поощрять не только достижения, но и усилия, которые прикладывают участники на пути к своим целям. Такое внимание к индивидуальному прогрессу способствует формированию доверия и уважения в спортивной среде, что в конечном итоге повышает общий уровень мотивации и вовлеченности.</w:t>
      </w:r>
    </w:p>
    <w:p w14:paraId="7DB5B777" w14:textId="08888503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Кроме того, следует развивать партнерства с местными организациями и учреждениями. Совместные проекты с школами, университетами и социальными службами могут значительно увеличить охват аудитории и повысить интерес к спортивным активностям. Организация совместных мероприятий, таких как праздники и турниры, создаст дополнительные возможности для общения и укрепления связей между участниками и их семьями.</w:t>
      </w:r>
    </w:p>
    <w:p w14:paraId="3F4C554E" w14:textId="1C39587A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lastRenderedPageBreak/>
        <w:t xml:space="preserve">  </w:t>
      </w:r>
      <w:r w:rsidRPr="008821FE">
        <w:rPr>
          <w:sz w:val="28"/>
          <w:szCs w:val="28"/>
        </w:rPr>
        <w:t>Не забывайте про обратную связь. Регулярное проведение опросов и сбор отзывов от участников поможет выявить их потребности и ожидания, что позволит корректировать программы и делать их более адаптированными к реальным условиям. Таким образом, создание доступного и привлекательного спортивного пространства станет основой для развития здорового и активного сообщества.</w:t>
      </w:r>
    </w:p>
    <w:p w14:paraId="00A2079F" w14:textId="3955C09F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Таким образом, формирование здорового образа жизни в условиях группы продлённого дня требует комплексного подхода, сосредотачиваясь как на физической активности, так и на вовлечении всех участников образовательного процесса. Чередование образовательных программ с практическими занятиями, поддержка родителей и сотрудничество с местными спортивными клубами создаёт благоприятную среду для развития детей.</w:t>
      </w:r>
    </w:p>
    <w:p w14:paraId="630B0340" w14:textId="7C0A80AF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Совместные мероприятия, такие как спортивные турниры и выезды на природу, укрепляют командный дух и обучают детей работать в коллективе. Важно создавать атмосферу, в которой каждый ребёнок может раскрыть свои возможности и найти увлечение в спорте.</w:t>
      </w:r>
    </w:p>
    <w:p w14:paraId="388899B3" w14:textId="6DEFAC70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Не менее значимым остаётся вовлечение родителей в процесс формирования привычек. Семейные спортивные дни и активные выходные не только укрепляют связи, но и становятся примером для детей.</w:t>
      </w:r>
    </w:p>
    <w:p w14:paraId="6B7D3919" w14:textId="73BBBFF6" w:rsidR="00B02D52" w:rsidRPr="008821FE" w:rsidRDefault="00B02D52" w:rsidP="00882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1FE">
        <w:rPr>
          <w:sz w:val="28"/>
          <w:szCs w:val="28"/>
        </w:rPr>
        <w:t xml:space="preserve">  </w:t>
      </w:r>
      <w:r w:rsidRPr="008821FE">
        <w:rPr>
          <w:sz w:val="28"/>
          <w:szCs w:val="28"/>
        </w:rPr>
        <w:t>В этом контексте полезные привычки, приобретаемые в ГПД, могут стать основой для активного, здорового образа жизни на всю жизнь. Открывая мир спорта и здоровья, мы помогаем детям стать не только успешными, но и счастливыми людьми, готовыми принимать вызовы и стремиться к самосовершенствованию.</w:t>
      </w:r>
    </w:p>
    <w:p w14:paraId="6FCFA621" w14:textId="77777777" w:rsidR="00B02D52" w:rsidRPr="008821FE" w:rsidRDefault="00B02D52" w:rsidP="008821FE">
      <w:pPr>
        <w:spacing w:after="0"/>
        <w:ind w:firstLine="709"/>
        <w:jc w:val="both"/>
        <w:rPr>
          <w:rFonts w:cs="Times New Roman"/>
          <w:szCs w:val="28"/>
        </w:rPr>
      </w:pPr>
    </w:p>
    <w:sectPr w:rsidR="00B02D52" w:rsidRPr="008821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E2"/>
    <w:rsid w:val="001D13E2"/>
    <w:rsid w:val="006C0B77"/>
    <w:rsid w:val="0070476C"/>
    <w:rsid w:val="008242FF"/>
    <w:rsid w:val="00870751"/>
    <w:rsid w:val="008821FE"/>
    <w:rsid w:val="00922C48"/>
    <w:rsid w:val="00B02D52"/>
    <w:rsid w:val="00B915B7"/>
    <w:rsid w:val="00BC503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F491"/>
  <w15:chartTrackingRefBased/>
  <w15:docId w15:val="{DC9D5ACC-7EA4-44BF-BF54-B85EE37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D5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2024-09-20T15:45:00Z</dcterms:created>
  <dcterms:modified xsi:type="dcterms:W3CDTF">2024-09-20T16:06:00Z</dcterms:modified>
</cp:coreProperties>
</file>