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2" w:rsidRPr="009E72DC" w:rsidRDefault="00DC4462" w:rsidP="00DC4462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</w:p>
    <w:p w:rsidR="000E044C" w:rsidRDefault="000E044C" w:rsidP="000E044C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0E044C">
        <w:rPr>
          <w:sz w:val="28"/>
          <w:szCs w:val="28"/>
        </w:rPr>
        <w:t xml:space="preserve">Преемственность детского сада и школы в рамках реализации ФГОС </w:t>
      </w:r>
    </w:p>
    <w:p w:rsidR="000E044C" w:rsidRDefault="000E044C" w:rsidP="000E044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</w:p>
    <w:p w:rsidR="000E044C" w:rsidRDefault="000E044C" w:rsidP="000E044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МБДОУ Д/с №69 «Брусничка»</w:t>
      </w:r>
    </w:p>
    <w:p w:rsidR="000E044C" w:rsidRPr="000E044C" w:rsidRDefault="000E044C" w:rsidP="000E044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Алексеева Т.Р.</w:t>
      </w:r>
    </w:p>
    <w:p w:rsidR="009E72DC" w:rsidRPr="000E044C" w:rsidRDefault="009E72DC" w:rsidP="000E04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Введение и принятие новых Федеральных Государственных Образовательных Стандартов (ФГОС) дошкольного образования является важным этапом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системе.</w:t>
      </w:r>
    </w:p>
    <w:p w:rsidR="00DC4462" w:rsidRPr="000E044C" w:rsidRDefault="00DC4462" w:rsidP="00DC4462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 и начальной школы.</w:t>
      </w:r>
    </w:p>
    <w:p w:rsidR="009E72DC" w:rsidRPr="000E044C" w:rsidRDefault="00DC4462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 xml:space="preserve">Требования ФГОС </w:t>
      </w:r>
      <w:proofErr w:type="gramStart"/>
      <w:r w:rsidRPr="000E044C">
        <w:rPr>
          <w:sz w:val="28"/>
          <w:szCs w:val="28"/>
        </w:rPr>
        <w:t>ДО</w:t>
      </w:r>
      <w:proofErr w:type="gramEnd"/>
      <w:r w:rsidR="009E72DC" w:rsidRPr="000E044C">
        <w:rPr>
          <w:sz w:val="28"/>
          <w:szCs w:val="28"/>
        </w:rPr>
        <w:t xml:space="preserve"> </w:t>
      </w:r>
      <w:proofErr w:type="gramStart"/>
      <w:r w:rsidR="009E72DC" w:rsidRPr="000E044C">
        <w:rPr>
          <w:sz w:val="28"/>
          <w:szCs w:val="28"/>
        </w:rPr>
        <w:t>к</w:t>
      </w:r>
      <w:proofErr w:type="gramEnd"/>
      <w:r w:rsidR="009E72DC" w:rsidRPr="000E044C">
        <w:rPr>
          <w:sz w:val="28"/>
          <w:szCs w:val="28"/>
        </w:rPr>
        <w:t xml:space="preserve"> результатам освоения основной образовательной программы представлены в виде целевых ори</w:t>
      </w:r>
      <w:r w:rsidRPr="000E044C">
        <w:rPr>
          <w:sz w:val="28"/>
          <w:szCs w:val="28"/>
        </w:rPr>
        <w:t>ентиров дошкольного образования.</w:t>
      </w:r>
      <w:r w:rsidR="009E72DC" w:rsidRPr="000E044C">
        <w:rPr>
          <w:sz w:val="28"/>
          <w:szCs w:val="28"/>
        </w:rPr>
        <w:t xml:space="preserve">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• ребёнок проявляет инициативность и самостоятельность в разных видах деятельности.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• ребёнок уверен в своих силах, открыт внешнему миру, положительно</w:t>
      </w:r>
      <w:r w:rsidR="00D03A1B" w:rsidRPr="000E044C">
        <w:rPr>
          <w:sz w:val="28"/>
          <w:szCs w:val="28"/>
        </w:rPr>
        <w:t xml:space="preserve"> </w:t>
      </w:r>
      <w:r w:rsidRPr="000E044C">
        <w:rPr>
          <w:sz w:val="28"/>
          <w:szCs w:val="28"/>
        </w:rPr>
        <w:t>относится к себе и к другим, обладает чувством собственного достоинства. Активно взаимодействует со сверстниками и взрослыми.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 xml:space="preserve">• </w:t>
      </w:r>
      <w:proofErr w:type="gramStart"/>
      <w:r w:rsidRPr="000E044C">
        <w:rPr>
          <w:sz w:val="28"/>
          <w:szCs w:val="28"/>
        </w:rPr>
        <w:t>р</w:t>
      </w:r>
      <w:proofErr w:type="gramEnd"/>
      <w:r w:rsidRPr="000E044C">
        <w:rPr>
          <w:sz w:val="28"/>
          <w:szCs w:val="28"/>
        </w:rPr>
        <w:t>ебёнок обладает развитым воображением, фантазией, творчеством и т.д.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• у ребёнка развита крупная и мелкая моторика.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• ребёнок способен к волевым усилиям в разных видах деятельности, может следовать социальным нормам.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• ребёнок проявляет любознательность, склонен наблюдать, экспериментировать, способен к принятию собственных решений, опираясь на свои знания и умения в различных сферах действительности.</w:t>
      </w: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</w:t>
      </w:r>
    </w:p>
    <w:p w:rsidR="00D03A1B" w:rsidRPr="000E044C" w:rsidRDefault="00D03A1B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D03A1B" w:rsidRPr="000E044C" w:rsidRDefault="00D03A1B" w:rsidP="000E044C">
      <w:pPr>
        <w:rPr>
          <w:b/>
        </w:rPr>
      </w:pPr>
    </w:p>
    <w:p w:rsidR="00D03A1B" w:rsidRPr="000E044C" w:rsidRDefault="00D03A1B" w:rsidP="00D03A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044C">
        <w:rPr>
          <w:rFonts w:ascii="Times New Roman" w:hAnsi="Times New Roman" w:cs="Times New Roman"/>
          <w:sz w:val="28"/>
        </w:rPr>
        <w:lastRenderedPageBreak/>
        <w:t xml:space="preserve">План работы по преемственности </w:t>
      </w:r>
    </w:p>
    <w:p w:rsidR="00D03A1B" w:rsidRPr="000E044C" w:rsidRDefault="00D03A1B" w:rsidP="00D03A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044C">
        <w:rPr>
          <w:rFonts w:ascii="Times New Roman" w:hAnsi="Times New Roman" w:cs="Times New Roman"/>
          <w:sz w:val="28"/>
        </w:rPr>
        <w:t xml:space="preserve">МБДОУ Д/с №69 «Брусничка» и МОБУ </w:t>
      </w:r>
      <w:proofErr w:type="spellStart"/>
      <w:r w:rsidRPr="000E044C">
        <w:rPr>
          <w:rFonts w:ascii="Times New Roman" w:hAnsi="Times New Roman" w:cs="Times New Roman"/>
          <w:sz w:val="28"/>
        </w:rPr>
        <w:t>Маганская</w:t>
      </w:r>
      <w:proofErr w:type="spellEnd"/>
      <w:r w:rsidRPr="000E044C">
        <w:rPr>
          <w:rFonts w:ascii="Times New Roman" w:hAnsi="Times New Roman" w:cs="Times New Roman"/>
          <w:sz w:val="28"/>
        </w:rPr>
        <w:t xml:space="preserve"> СОШ </w:t>
      </w:r>
    </w:p>
    <w:p w:rsidR="00D03A1B" w:rsidRPr="000E044C" w:rsidRDefault="00D03A1B" w:rsidP="00D03A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044C">
        <w:rPr>
          <w:rFonts w:ascii="Times New Roman" w:hAnsi="Times New Roman" w:cs="Times New Roman"/>
          <w:sz w:val="28"/>
        </w:rPr>
        <w:t>на 2016 – 2017 учебный год</w:t>
      </w:r>
    </w:p>
    <w:p w:rsidR="00D03A1B" w:rsidRPr="000E044C" w:rsidRDefault="00D03A1B" w:rsidP="00D03A1B">
      <w:pPr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4111"/>
        <w:gridCol w:w="1701"/>
        <w:gridCol w:w="3402"/>
      </w:tblGrid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E044C">
              <w:rPr>
                <w:rFonts w:ascii="Times New Roman" w:hAnsi="Times New Roman" w:cs="Times New Roman"/>
                <w:i/>
                <w:sz w:val="28"/>
              </w:rPr>
              <w:t>№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E044C">
              <w:rPr>
                <w:rFonts w:ascii="Times New Roman" w:hAnsi="Times New Roman" w:cs="Times New Roman"/>
                <w:i/>
                <w:sz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E044C">
              <w:rPr>
                <w:rFonts w:ascii="Times New Roman" w:hAnsi="Times New Roman" w:cs="Times New Roman"/>
                <w:i/>
                <w:sz w:val="28"/>
              </w:rPr>
              <w:t xml:space="preserve">Срок 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E044C">
              <w:rPr>
                <w:rFonts w:ascii="Times New Roman" w:hAnsi="Times New Roman" w:cs="Times New Roman"/>
                <w:i/>
                <w:sz w:val="28"/>
              </w:rPr>
              <w:t xml:space="preserve">Ответственные 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Заключение Договора о сотрудничестве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Обсуждение и утверждение плана совместной работы 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сентябрь-октябрь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Психологический тренинг для педагогов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rPr>
          <w:trHeight w:val="468"/>
        </w:trPr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Конкурс «Проектная деятельность»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отборочный</w:t>
            </w:r>
            <w:proofErr w:type="spellEnd"/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Спортивное соревнование, посвященное Дню матери «Мама, спорт и я – неразлучные друзья»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Учитель физической культуры школы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Инструктор по физической культуре ДОУ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Конкурс чтецов на английском языке «</w:t>
            </w:r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E044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love</w:t>
            </w:r>
            <w:r w:rsidRPr="000E044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044C">
              <w:rPr>
                <w:rFonts w:ascii="Times New Roman" w:hAnsi="Times New Roman" w:cs="Times New Roman"/>
                <w:sz w:val="28"/>
                <w:lang w:val="en-US"/>
              </w:rPr>
              <w:t>English</w:t>
            </w:r>
            <w:r w:rsidRPr="000E044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Учитель иностранных языков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03A1B" w:rsidRPr="000E044C" w:rsidTr="00D03A1B">
        <w:trPr>
          <w:trHeight w:val="312"/>
        </w:trPr>
        <w:tc>
          <w:tcPr>
            <w:tcW w:w="709" w:type="dxa"/>
            <w:vMerge w:val="restart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«Адаптация первоклассника»: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нач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лассов</w:t>
            </w:r>
            <w:proofErr w:type="spellEnd"/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D03A1B" w:rsidRPr="000E044C" w:rsidTr="00D03A1B">
        <w:trPr>
          <w:trHeight w:val="264"/>
        </w:trPr>
        <w:tc>
          <w:tcPr>
            <w:tcW w:w="709" w:type="dxa"/>
            <w:vMerge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-посещение уроков в школе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402" w:type="dxa"/>
            <w:vMerge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3A1B" w:rsidRPr="000E044C" w:rsidTr="00D03A1B">
        <w:trPr>
          <w:trHeight w:val="230"/>
        </w:trPr>
        <w:tc>
          <w:tcPr>
            <w:tcW w:w="709" w:type="dxa"/>
            <w:vMerge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-посещение занятий в ДОУ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Городской конкурс «Проектная деятельность» в ДОУ №69 «Брусничка»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нач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лассов</w:t>
            </w:r>
            <w:proofErr w:type="spellEnd"/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Педконсилиум</w:t>
            </w:r>
            <w:proofErr w:type="spellEnd"/>
            <w:r w:rsidRPr="000E044C">
              <w:rPr>
                <w:rFonts w:ascii="Times New Roman" w:hAnsi="Times New Roman" w:cs="Times New Roman"/>
                <w:sz w:val="28"/>
              </w:rPr>
              <w:t xml:space="preserve"> по итогам адаптации первоклассника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ноябрь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rPr>
          <w:trHeight w:val="984"/>
        </w:trPr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-Собрание родителей в подготовительной группе.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-Школа родителей будущих первоклассников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декабрь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Учитель 4 класса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rPr>
          <w:trHeight w:val="276"/>
        </w:trPr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Семинар «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Педтехнологии</w:t>
            </w:r>
            <w:proofErr w:type="spellEnd"/>
            <w:r w:rsidRPr="000E044C">
              <w:rPr>
                <w:rFonts w:ascii="Times New Roman" w:hAnsi="Times New Roman" w:cs="Times New Roman"/>
                <w:sz w:val="28"/>
              </w:rPr>
              <w:t xml:space="preserve"> по формированию УУД у школьников»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 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AE2816">
        <w:trPr>
          <w:trHeight w:val="58"/>
        </w:trPr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МО учителей гуманитарного цикла Семинар «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Личностноориентированный</w:t>
            </w:r>
            <w:proofErr w:type="spellEnd"/>
            <w:r w:rsidRPr="000E044C">
              <w:rPr>
                <w:rFonts w:ascii="Times New Roman" w:hAnsi="Times New Roman" w:cs="Times New Roman"/>
                <w:sz w:val="28"/>
              </w:rPr>
              <w:t xml:space="preserve"> подход в обучении предметов гуманитарного цикла»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rPr>
          <w:trHeight w:val="276"/>
        </w:trPr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Конкурс выразительного чтения на якутском языке в ДОУ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proofErr w:type="spellStart"/>
            <w:r w:rsidRPr="000E044C">
              <w:rPr>
                <w:rFonts w:ascii="Times New Roman" w:hAnsi="Times New Roman" w:cs="Times New Roman"/>
                <w:sz w:val="28"/>
              </w:rPr>
              <w:t>нач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лассов</w:t>
            </w:r>
            <w:proofErr w:type="spellEnd"/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Семинар «Музейная педагогика в ДОУ» (городской)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Читательская конференция «Неделя книги» «Семейное чтение»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иректора по УВР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  <w:tr w:rsidR="00D03A1B" w:rsidRPr="000E044C" w:rsidTr="00D03A1B">
        <w:tc>
          <w:tcPr>
            <w:tcW w:w="709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11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«Неделя будущего первоклассника»</w:t>
            </w:r>
          </w:p>
        </w:tc>
        <w:tc>
          <w:tcPr>
            <w:tcW w:w="1701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402" w:type="dxa"/>
          </w:tcPr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</w:p>
          <w:p w:rsidR="00D03A1B" w:rsidRPr="000E044C" w:rsidRDefault="00D03A1B" w:rsidP="00277FDD">
            <w:pPr>
              <w:rPr>
                <w:rFonts w:ascii="Times New Roman" w:hAnsi="Times New Roman" w:cs="Times New Roman"/>
                <w:sz w:val="28"/>
              </w:rPr>
            </w:pPr>
            <w:r w:rsidRPr="000E044C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0E044C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0E044C">
              <w:rPr>
                <w:rFonts w:ascii="Times New Roman" w:hAnsi="Times New Roman" w:cs="Times New Roman"/>
                <w:sz w:val="28"/>
              </w:rPr>
              <w:t>оспитатель</w:t>
            </w:r>
          </w:p>
        </w:tc>
      </w:tr>
    </w:tbl>
    <w:p w:rsidR="00D03A1B" w:rsidRPr="000E044C" w:rsidRDefault="00D03A1B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9E72DC" w:rsidRPr="000E044C" w:rsidRDefault="009E72DC" w:rsidP="009E72DC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Новые взгляды на воспитание, обучение и развитие детей требует нового подхода к осуществлению преемственности детского сада и школы, построении новой модели выпускника, что позволит обеспечить непрерывность образовательного процесса.</w:t>
      </w:r>
    </w:p>
    <w:p w:rsidR="009E72DC" w:rsidRPr="000E044C" w:rsidRDefault="009E72DC" w:rsidP="00DC4462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0E044C">
        <w:rPr>
          <w:sz w:val="28"/>
          <w:szCs w:val="28"/>
        </w:rPr>
        <w:t>Ожидаемые результаты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Обеспечение успешности ребенка на начальных этапах обучения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 xml:space="preserve">Снижение процента первоклассников с высоким уровнем </w:t>
      </w:r>
      <w:proofErr w:type="spellStart"/>
      <w:r w:rsidRPr="000E044C">
        <w:rPr>
          <w:sz w:val="28"/>
          <w:szCs w:val="28"/>
        </w:rPr>
        <w:t>дезадаптации</w:t>
      </w:r>
      <w:proofErr w:type="spellEnd"/>
      <w:r w:rsidRPr="000E044C">
        <w:rPr>
          <w:sz w:val="28"/>
          <w:szCs w:val="28"/>
        </w:rPr>
        <w:t xml:space="preserve"> к школьному обучению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Положительная динамика освоения основных общеобразовательных программ каждым ребенком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Общая положительная динамика психического и физического здоровья детей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Мотивационная готовность детей к обучению в школе</w:t>
      </w:r>
    </w:p>
    <w:p w:rsidR="009E72DC" w:rsidRPr="000E044C" w:rsidRDefault="009E72DC" w:rsidP="009E72DC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0E044C">
        <w:rPr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</w:p>
    <w:p w:rsidR="008E2AE8" w:rsidRPr="000E044C" w:rsidRDefault="008E2AE8" w:rsidP="009E72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AE8" w:rsidRPr="000E044C" w:rsidSect="008E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4DF"/>
    <w:multiLevelType w:val="multilevel"/>
    <w:tmpl w:val="CE0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21E63"/>
    <w:multiLevelType w:val="multilevel"/>
    <w:tmpl w:val="0644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702D2"/>
    <w:multiLevelType w:val="multilevel"/>
    <w:tmpl w:val="AC0E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2057"/>
    <w:multiLevelType w:val="multilevel"/>
    <w:tmpl w:val="A84C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C391A"/>
    <w:multiLevelType w:val="multilevel"/>
    <w:tmpl w:val="B67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97CF5"/>
    <w:multiLevelType w:val="multilevel"/>
    <w:tmpl w:val="109A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D012F"/>
    <w:multiLevelType w:val="multilevel"/>
    <w:tmpl w:val="3864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72DC"/>
    <w:rsid w:val="000E044C"/>
    <w:rsid w:val="008E2AE8"/>
    <w:rsid w:val="00975630"/>
    <w:rsid w:val="009E72DC"/>
    <w:rsid w:val="00AE2816"/>
    <w:rsid w:val="00D03A1B"/>
    <w:rsid w:val="00DC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</dc:creator>
  <cp:lastModifiedBy>Николай</cp:lastModifiedBy>
  <cp:revision>3</cp:revision>
  <dcterms:created xsi:type="dcterms:W3CDTF">2016-12-30T02:09:00Z</dcterms:created>
  <dcterms:modified xsi:type="dcterms:W3CDTF">2017-01-01T21:27:00Z</dcterms:modified>
</cp:coreProperties>
</file>