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CBD" w:rsidRPr="00F57CBD" w:rsidRDefault="00F57CBD" w:rsidP="00F57CBD">
      <w:pPr>
        <w:pStyle w:val="a3"/>
        <w:jc w:val="center"/>
        <w:rPr>
          <w:rFonts w:ascii="Times New Roman" w:hAnsi="Times New Roman" w:cs="Times New Roman"/>
          <w:b/>
          <w:sz w:val="28"/>
          <w:szCs w:val="28"/>
        </w:rPr>
      </w:pPr>
      <w:r w:rsidRPr="00F57CBD">
        <w:rPr>
          <w:rFonts w:ascii="Times New Roman" w:hAnsi="Times New Roman" w:cs="Times New Roman"/>
          <w:b/>
          <w:sz w:val="28"/>
          <w:szCs w:val="28"/>
        </w:rPr>
        <w:t>«Формирование  творческой  личности  ребенка  средствами  театральной  деятельности»</w:t>
      </w:r>
    </w:p>
    <w:p w:rsidR="00F57CBD" w:rsidRPr="00F57CBD" w:rsidRDefault="00F57CBD" w:rsidP="00F57CBD">
      <w:pPr>
        <w:pStyle w:val="c2"/>
        <w:shd w:val="clear" w:color="auto" w:fill="FFFFFF"/>
        <w:spacing w:before="0" w:beforeAutospacing="0" w:after="0" w:afterAutospacing="0"/>
        <w:ind w:firstLine="708"/>
        <w:jc w:val="both"/>
        <w:rPr>
          <w:color w:val="000000"/>
          <w:sz w:val="28"/>
          <w:szCs w:val="28"/>
        </w:rPr>
      </w:pPr>
      <w:r w:rsidRPr="00F57CBD">
        <w:rPr>
          <w:rStyle w:val="c0"/>
          <w:color w:val="000000"/>
          <w:sz w:val="28"/>
          <w:szCs w:val="28"/>
        </w:rPr>
        <w:t xml:space="preserve">Детство – это радость, игра, слияние с природой. Театр – волшебный край, в котором ребенок радуется, играя, а в игре он познает мир. Если в дошкольном образовательном учреждении есть театр – значит, там сосредоточен феномен детства: радость, удивление, восторг, фантазия, творчество. Театр выступает своего рода маркером, критерием творческой </w:t>
      </w:r>
      <w:proofErr w:type="spellStart"/>
      <w:r w:rsidRPr="00F57CBD">
        <w:rPr>
          <w:rStyle w:val="c0"/>
          <w:color w:val="000000"/>
          <w:sz w:val="28"/>
          <w:szCs w:val="28"/>
        </w:rPr>
        <w:t>деятельностной</w:t>
      </w:r>
      <w:proofErr w:type="spellEnd"/>
      <w:r w:rsidRPr="00F57CBD">
        <w:rPr>
          <w:rStyle w:val="c0"/>
          <w:color w:val="000000"/>
          <w:sz w:val="28"/>
          <w:szCs w:val="28"/>
        </w:rPr>
        <w:t xml:space="preserve"> позиции педагогического коллектива и устойчивого развития детского сада.</w:t>
      </w:r>
    </w:p>
    <w:p w:rsidR="00F57CBD" w:rsidRPr="00F57CBD" w:rsidRDefault="00F57CBD" w:rsidP="00F57CBD">
      <w:pPr>
        <w:pStyle w:val="c2"/>
        <w:shd w:val="clear" w:color="auto" w:fill="FFFFFF"/>
        <w:spacing w:before="0" w:beforeAutospacing="0" w:after="0" w:afterAutospacing="0"/>
        <w:ind w:firstLine="708"/>
        <w:jc w:val="both"/>
        <w:rPr>
          <w:color w:val="000000"/>
          <w:sz w:val="28"/>
          <w:szCs w:val="28"/>
        </w:rPr>
      </w:pPr>
      <w:bookmarkStart w:id="0" w:name="h.gjdgxs"/>
      <w:bookmarkEnd w:id="0"/>
      <w:r w:rsidRPr="00F57CBD">
        <w:rPr>
          <w:rStyle w:val="c0"/>
          <w:color w:val="000000"/>
          <w:sz w:val="28"/>
          <w:szCs w:val="28"/>
        </w:rPr>
        <w:t>В современном обществе, в век информатики, резко повысился социальный престиж интеллекта и научного знания. Все педагогические установки направлены, в первую очередь, на развитие мышления. Актуальной проблемой в наше время стало то, что эмоционально-духовная сущность ребёнка переходит во вторичную ценность. Информатика принесла множество инновационных решений для развития и воспитания ребёнка. Дети быстрее решают логические задачи, но, к сожалению значительно реже восхищаются, удивляются и сопереживают, всё чаще они проявляют равнодушие и чёрствость. У некоторых дошкольников можно наблюдать страхи, срывы, заторможенность, а у других, наоборот, развязность и суетливость. Самый короткий путь эмоционального раскрепощения ребёнка, снятие зажатости, обучение чувствованию и художественному воображению – это путь через игру, творчество. Всё это может дать ребёнку театр, именно в театральной деятельности ребёнок связывает художественное творчество и личные переживания. Мир театра – страна реальных фантазий и доброй сказки, игра вымысла и реальности, красок и света, слов, музыки и загадочных звуков. Театр – благодатная почва для творчества. Всем желающим принять участие в этом действе найдется занятие по вкусу. Мастера по костюмам, по свету, художники и декораторы, режиссеры – вот они чародеи сказочной страны, именуемой театр.</w:t>
      </w:r>
    </w:p>
    <w:p w:rsidR="00F57CBD" w:rsidRPr="00F57CBD" w:rsidRDefault="00F57CBD" w:rsidP="00F57CBD">
      <w:pPr>
        <w:pStyle w:val="a3"/>
        <w:jc w:val="both"/>
        <w:rPr>
          <w:rFonts w:ascii="Times New Roman" w:hAnsi="Times New Roman" w:cs="Times New Roman"/>
          <w:sz w:val="28"/>
          <w:szCs w:val="28"/>
        </w:rPr>
      </w:pPr>
      <w:r w:rsidRPr="00F57CBD">
        <w:rPr>
          <w:rStyle w:val="c0"/>
          <w:rFonts w:ascii="Times New Roman" w:hAnsi="Times New Roman" w:cs="Times New Roman"/>
          <w:color w:val="000000"/>
          <w:sz w:val="28"/>
          <w:szCs w:val="28"/>
        </w:rPr>
        <w:t xml:space="preserve">О театре как средстве воспитания говорили многие великие люди. Театрализованная деятельность занимает особое место среди разнообразных форм обучения и воспитания, всестороннего развития детей. В человеке всегда заложено творческое начало, и театр, как вид искусства, наиболее полно способствует творческому развитию личности дошкольников. Театр – одно из ярких эмоциональных средств, формирующих вкус детей. Он воздействует на воображение ребенка различными средствами: словом, действием, изобразительным искусством, музыкой. Театр формирует у детей целеустремленность, собранность, взаимовыручку, взаимозаменяемость.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w:t>
      </w:r>
      <w:r w:rsidRPr="00F57CBD">
        <w:rPr>
          <w:rStyle w:val="c0"/>
          <w:rFonts w:ascii="Times New Roman" w:hAnsi="Times New Roman" w:cs="Times New Roman"/>
          <w:color w:val="000000"/>
          <w:sz w:val="28"/>
          <w:szCs w:val="28"/>
        </w:rPr>
        <w:lastRenderedPageBreak/>
        <w:t>произносимые реплики ставят малыша перед необходимостью ясно, четко, понятно изъясняться. У него улучшается диалогическая речь, ее грамматический строй. Можно утверждать,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Это – конкретный, зримый результат. 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 Благодаря сказке ребенок познает мир не только умом, но и сердцем. И не только познает, но и выражает свое собственное отношение к добру и злу. Любимые герои становятся образцами для подражания и отождествления.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театрализованная деятельность помогает всесторонне развивать ребенка.</w:t>
      </w:r>
    </w:p>
    <w:p w:rsidR="00F57CBD" w:rsidRPr="00F57CBD" w:rsidRDefault="00F57CBD" w:rsidP="00F57CBD">
      <w:pPr>
        <w:pStyle w:val="a3"/>
        <w:jc w:val="both"/>
        <w:rPr>
          <w:rStyle w:val="c0"/>
          <w:rFonts w:ascii="Times New Roman" w:hAnsi="Times New Roman" w:cs="Times New Roman"/>
          <w:color w:val="000000"/>
          <w:sz w:val="28"/>
          <w:szCs w:val="28"/>
        </w:rPr>
      </w:pPr>
      <w:r w:rsidRPr="00F57CBD">
        <w:rPr>
          <w:rStyle w:val="c0"/>
          <w:rFonts w:ascii="Times New Roman" w:hAnsi="Times New Roman" w:cs="Times New Roman"/>
          <w:color w:val="000000"/>
          <w:sz w:val="28"/>
          <w:szCs w:val="28"/>
        </w:rPr>
        <w:t xml:space="preserve">Именно поэтому музыкальные руководители МБДОУ № 8 организовали работу музыкально – театральной студии «Лучики», в результате чего возникла </w:t>
      </w:r>
      <w:r w:rsidRPr="00F57CBD">
        <w:rPr>
          <w:rStyle w:val="c0"/>
          <w:rFonts w:ascii="Times New Roman" w:hAnsi="Times New Roman" w:cs="Times New Roman"/>
          <w:b/>
          <w:color w:val="000000"/>
          <w:sz w:val="28"/>
          <w:szCs w:val="28"/>
        </w:rPr>
        <w:t>Программа художественно-эстетического развития детей дошкольного возраста средствами театрализованной деятельности.</w:t>
      </w:r>
    </w:p>
    <w:p w:rsidR="00F57CBD" w:rsidRPr="00F57CBD" w:rsidRDefault="00F57CBD" w:rsidP="00F57CBD">
      <w:pPr>
        <w:pStyle w:val="a3"/>
        <w:jc w:val="both"/>
        <w:rPr>
          <w:rFonts w:ascii="Times New Roman" w:hAnsi="Times New Roman" w:cs="Times New Roman"/>
          <w:sz w:val="28"/>
          <w:szCs w:val="28"/>
        </w:rPr>
      </w:pPr>
      <w:r w:rsidRPr="00F57CBD">
        <w:rPr>
          <w:rStyle w:val="c0"/>
          <w:rFonts w:ascii="Times New Roman" w:hAnsi="Times New Roman" w:cs="Times New Roman"/>
          <w:color w:val="000000"/>
          <w:sz w:val="28"/>
          <w:szCs w:val="28"/>
        </w:rPr>
        <w:t>Цель программы</w:t>
      </w:r>
      <w:r w:rsidRPr="00F57CBD">
        <w:rPr>
          <w:rFonts w:ascii="Times New Roman" w:hAnsi="Times New Roman" w:cs="Times New Roman"/>
          <w:b/>
          <w:sz w:val="28"/>
          <w:szCs w:val="28"/>
        </w:rPr>
        <w:t>:</w:t>
      </w:r>
      <w:r>
        <w:rPr>
          <w:rFonts w:ascii="Times New Roman" w:hAnsi="Times New Roman" w:cs="Times New Roman"/>
          <w:b/>
          <w:sz w:val="28"/>
          <w:szCs w:val="28"/>
        </w:rPr>
        <w:t xml:space="preserve"> </w:t>
      </w:r>
      <w:bookmarkStart w:id="1" w:name="_GoBack"/>
      <w:bookmarkEnd w:id="1"/>
      <w:r w:rsidRPr="00F57CBD">
        <w:rPr>
          <w:rFonts w:ascii="Times New Roman" w:hAnsi="Times New Roman" w:cs="Times New Roman"/>
          <w:sz w:val="28"/>
          <w:szCs w:val="28"/>
        </w:rPr>
        <w:t>Развитие творческих способностей детей</w:t>
      </w:r>
    </w:p>
    <w:p w:rsidR="00F57CBD" w:rsidRPr="00F57CBD" w:rsidRDefault="00F57CBD" w:rsidP="00F57CBD">
      <w:pPr>
        <w:pStyle w:val="a3"/>
        <w:jc w:val="both"/>
        <w:rPr>
          <w:rFonts w:ascii="Times New Roman" w:hAnsi="Times New Roman" w:cs="Times New Roman"/>
          <w:sz w:val="28"/>
          <w:szCs w:val="28"/>
        </w:rPr>
      </w:pPr>
      <w:r w:rsidRPr="00F57CBD">
        <w:rPr>
          <w:rFonts w:ascii="Times New Roman" w:hAnsi="Times New Roman" w:cs="Times New Roman"/>
          <w:sz w:val="28"/>
          <w:szCs w:val="28"/>
        </w:rPr>
        <w:tab/>
      </w:r>
      <w:r w:rsidRPr="00F57CBD">
        <w:rPr>
          <w:rFonts w:ascii="Times New Roman" w:hAnsi="Times New Roman" w:cs="Times New Roman"/>
          <w:sz w:val="28"/>
          <w:szCs w:val="28"/>
        </w:rPr>
        <w:tab/>
      </w:r>
      <w:r w:rsidRPr="00F57CBD">
        <w:rPr>
          <w:rFonts w:ascii="Times New Roman" w:hAnsi="Times New Roman" w:cs="Times New Roman"/>
          <w:sz w:val="28"/>
          <w:szCs w:val="28"/>
        </w:rPr>
        <w:tab/>
        <w:t>средствами театрального искусства.</w:t>
      </w:r>
    </w:p>
    <w:p w:rsidR="00F57CBD" w:rsidRPr="00F57CBD" w:rsidRDefault="00F57CBD" w:rsidP="00F57CBD">
      <w:pPr>
        <w:pStyle w:val="a3"/>
        <w:jc w:val="both"/>
        <w:rPr>
          <w:rFonts w:ascii="Times New Roman" w:hAnsi="Times New Roman" w:cs="Times New Roman"/>
          <w:sz w:val="28"/>
          <w:szCs w:val="28"/>
        </w:rPr>
      </w:pPr>
      <w:r w:rsidRPr="00F57CBD">
        <w:rPr>
          <w:rStyle w:val="c0"/>
          <w:rFonts w:ascii="Times New Roman" w:hAnsi="Times New Roman" w:cs="Times New Roman"/>
          <w:color w:val="000000"/>
          <w:sz w:val="28"/>
          <w:szCs w:val="28"/>
        </w:rPr>
        <w:t>. Исходя из поставленной цели, мы определили следующие задачи:</w:t>
      </w:r>
    </w:p>
    <w:p w:rsidR="00F57CBD" w:rsidRPr="00F57CBD" w:rsidRDefault="00F57CBD" w:rsidP="00F57CBD">
      <w:pPr>
        <w:pStyle w:val="a3"/>
        <w:jc w:val="both"/>
        <w:rPr>
          <w:rFonts w:ascii="Times New Roman" w:hAnsi="Times New Roman" w:cs="Times New Roman"/>
          <w:sz w:val="28"/>
          <w:szCs w:val="28"/>
        </w:rPr>
      </w:pPr>
      <w:r w:rsidRPr="00F57CBD">
        <w:rPr>
          <w:rStyle w:val="c0"/>
          <w:rFonts w:ascii="Times New Roman" w:hAnsi="Times New Roman" w:cs="Times New Roman"/>
          <w:color w:val="000000"/>
          <w:sz w:val="28"/>
          <w:szCs w:val="28"/>
        </w:rPr>
        <w:t>•        Создавать условия в ДОУ и группе, способствующие развитию творческих способностей дошкольников.</w:t>
      </w:r>
    </w:p>
    <w:p w:rsidR="00F57CBD" w:rsidRPr="00F57CBD" w:rsidRDefault="00F57CBD" w:rsidP="00F57CBD">
      <w:pPr>
        <w:pStyle w:val="a3"/>
        <w:jc w:val="both"/>
        <w:rPr>
          <w:rFonts w:ascii="Times New Roman" w:hAnsi="Times New Roman" w:cs="Times New Roman"/>
          <w:sz w:val="28"/>
          <w:szCs w:val="28"/>
        </w:rPr>
      </w:pPr>
      <w:r w:rsidRPr="00F57CBD">
        <w:rPr>
          <w:rStyle w:val="c0"/>
          <w:rFonts w:ascii="Times New Roman" w:hAnsi="Times New Roman" w:cs="Times New Roman"/>
          <w:color w:val="000000"/>
          <w:sz w:val="28"/>
          <w:szCs w:val="28"/>
        </w:rPr>
        <w:t>•        Последовательно знакомить детей с видами театров.</w:t>
      </w:r>
    </w:p>
    <w:p w:rsidR="00F57CBD" w:rsidRPr="00F57CBD" w:rsidRDefault="00F57CBD" w:rsidP="00F57CBD">
      <w:pPr>
        <w:pStyle w:val="a3"/>
        <w:jc w:val="both"/>
        <w:rPr>
          <w:rFonts w:ascii="Times New Roman" w:hAnsi="Times New Roman" w:cs="Times New Roman"/>
          <w:sz w:val="28"/>
          <w:szCs w:val="28"/>
        </w:rPr>
      </w:pPr>
      <w:r w:rsidRPr="00F57CBD">
        <w:rPr>
          <w:rStyle w:val="c0"/>
          <w:rFonts w:ascii="Times New Roman" w:hAnsi="Times New Roman" w:cs="Times New Roman"/>
          <w:color w:val="000000"/>
          <w:sz w:val="28"/>
          <w:szCs w:val="28"/>
        </w:rPr>
        <w:t>•        Совершенствовать артистические навыки детей: умение создавать образы живых существ с помощью выразительных пластических движений, умение пользоваться разнообразными жестами, речевым дыханием, артикуляцией, дикцией.</w:t>
      </w:r>
    </w:p>
    <w:p w:rsidR="00F57CBD" w:rsidRPr="00F57CBD" w:rsidRDefault="00F57CBD" w:rsidP="00F57CBD">
      <w:pPr>
        <w:pStyle w:val="a3"/>
        <w:jc w:val="both"/>
        <w:rPr>
          <w:rFonts w:ascii="Times New Roman" w:hAnsi="Times New Roman" w:cs="Times New Roman"/>
          <w:sz w:val="28"/>
          <w:szCs w:val="28"/>
        </w:rPr>
      </w:pPr>
      <w:r w:rsidRPr="00F57CBD">
        <w:rPr>
          <w:rStyle w:val="c0"/>
          <w:rFonts w:ascii="Times New Roman" w:hAnsi="Times New Roman" w:cs="Times New Roman"/>
          <w:color w:val="000000"/>
          <w:sz w:val="28"/>
          <w:szCs w:val="28"/>
        </w:rPr>
        <w:t>•        Развивать пластическую выразительность и музыкальность.</w:t>
      </w:r>
    </w:p>
    <w:p w:rsidR="00F57CBD" w:rsidRPr="00F57CBD" w:rsidRDefault="00F57CBD" w:rsidP="00F57CBD">
      <w:pPr>
        <w:pStyle w:val="a3"/>
        <w:jc w:val="both"/>
        <w:rPr>
          <w:rFonts w:ascii="Times New Roman" w:hAnsi="Times New Roman" w:cs="Times New Roman"/>
          <w:sz w:val="28"/>
          <w:szCs w:val="28"/>
        </w:rPr>
      </w:pPr>
      <w:r w:rsidRPr="00F57CBD">
        <w:rPr>
          <w:rStyle w:val="c0"/>
          <w:rFonts w:ascii="Times New Roman" w:hAnsi="Times New Roman" w:cs="Times New Roman"/>
          <w:color w:val="000000"/>
          <w:sz w:val="28"/>
          <w:szCs w:val="28"/>
        </w:rPr>
        <w:t>•        Учить детей планировать процесс создания спектакля, следовать плану, используя различные творческие способности.</w:t>
      </w:r>
    </w:p>
    <w:p w:rsidR="00F57CBD" w:rsidRPr="00F57CBD" w:rsidRDefault="00F57CBD" w:rsidP="00F57CBD">
      <w:pPr>
        <w:pStyle w:val="a3"/>
        <w:jc w:val="both"/>
        <w:rPr>
          <w:rFonts w:ascii="Times New Roman" w:hAnsi="Times New Roman" w:cs="Times New Roman"/>
          <w:sz w:val="28"/>
          <w:szCs w:val="28"/>
        </w:rPr>
      </w:pPr>
      <w:r w:rsidRPr="00F57CBD">
        <w:rPr>
          <w:rStyle w:val="c0"/>
          <w:rFonts w:ascii="Times New Roman" w:hAnsi="Times New Roman" w:cs="Times New Roman"/>
          <w:color w:val="000000"/>
          <w:sz w:val="28"/>
          <w:szCs w:val="28"/>
        </w:rPr>
        <w:t>•        Воспитывать культуру поведения в театре, уважение к сценическому искусству, доброжелательность и контактность в отношениях со сверстниками.</w:t>
      </w:r>
    </w:p>
    <w:p w:rsidR="00F57CBD" w:rsidRPr="00F57CBD" w:rsidRDefault="00F57CBD" w:rsidP="00F57CBD">
      <w:pPr>
        <w:pStyle w:val="a3"/>
        <w:jc w:val="both"/>
        <w:rPr>
          <w:rFonts w:ascii="Times New Roman" w:hAnsi="Times New Roman" w:cs="Times New Roman"/>
          <w:sz w:val="28"/>
          <w:szCs w:val="28"/>
        </w:rPr>
      </w:pPr>
      <w:r w:rsidRPr="00F57CBD">
        <w:rPr>
          <w:rStyle w:val="c0"/>
          <w:rFonts w:ascii="Times New Roman" w:hAnsi="Times New Roman" w:cs="Times New Roman"/>
          <w:color w:val="000000"/>
          <w:sz w:val="28"/>
          <w:szCs w:val="28"/>
        </w:rPr>
        <w:t>Деятельность с детьми строится на следующих принципах:</w:t>
      </w:r>
    </w:p>
    <w:p w:rsidR="00F57CBD" w:rsidRPr="00F57CBD" w:rsidRDefault="00F57CBD" w:rsidP="00F57CBD">
      <w:pPr>
        <w:pStyle w:val="a3"/>
        <w:jc w:val="both"/>
        <w:rPr>
          <w:rFonts w:ascii="Times New Roman" w:hAnsi="Times New Roman" w:cs="Times New Roman"/>
          <w:sz w:val="28"/>
          <w:szCs w:val="28"/>
        </w:rPr>
      </w:pPr>
      <w:r w:rsidRPr="00F57CBD">
        <w:rPr>
          <w:rStyle w:val="c0"/>
          <w:rFonts w:ascii="Times New Roman" w:hAnsi="Times New Roman" w:cs="Times New Roman"/>
          <w:color w:val="000000"/>
          <w:sz w:val="28"/>
          <w:szCs w:val="28"/>
        </w:rPr>
        <w:t>1)        Принцип создания развивающей среды – создание в ДОУ и группе условий, которые будут способствовать творческому развитию детей.</w:t>
      </w:r>
    </w:p>
    <w:p w:rsidR="00F57CBD" w:rsidRPr="00F57CBD" w:rsidRDefault="00F57CBD" w:rsidP="00F57CBD">
      <w:pPr>
        <w:pStyle w:val="a3"/>
        <w:jc w:val="both"/>
        <w:rPr>
          <w:rFonts w:ascii="Times New Roman" w:hAnsi="Times New Roman" w:cs="Times New Roman"/>
          <w:sz w:val="28"/>
          <w:szCs w:val="28"/>
        </w:rPr>
      </w:pPr>
      <w:r w:rsidRPr="00F57CBD">
        <w:rPr>
          <w:rStyle w:val="c0"/>
          <w:rFonts w:ascii="Times New Roman" w:hAnsi="Times New Roman" w:cs="Times New Roman"/>
          <w:color w:val="000000"/>
          <w:sz w:val="28"/>
          <w:szCs w:val="28"/>
        </w:rPr>
        <w:t>2)        Принцип психологической комфортности – создание в группе атмосферы безусловного принятия каждого ребенка.</w:t>
      </w:r>
    </w:p>
    <w:p w:rsidR="00F57CBD" w:rsidRPr="00F57CBD" w:rsidRDefault="00F57CBD" w:rsidP="00F57CBD">
      <w:pPr>
        <w:pStyle w:val="a3"/>
        <w:jc w:val="both"/>
        <w:rPr>
          <w:rFonts w:ascii="Times New Roman" w:hAnsi="Times New Roman" w:cs="Times New Roman"/>
          <w:sz w:val="28"/>
          <w:szCs w:val="28"/>
        </w:rPr>
      </w:pPr>
      <w:r w:rsidRPr="00F57CBD">
        <w:rPr>
          <w:rStyle w:val="c0"/>
          <w:rFonts w:ascii="Times New Roman" w:hAnsi="Times New Roman" w:cs="Times New Roman"/>
          <w:color w:val="000000"/>
          <w:sz w:val="28"/>
          <w:szCs w:val="28"/>
        </w:rPr>
        <w:lastRenderedPageBreak/>
        <w:t>3)        Принцип активности и свободы самовыражения – создание в группе условий, способствующих постижению и преобразованию своих возможностей.</w:t>
      </w:r>
    </w:p>
    <w:p w:rsidR="00F57CBD" w:rsidRPr="00F57CBD" w:rsidRDefault="00F57CBD" w:rsidP="00F57CBD">
      <w:pPr>
        <w:pStyle w:val="a3"/>
        <w:jc w:val="both"/>
        <w:rPr>
          <w:rFonts w:ascii="Times New Roman" w:hAnsi="Times New Roman" w:cs="Times New Roman"/>
          <w:sz w:val="28"/>
          <w:szCs w:val="28"/>
        </w:rPr>
      </w:pPr>
      <w:r w:rsidRPr="00F57CBD">
        <w:rPr>
          <w:rStyle w:val="c0"/>
          <w:rFonts w:ascii="Times New Roman" w:hAnsi="Times New Roman" w:cs="Times New Roman"/>
          <w:color w:val="000000"/>
          <w:sz w:val="28"/>
          <w:szCs w:val="28"/>
        </w:rPr>
        <w:t xml:space="preserve">4)        Принцип наглядности имеет особо </w:t>
      </w:r>
      <w:proofErr w:type="gramStart"/>
      <w:r w:rsidRPr="00F57CBD">
        <w:rPr>
          <w:rStyle w:val="c0"/>
          <w:rFonts w:ascii="Times New Roman" w:hAnsi="Times New Roman" w:cs="Times New Roman"/>
          <w:color w:val="000000"/>
          <w:sz w:val="28"/>
          <w:szCs w:val="28"/>
        </w:rPr>
        <w:t>важное значение</w:t>
      </w:r>
      <w:proofErr w:type="gramEnd"/>
      <w:r w:rsidRPr="00F57CBD">
        <w:rPr>
          <w:rStyle w:val="c0"/>
          <w:rFonts w:ascii="Times New Roman" w:hAnsi="Times New Roman" w:cs="Times New Roman"/>
          <w:color w:val="000000"/>
          <w:sz w:val="28"/>
          <w:szCs w:val="28"/>
        </w:rPr>
        <w:t xml:space="preserve"> в обучении дошкольников, потому что мышление носит наглядно-образный характер.</w:t>
      </w:r>
    </w:p>
    <w:p w:rsidR="00F57CBD" w:rsidRPr="00F57CBD" w:rsidRDefault="00F57CBD" w:rsidP="00F57CBD">
      <w:pPr>
        <w:pStyle w:val="a3"/>
        <w:jc w:val="both"/>
        <w:rPr>
          <w:rFonts w:ascii="Times New Roman" w:hAnsi="Times New Roman" w:cs="Times New Roman"/>
          <w:sz w:val="28"/>
          <w:szCs w:val="28"/>
        </w:rPr>
      </w:pPr>
      <w:r w:rsidRPr="00F57CBD">
        <w:rPr>
          <w:rStyle w:val="c0"/>
          <w:rFonts w:ascii="Times New Roman" w:hAnsi="Times New Roman" w:cs="Times New Roman"/>
          <w:color w:val="000000"/>
          <w:sz w:val="28"/>
          <w:szCs w:val="28"/>
        </w:rPr>
        <w:t>5)         Принцип индивидуального подхода к детям – педагог организует работу с детьми с учетом их индивидуальных особенностей.</w:t>
      </w:r>
    </w:p>
    <w:p w:rsidR="00F57CBD" w:rsidRPr="00F57CBD" w:rsidRDefault="00F57CBD" w:rsidP="00F57CBD">
      <w:pPr>
        <w:pStyle w:val="a3"/>
        <w:jc w:val="both"/>
        <w:rPr>
          <w:rFonts w:ascii="Times New Roman" w:hAnsi="Times New Roman" w:cs="Times New Roman"/>
          <w:sz w:val="28"/>
          <w:szCs w:val="28"/>
        </w:rPr>
      </w:pPr>
      <w:r w:rsidRPr="00F57CBD">
        <w:rPr>
          <w:rStyle w:val="c0"/>
          <w:rFonts w:ascii="Times New Roman" w:hAnsi="Times New Roman" w:cs="Times New Roman"/>
          <w:color w:val="000000"/>
          <w:sz w:val="28"/>
          <w:szCs w:val="28"/>
        </w:rPr>
        <w:t>6)         Принцип преемственности взаимодействия взрослых с ребенком в условиях дошкольного учреждения и в семье.</w:t>
      </w:r>
    </w:p>
    <w:p w:rsidR="00F57CBD" w:rsidRPr="00F57CBD" w:rsidRDefault="00F57CBD" w:rsidP="00F57CBD">
      <w:pPr>
        <w:pStyle w:val="a3"/>
        <w:jc w:val="both"/>
        <w:rPr>
          <w:rFonts w:ascii="Times New Roman" w:hAnsi="Times New Roman" w:cs="Times New Roman"/>
          <w:sz w:val="28"/>
          <w:szCs w:val="28"/>
        </w:rPr>
      </w:pPr>
      <w:r w:rsidRPr="00F57CBD">
        <w:rPr>
          <w:rStyle w:val="c0"/>
          <w:rFonts w:ascii="Times New Roman" w:hAnsi="Times New Roman" w:cs="Times New Roman"/>
          <w:color w:val="000000"/>
          <w:sz w:val="28"/>
          <w:szCs w:val="28"/>
        </w:rPr>
        <w:t>Работа по организации театральной деятельности строится с учетом поставленных задач. В группах созданы театральные уголки. В них  размещаются ширма, маски сказочных персонажей, разнообразные виды театра, музыкальные инструменты, костюмы и атрибуты для спектаклей. Его содержание постоянно пополняется при активном участии родителей воспитанников, а также путем организации совместной деятельности воспитателя и детей по художественному творчеству (изготовление костюмов, декораций к маленьким представлениям).</w:t>
      </w:r>
    </w:p>
    <w:p w:rsidR="00F57CBD" w:rsidRPr="00F57CBD" w:rsidRDefault="00F57CBD" w:rsidP="00F57CBD">
      <w:pPr>
        <w:pStyle w:val="a3"/>
        <w:jc w:val="both"/>
        <w:rPr>
          <w:rFonts w:ascii="Times New Roman" w:hAnsi="Times New Roman" w:cs="Times New Roman"/>
          <w:sz w:val="28"/>
          <w:szCs w:val="28"/>
        </w:rPr>
      </w:pPr>
      <w:r w:rsidRPr="00F57CBD">
        <w:rPr>
          <w:rStyle w:val="c0"/>
          <w:rFonts w:ascii="Times New Roman" w:hAnsi="Times New Roman" w:cs="Times New Roman"/>
          <w:color w:val="000000"/>
          <w:sz w:val="28"/>
          <w:szCs w:val="28"/>
        </w:rPr>
        <w:t xml:space="preserve">Для исполнения роли ребенок должен владеть разнообразными изобразительными средствами (мимикой, телодвижениями, жестами, выразительной по лексике и интонации речью и т.п.). Следовательно, подготовленность к театрализованной игре можно определить как такой уровень общекультурного развития, на основе которого облегчается понимание художественного произведения, возникает эмоциональный отклик на него, происходит овладение художественными средствами передачи образа. Все эти показатели не складываются стихийно, а формируются в ходе </w:t>
      </w:r>
      <w:proofErr w:type="spellStart"/>
      <w:r w:rsidRPr="00F57CBD">
        <w:rPr>
          <w:rStyle w:val="c0"/>
          <w:rFonts w:ascii="Times New Roman" w:hAnsi="Times New Roman" w:cs="Times New Roman"/>
          <w:color w:val="000000"/>
          <w:sz w:val="28"/>
          <w:szCs w:val="28"/>
        </w:rPr>
        <w:t>воспитательно</w:t>
      </w:r>
      <w:proofErr w:type="spellEnd"/>
      <w:r w:rsidRPr="00F57CBD">
        <w:rPr>
          <w:rStyle w:val="c0"/>
          <w:rFonts w:ascii="Times New Roman" w:hAnsi="Times New Roman" w:cs="Times New Roman"/>
          <w:color w:val="000000"/>
          <w:sz w:val="28"/>
          <w:szCs w:val="28"/>
        </w:rPr>
        <w:t>-образовательной работы, важным элементом которой является разработанный учебно-тематический план.</w:t>
      </w:r>
    </w:p>
    <w:p w:rsidR="00F57CBD" w:rsidRPr="00F57CBD" w:rsidRDefault="00F57CBD" w:rsidP="00F57CBD">
      <w:pPr>
        <w:pStyle w:val="a3"/>
        <w:jc w:val="both"/>
        <w:rPr>
          <w:rFonts w:ascii="Times New Roman" w:hAnsi="Times New Roman" w:cs="Times New Roman"/>
          <w:sz w:val="28"/>
          <w:szCs w:val="28"/>
        </w:rPr>
      </w:pPr>
      <w:r w:rsidRPr="00F57CBD">
        <w:rPr>
          <w:rStyle w:val="c0"/>
          <w:rFonts w:ascii="Times New Roman" w:hAnsi="Times New Roman" w:cs="Times New Roman"/>
          <w:color w:val="000000"/>
          <w:sz w:val="28"/>
          <w:szCs w:val="28"/>
        </w:rPr>
        <w:t>Материал по организации театральной деятельности спланирован с учетом постепенного усложнения: от организации бесед и занятий, ритмопластики и культуры речи, до создания спектаклей и постановок. Особое место в перспективном планировании уделяется ритмопластике, которая включает в себя комплексные ритмические, музыкальные, пластические игры и упражнения, призванные обеспечить развитие естественных психомоторных способностей дошкольников, обретение ими ощущения гармонии своего тела с окружающим миром, развитие свободы и выразительности телодвижений.</w:t>
      </w:r>
    </w:p>
    <w:p w:rsidR="00F57CBD" w:rsidRPr="00F57CBD" w:rsidRDefault="00F57CBD" w:rsidP="00F57CBD">
      <w:pPr>
        <w:pStyle w:val="a3"/>
        <w:jc w:val="both"/>
        <w:rPr>
          <w:rFonts w:ascii="Times New Roman" w:hAnsi="Times New Roman" w:cs="Times New Roman"/>
          <w:sz w:val="28"/>
          <w:szCs w:val="28"/>
        </w:rPr>
      </w:pPr>
      <w:r w:rsidRPr="00F57CBD">
        <w:rPr>
          <w:rStyle w:val="c0"/>
          <w:rFonts w:ascii="Times New Roman" w:hAnsi="Times New Roman" w:cs="Times New Roman"/>
          <w:color w:val="000000"/>
          <w:sz w:val="28"/>
          <w:szCs w:val="28"/>
        </w:rPr>
        <w:t>Разработан ряд игр и упражнений, направленных на развитие дыхания и свободы речевого аппарата, умение владеть правильной артикуляцией, чёткой дикцией, разнообразной интонацией, логикой речи и орфоэпией. В работу над культурой и техникой речи включены игры со словом, развивающие связанную образную речь, творческую фантазию, умение сочинять небольшие рассказы и сказки, подбирать простейшие рифмы.</w:t>
      </w:r>
    </w:p>
    <w:p w:rsidR="00F57CBD" w:rsidRPr="00F57CBD" w:rsidRDefault="00F57CBD" w:rsidP="00F57CBD">
      <w:pPr>
        <w:pStyle w:val="a3"/>
        <w:ind w:firstLine="708"/>
        <w:jc w:val="both"/>
        <w:rPr>
          <w:rFonts w:ascii="Times New Roman" w:hAnsi="Times New Roman" w:cs="Times New Roman"/>
          <w:sz w:val="28"/>
          <w:szCs w:val="28"/>
        </w:rPr>
      </w:pPr>
      <w:r w:rsidRPr="00F57CBD">
        <w:rPr>
          <w:rStyle w:val="c0"/>
          <w:rFonts w:ascii="Times New Roman" w:hAnsi="Times New Roman" w:cs="Times New Roman"/>
          <w:color w:val="000000"/>
          <w:sz w:val="28"/>
          <w:szCs w:val="28"/>
        </w:rPr>
        <w:t xml:space="preserve">В совместной деятельности воспитателя и детей активно используется театральная игра. Она направлена не столько на приобретение ребёнком профессиональных умений и навыков, сколько на развитие игрового поведения, эстетического чувства, способности творчески относиться к </w:t>
      </w:r>
      <w:r w:rsidRPr="00F57CBD">
        <w:rPr>
          <w:rStyle w:val="c0"/>
          <w:rFonts w:ascii="Times New Roman" w:hAnsi="Times New Roman" w:cs="Times New Roman"/>
          <w:color w:val="000000"/>
          <w:sz w:val="28"/>
          <w:szCs w:val="28"/>
        </w:rPr>
        <w:lastRenderedPageBreak/>
        <w:t>любому делу, уметь общаться со сверстниками и взрослыми людьми в различных жизненных ситуациях. Все театральные игры условно делятся на два вида: общеразвивающие игры и специальные театральные игры.</w:t>
      </w:r>
    </w:p>
    <w:p w:rsidR="00F57CBD" w:rsidRPr="00F57CBD" w:rsidRDefault="00F57CBD" w:rsidP="00F57CBD">
      <w:pPr>
        <w:pStyle w:val="a3"/>
        <w:jc w:val="both"/>
        <w:rPr>
          <w:rFonts w:ascii="Times New Roman" w:hAnsi="Times New Roman" w:cs="Times New Roman"/>
          <w:sz w:val="28"/>
          <w:szCs w:val="28"/>
        </w:rPr>
      </w:pPr>
      <w:r w:rsidRPr="00F57CBD">
        <w:rPr>
          <w:rStyle w:val="c0"/>
          <w:rFonts w:ascii="Times New Roman" w:hAnsi="Times New Roman" w:cs="Times New Roman"/>
          <w:color w:val="000000"/>
          <w:sz w:val="28"/>
          <w:szCs w:val="28"/>
        </w:rPr>
        <w:t>Важным аспектом является формирование театральной культуры детей, знакомство с театральным искусством, специальной терминологией. С этой целью проводятся беседы на темы «Культура зрителя», «Театр снаружи и изнутри», «Рождение спектакля» и другие.</w:t>
      </w:r>
    </w:p>
    <w:p w:rsidR="00F57CBD" w:rsidRPr="00F57CBD" w:rsidRDefault="00F57CBD" w:rsidP="00F57CBD">
      <w:pPr>
        <w:pStyle w:val="a3"/>
        <w:jc w:val="both"/>
        <w:rPr>
          <w:rFonts w:ascii="Times New Roman" w:hAnsi="Times New Roman" w:cs="Times New Roman"/>
          <w:sz w:val="28"/>
          <w:szCs w:val="28"/>
        </w:rPr>
      </w:pPr>
      <w:r w:rsidRPr="00F57CBD">
        <w:rPr>
          <w:rStyle w:val="c0"/>
          <w:rFonts w:ascii="Times New Roman" w:hAnsi="Times New Roman" w:cs="Times New Roman"/>
          <w:color w:val="000000"/>
          <w:sz w:val="28"/>
          <w:szCs w:val="28"/>
        </w:rPr>
        <w:t>Одним из самых ответственных направлений в организации театральной деятельности является подготовка спектакля, которая включает в себя:</w:t>
      </w:r>
    </w:p>
    <w:p w:rsidR="00F57CBD" w:rsidRPr="00F57CBD" w:rsidRDefault="00F57CBD" w:rsidP="00F57CBD">
      <w:pPr>
        <w:pStyle w:val="a3"/>
        <w:jc w:val="both"/>
        <w:rPr>
          <w:rFonts w:ascii="Times New Roman" w:hAnsi="Times New Roman" w:cs="Times New Roman"/>
          <w:sz w:val="28"/>
          <w:szCs w:val="28"/>
        </w:rPr>
      </w:pPr>
      <w:r w:rsidRPr="00F57CBD">
        <w:rPr>
          <w:rStyle w:val="c0"/>
          <w:rFonts w:ascii="Times New Roman" w:hAnsi="Times New Roman" w:cs="Times New Roman"/>
          <w:color w:val="000000"/>
          <w:sz w:val="28"/>
          <w:szCs w:val="28"/>
        </w:rPr>
        <w:t>- этюдный тренаж, постановку спектаклей;</w:t>
      </w:r>
    </w:p>
    <w:p w:rsidR="00F57CBD" w:rsidRPr="00F57CBD" w:rsidRDefault="00F57CBD" w:rsidP="00F57CBD">
      <w:pPr>
        <w:pStyle w:val="a3"/>
        <w:jc w:val="both"/>
        <w:rPr>
          <w:rFonts w:ascii="Times New Roman" w:hAnsi="Times New Roman" w:cs="Times New Roman"/>
          <w:sz w:val="28"/>
          <w:szCs w:val="28"/>
        </w:rPr>
      </w:pPr>
      <w:r w:rsidRPr="00F57CBD">
        <w:rPr>
          <w:rStyle w:val="c0"/>
          <w:rFonts w:ascii="Times New Roman" w:hAnsi="Times New Roman" w:cs="Times New Roman"/>
          <w:color w:val="000000"/>
          <w:sz w:val="28"/>
          <w:szCs w:val="28"/>
        </w:rPr>
        <w:t>- подготовку элементарных технических сре</w:t>
      </w:r>
      <w:proofErr w:type="gramStart"/>
      <w:r w:rsidRPr="00F57CBD">
        <w:rPr>
          <w:rStyle w:val="c0"/>
          <w:rFonts w:ascii="Times New Roman" w:hAnsi="Times New Roman" w:cs="Times New Roman"/>
          <w:color w:val="000000"/>
          <w:sz w:val="28"/>
          <w:szCs w:val="28"/>
        </w:rPr>
        <w:t>дств сц</w:t>
      </w:r>
      <w:proofErr w:type="gramEnd"/>
      <w:r w:rsidRPr="00F57CBD">
        <w:rPr>
          <w:rStyle w:val="c0"/>
          <w:rFonts w:ascii="Times New Roman" w:hAnsi="Times New Roman" w:cs="Times New Roman"/>
          <w:color w:val="000000"/>
          <w:sz w:val="28"/>
          <w:szCs w:val="28"/>
        </w:rPr>
        <w:t>ены, оформление декораций;</w:t>
      </w:r>
    </w:p>
    <w:p w:rsidR="00F57CBD" w:rsidRPr="00F57CBD" w:rsidRDefault="00F57CBD" w:rsidP="00F57CBD">
      <w:pPr>
        <w:pStyle w:val="a3"/>
        <w:jc w:val="both"/>
        <w:rPr>
          <w:rFonts w:ascii="Times New Roman" w:hAnsi="Times New Roman" w:cs="Times New Roman"/>
          <w:sz w:val="28"/>
          <w:szCs w:val="28"/>
        </w:rPr>
      </w:pPr>
      <w:r w:rsidRPr="00F57CBD">
        <w:rPr>
          <w:rStyle w:val="c0"/>
          <w:rFonts w:ascii="Times New Roman" w:hAnsi="Times New Roman" w:cs="Times New Roman"/>
          <w:color w:val="000000"/>
          <w:sz w:val="28"/>
          <w:szCs w:val="28"/>
        </w:rPr>
        <w:t>- знакомство с нормами поведения на сцене и в зрительном зале;</w:t>
      </w:r>
    </w:p>
    <w:p w:rsidR="00F57CBD" w:rsidRPr="00F57CBD" w:rsidRDefault="00F57CBD" w:rsidP="00F57CBD">
      <w:pPr>
        <w:pStyle w:val="a3"/>
        <w:jc w:val="both"/>
        <w:rPr>
          <w:rFonts w:ascii="Times New Roman" w:hAnsi="Times New Roman" w:cs="Times New Roman"/>
          <w:sz w:val="28"/>
          <w:szCs w:val="28"/>
        </w:rPr>
      </w:pPr>
      <w:r w:rsidRPr="00F57CBD">
        <w:rPr>
          <w:rStyle w:val="c0"/>
          <w:rFonts w:ascii="Times New Roman" w:hAnsi="Times New Roman" w:cs="Times New Roman"/>
          <w:color w:val="000000"/>
          <w:sz w:val="28"/>
          <w:szCs w:val="28"/>
        </w:rPr>
        <w:t>- знакомство с пьесами, их содержанием.</w:t>
      </w:r>
    </w:p>
    <w:p w:rsidR="00F57CBD" w:rsidRPr="00F57CBD" w:rsidRDefault="00F57CBD" w:rsidP="00F57CBD">
      <w:pPr>
        <w:pStyle w:val="a3"/>
        <w:jc w:val="both"/>
        <w:rPr>
          <w:rFonts w:ascii="Times New Roman" w:hAnsi="Times New Roman" w:cs="Times New Roman"/>
          <w:sz w:val="28"/>
          <w:szCs w:val="28"/>
        </w:rPr>
      </w:pPr>
      <w:r w:rsidRPr="00F57CBD">
        <w:rPr>
          <w:rStyle w:val="c0"/>
          <w:rFonts w:ascii="Times New Roman" w:hAnsi="Times New Roman" w:cs="Times New Roman"/>
          <w:color w:val="000000"/>
          <w:sz w:val="28"/>
          <w:szCs w:val="28"/>
        </w:rPr>
        <w:t>Основополагающий принцип развития современного дошкольного образования, предложенный Федеральными государственными образовательными стандартами (ФГОС) – принцип интеграции образовательных областей. Интеграция образовательных областей обеспечивает дошкольнику целостное восприятие окружающего. Согласно принципу интеграции задачи одной из образовательных областей осуществляется не только в процессе организации образовательной деятельности данной области, но и при организации всех видов детской деятельности других образовательных областей. Так, например, большую роль в развитии творческих способностей детей играет художественно-изобразительная деятельность. На занятиях художественным творчеством создаются эскизы декораций и элементы костюмов к спектаклям, оформляются пригласительные билеты, афиши и многое другое.</w:t>
      </w:r>
    </w:p>
    <w:p w:rsidR="00F57CBD" w:rsidRPr="00F57CBD" w:rsidRDefault="00F57CBD" w:rsidP="00F57CBD">
      <w:pPr>
        <w:pStyle w:val="a3"/>
        <w:jc w:val="both"/>
        <w:rPr>
          <w:rStyle w:val="c0"/>
          <w:rFonts w:ascii="Times New Roman" w:hAnsi="Times New Roman" w:cs="Times New Roman"/>
          <w:color w:val="000000"/>
          <w:sz w:val="28"/>
          <w:szCs w:val="28"/>
        </w:rPr>
      </w:pPr>
      <w:r w:rsidRPr="00F57CBD">
        <w:rPr>
          <w:rStyle w:val="c0"/>
          <w:rFonts w:ascii="Times New Roman" w:hAnsi="Times New Roman" w:cs="Times New Roman"/>
          <w:color w:val="000000"/>
          <w:sz w:val="28"/>
          <w:szCs w:val="28"/>
        </w:rPr>
        <w:t>Кроме того, театральные игры с успехом используются на занятиях по чтению художественной литературы (инсценировка художественных произведений, знакомство с литературными произведениями, заучивание стихотворений).</w:t>
      </w:r>
    </w:p>
    <w:p w:rsidR="00F57CBD" w:rsidRPr="00F57CBD" w:rsidRDefault="00F57CBD" w:rsidP="00F57CBD">
      <w:pPr>
        <w:pStyle w:val="a3"/>
        <w:jc w:val="both"/>
        <w:rPr>
          <w:rFonts w:ascii="Times New Roman" w:hAnsi="Times New Roman" w:cs="Times New Roman"/>
          <w:sz w:val="28"/>
          <w:szCs w:val="28"/>
          <w:shd w:val="clear" w:color="auto" w:fill="FFFFFF"/>
          <w:lang w:eastAsia="ru-RU"/>
        </w:rPr>
      </w:pPr>
      <w:r w:rsidRPr="00F57CBD">
        <w:rPr>
          <w:rFonts w:ascii="Times New Roman" w:hAnsi="Times New Roman" w:cs="Times New Roman"/>
          <w:sz w:val="28"/>
          <w:szCs w:val="28"/>
          <w:shd w:val="clear" w:color="auto" w:fill="FFFFFF"/>
          <w:lang w:eastAsia="ru-RU"/>
        </w:rPr>
        <w:t>Театрализованные занятия выполняют одновременно познавательную, воспитательную и развивающие функции. Поэтому через их содержание, форму и методы я стремилась к достижению трёх основных целей:</w:t>
      </w:r>
    </w:p>
    <w:p w:rsidR="00F57CBD" w:rsidRPr="00F57CBD" w:rsidRDefault="00F57CBD" w:rsidP="00F57CBD">
      <w:pPr>
        <w:pStyle w:val="a3"/>
        <w:jc w:val="both"/>
        <w:rPr>
          <w:rFonts w:ascii="Times New Roman" w:hAnsi="Times New Roman" w:cs="Times New Roman"/>
          <w:sz w:val="28"/>
          <w:szCs w:val="28"/>
          <w:shd w:val="clear" w:color="auto" w:fill="FFFFFF"/>
          <w:lang w:eastAsia="ru-RU"/>
        </w:rPr>
      </w:pPr>
      <w:r w:rsidRPr="00F57CBD">
        <w:rPr>
          <w:rFonts w:ascii="Times New Roman" w:hAnsi="Times New Roman" w:cs="Times New Roman"/>
          <w:sz w:val="28"/>
          <w:szCs w:val="28"/>
          <w:shd w:val="clear" w:color="auto" w:fill="FFFFFF"/>
          <w:lang w:eastAsia="ru-RU"/>
        </w:rPr>
        <w:t>- развитию речи и навыков театрально – исполнительской деятельности;</w:t>
      </w:r>
    </w:p>
    <w:p w:rsidR="00F57CBD" w:rsidRPr="00F57CBD" w:rsidRDefault="00F57CBD" w:rsidP="00F57CBD">
      <w:pPr>
        <w:pStyle w:val="a3"/>
        <w:jc w:val="both"/>
        <w:rPr>
          <w:rFonts w:ascii="Times New Roman" w:hAnsi="Times New Roman" w:cs="Times New Roman"/>
          <w:sz w:val="28"/>
          <w:szCs w:val="28"/>
          <w:shd w:val="clear" w:color="auto" w:fill="FFFFFF"/>
          <w:lang w:eastAsia="ru-RU"/>
        </w:rPr>
      </w:pPr>
      <w:r w:rsidRPr="00F57CBD">
        <w:rPr>
          <w:rFonts w:ascii="Times New Roman" w:hAnsi="Times New Roman" w:cs="Times New Roman"/>
          <w:sz w:val="28"/>
          <w:szCs w:val="28"/>
          <w:shd w:val="clear" w:color="auto" w:fill="FFFFFF"/>
          <w:lang w:eastAsia="ru-RU"/>
        </w:rPr>
        <w:t>- созданию атмосферы творчества;</w:t>
      </w:r>
    </w:p>
    <w:p w:rsidR="00F57CBD" w:rsidRPr="00F57CBD" w:rsidRDefault="00F57CBD" w:rsidP="00F57CBD">
      <w:pPr>
        <w:pStyle w:val="a3"/>
        <w:jc w:val="both"/>
        <w:rPr>
          <w:rFonts w:ascii="Times New Roman" w:hAnsi="Times New Roman" w:cs="Times New Roman"/>
          <w:sz w:val="28"/>
          <w:szCs w:val="28"/>
          <w:shd w:val="clear" w:color="auto" w:fill="FFFFFF"/>
          <w:lang w:eastAsia="ru-RU"/>
        </w:rPr>
      </w:pPr>
      <w:r w:rsidRPr="00F57CBD">
        <w:rPr>
          <w:rFonts w:ascii="Times New Roman" w:hAnsi="Times New Roman" w:cs="Times New Roman"/>
          <w:sz w:val="28"/>
          <w:szCs w:val="28"/>
          <w:shd w:val="clear" w:color="auto" w:fill="FFFFFF"/>
          <w:lang w:eastAsia="ru-RU"/>
        </w:rPr>
        <w:t>- социально – эмоциональному развитию детей.</w:t>
      </w:r>
    </w:p>
    <w:p w:rsidR="00F57CBD" w:rsidRPr="00F57CBD" w:rsidRDefault="00F57CBD" w:rsidP="00F57CBD">
      <w:pPr>
        <w:pStyle w:val="a3"/>
        <w:rPr>
          <w:rFonts w:ascii="Times New Roman" w:hAnsi="Times New Roman" w:cs="Times New Roman"/>
          <w:sz w:val="28"/>
          <w:szCs w:val="28"/>
          <w:shd w:val="clear" w:color="auto" w:fill="FFFFFF"/>
          <w:lang w:eastAsia="ru-RU"/>
        </w:rPr>
      </w:pPr>
      <w:r w:rsidRPr="00F57CBD">
        <w:rPr>
          <w:rFonts w:ascii="Times New Roman" w:hAnsi="Times New Roman" w:cs="Times New Roman"/>
          <w:sz w:val="28"/>
          <w:szCs w:val="28"/>
          <w:shd w:val="clear" w:color="auto" w:fill="FFFFFF"/>
          <w:lang w:eastAsia="ru-RU"/>
        </w:rPr>
        <w:t xml:space="preserve"> Содержание моих занятий являлось не только знакомство с текстом какого-либо литературного произведения или сказки, но и с жестами, мимикой, движениями, костюмами. Важнейшим методическим принципом являлась практическое действие каждого ребёнка. При чтении или рассказывании чего-либо я пыталась выразить искренность и неподдельность своих чувств к </w:t>
      </w:r>
      <w:proofErr w:type="gramStart"/>
      <w:r w:rsidRPr="00F57CBD">
        <w:rPr>
          <w:rFonts w:ascii="Times New Roman" w:hAnsi="Times New Roman" w:cs="Times New Roman"/>
          <w:sz w:val="28"/>
          <w:szCs w:val="28"/>
          <w:shd w:val="clear" w:color="auto" w:fill="FFFFFF"/>
          <w:lang w:eastAsia="ru-RU"/>
        </w:rPr>
        <w:t>прочитанному</w:t>
      </w:r>
      <w:proofErr w:type="gramEnd"/>
      <w:r w:rsidRPr="00F57CBD">
        <w:rPr>
          <w:rFonts w:ascii="Times New Roman" w:hAnsi="Times New Roman" w:cs="Times New Roman"/>
          <w:sz w:val="28"/>
          <w:szCs w:val="28"/>
          <w:shd w:val="clear" w:color="auto" w:fill="FFFFFF"/>
          <w:lang w:eastAsia="ru-RU"/>
        </w:rPr>
        <w:t xml:space="preserve">, или рассказанному. Но ни в коем случае не пыталась навязывать свои оценки, отношения. Наоборот, предоставляла детям возможность высказаться, проявить эмоциональную активность, старалась не </w:t>
      </w:r>
      <w:r w:rsidRPr="00F57CBD">
        <w:rPr>
          <w:rFonts w:ascii="Times New Roman" w:hAnsi="Times New Roman" w:cs="Times New Roman"/>
          <w:sz w:val="28"/>
          <w:szCs w:val="28"/>
          <w:shd w:val="clear" w:color="auto" w:fill="FFFFFF"/>
          <w:lang w:eastAsia="ru-RU"/>
        </w:rPr>
        <w:lastRenderedPageBreak/>
        <w:t>подавить робкого ребёнка, превратив его только в зрителя. Старалась не допустить у детей страха перед ошибкой, чтобы ребёнок боялся выйти на «сцену». Поэтому, предлагая ребёнку «сыграть» или «показать» что-либо, я исходила из реальных возможностей конкретных детей. Чтобы ярче раскрыть свои возможности и таланты в театрализованной деятельности, дети должны п</w:t>
      </w:r>
      <w:r>
        <w:rPr>
          <w:rFonts w:ascii="Times New Roman" w:hAnsi="Times New Roman" w:cs="Times New Roman"/>
          <w:sz w:val="28"/>
          <w:szCs w:val="28"/>
          <w:shd w:val="clear" w:color="auto" w:fill="FFFFFF"/>
          <w:lang w:eastAsia="ru-RU"/>
        </w:rPr>
        <w:t>риобрести много навыков и умений.</w:t>
      </w:r>
    </w:p>
    <w:p w:rsidR="00F57CBD" w:rsidRPr="00F57CBD" w:rsidRDefault="00F57CBD" w:rsidP="00F57CBD">
      <w:pPr>
        <w:pStyle w:val="a3"/>
        <w:ind w:firstLine="708"/>
        <w:rPr>
          <w:rFonts w:ascii="Times New Roman" w:hAnsi="Times New Roman" w:cs="Times New Roman"/>
          <w:sz w:val="28"/>
          <w:szCs w:val="28"/>
          <w:lang w:eastAsia="ru-RU"/>
        </w:rPr>
      </w:pPr>
      <w:r w:rsidRPr="00F57CBD">
        <w:rPr>
          <w:rFonts w:ascii="Times New Roman" w:hAnsi="Times New Roman" w:cs="Times New Roman"/>
          <w:sz w:val="28"/>
          <w:szCs w:val="28"/>
          <w:shd w:val="clear" w:color="auto" w:fill="FFFFFF"/>
          <w:lang w:eastAsia="ru-RU"/>
        </w:rPr>
        <w:t xml:space="preserve">Дети всегда готовы играть сказки. Это их способ познания мира. В творческой атмосфере ребёнок развивается быстрее, полноценнее. Он, входя в сказку, получает роль одного из её героев, непроизвольно впитывает в себя, то отношение к миру, которое даёт силу и стойкость в будущей жизни. Театрализованная деятельность позволяет формировать опыт социальных навыков поведения, поскольку каждая сказка имеет нравственную направленность. В результате ребёнок познаёт мир умом и сердцем и выражает своё отношение к добру и злу. Любимые герои становятся образцами для подражания. Так же в своей практике широко использую такую форму, как изготовление атрибутов </w:t>
      </w:r>
      <w:proofErr w:type="gramStart"/>
      <w:r w:rsidRPr="00F57CBD">
        <w:rPr>
          <w:rFonts w:ascii="Times New Roman" w:hAnsi="Times New Roman" w:cs="Times New Roman"/>
          <w:sz w:val="28"/>
          <w:szCs w:val="28"/>
          <w:shd w:val="clear" w:color="auto" w:fill="FFFFFF"/>
          <w:lang w:eastAsia="ru-RU"/>
        </w:rPr>
        <w:t>к</w:t>
      </w:r>
      <w:proofErr w:type="gramEnd"/>
      <w:r w:rsidRPr="00F57CBD">
        <w:rPr>
          <w:rFonts w:ascii="Times New Roman" w:hAnsi="Times New Roman" w:cs="Times New Roman"/>
          <w:sz w:val="28"/>
          <w:szCs w:val="28"/>
          <w:shd w:val="clear" w:color="auto" w:fill="FFFFFF"/>
          <w:lang w:eastAsia="ru-RU"/>
        </w:rPr>
        <w:t xml:space="preserve"> будущей постановки.</w:t>
      </w:r>
      <w:r w:rsidRPr="00F57CBD">
        <w:rPr>
          <w:rFonts w:ascii="Times New Roman" w:hAnsi="Times New Roman" w:cs="Times New Roman"/>
          <w:sz w:val="28"/>
          <w:szCs w:val="28"/>
          <w:lang w:eastAsia="ru-RU"/>
        </w:rPr>
        <w:br/>
      </w:r>
      <w:r w:rsidRPr="00F57CBD">
        <w:rPr>
          <w:rFonts w:ascii="Times New Roman" w:hAnsi="Times New Roman" w:cs="Times New Roman"/>
          <w:sz w:val="28"/>
          <w:szCs w:val="28"/>
          <w:shd w:val="clear" w:color="auto" w:fill="FFFFFF"/>
          <w:lang w:eastAsia="ru-RU"/>
        </w:rPr>
        <w:t>Поскольку развитие театрализованной деятельности детей и накопление ими эмоционально - чувственного опыта – длительная работа, потребовалось участие родителей. Для них я проводила консультации, давала советы рекомендации. Обновляла материал в уголке для родителей, стараясь подобрать интересные и доступные по содержанию игры, задания, упражнения, которые они могли бы самостоятельно использовать дома. Так же организовывала выставки игр, упражнений, заданий на развитие моторики, развитие речи, интонационной выразительности, воображения, мышления, памяти. Для родителей были организованы тематические вечера «Рождество», «Что нам дарит осень?», в подготовке которых они приняли активное участие (изготовление костюмов, масок, декораций).</w:t>
      </w:r>
      <w:r w:rsidRPr="00F57CBD">
        <w:rPr>
          <w:rFonts w:ascii="Times New Roman" w:hAnsi="Times New Roman" w:cs="Times New Roman"/>
          <w:sz w:val="28"/>
          <w:szCs w:val="28"/>
          <w:lang w:eastAsia="ru-RU"/>
        </w:rPr>
        <w:br/>
      </w:r>
      <w:r w:rsidRPr="00F57CBD">
        <w:rPr>
          <w:rFonts w:ascii="Times New Roman" w:hAnsi="Times New Roman" w:cs="Times New Roman"/>
          <w:sz w:val="28"/>
          <w:szCs w:val="28"/>
          <w:shd w:val="clear" w:color="auto" w:fill="FFFFFF"/>
          <w:lang w:eastAsia="ru-RU"/>
        </w:rPr>
        <w:t>Основы драматизации и актёрского мастерства закреплялись и раскрывались на музыкальных занятиях, в самостоятельной театрализованной деятельности, на праздниках и развлечениях.</w:t>
      </w:r>
    </w:p>
    <w:p w:rsidR="00F57CBD" w:rsidRPr="00F57CBD" w:rsidRDefault="00F57CBD" w:rsidP="00F57CBD">
      <w:pPr>
        <w:pStyle w:val="a3"/>
        <w:jc w:val="both"/>
        <w:rPr>
          <w:rFonts w:ascii="Times New Roman" w:hAnsi="Times New Roman" w:cs="Times New Roman"/>
          <w:color w:val="0B0B09"/>
          <w:sz w:val="28"/>
          <w:szCs w:val="28"/>
        </w:rPr>
      </w:pPr>
      <w:r w:rsidRPr="00F57CBD">
        <w:rPr>
          <w:rFonts w:ascii="Times New Roman" w:hAnsi="Times New Roman" w:cs="Times New Roman"/>
          <w:color w:val="0B0B09"/>
          <w:sz w:val="28"/>
          <w:szCs w:val="28"/>
        </w:rPr>
        <w:t xml:space="preserve">Работа над постановками различных сценок, инсценировкой стихотворений, других небольших художественных произведений </w:t>
      </w:r>
      <w:proofErr w:type="gramStart"/>
      <w:r w:rsidRPr="00F57CBD">
        <w:rPr>
          <w:rFonts w:ascii="Times New Roman" w:hAnsi="Times New Roman" w:cs="Times New Roman"/>
          <w:color w:val="0B0B09"/>
          <w:sz w:val="28"/>
          <w:szCs w:val="28"/>
        </w:rPr>
        <w:t>приносит хороший результат</w:t>
      </w:r>
      <w:proofErr w:type="gramEnd"/>
      <w:r w:rsidRPr="00F57CBD">
        <w:rPr>
          <w:rFonts w:ascii="Times New Roman" w:hAnsi="Times New Roman" w:cs="Times New Roman"/>
          <w:color w:val="0B0B09"/>
          <w:sz w:val="28"/>
          <w:szCs w:val="28"/>
        </w:rPr>
        <w:t xml:space="preserve"> для развития творческих способностей детей.</w:t>
      </w:r>
    </w:p>
    <w:p w:rsidR="00F57CBD" w:rsidRPr="00F57CBD" w:rsidRDefault="00F57CBD" w:rsidP="00F57CBD">
      <w:pPr>
        <w:pStyle w:val="a3"/>
        <w:jc w:val="both"/>
        <w:rPr>
          <w:rFonts w:ascii="Times New Roman" w:hAnsi="Times New Roman" w:cs="Times New Roman"/>
          <w:color w:val="0B0B09"/>
          <w:sz w:val="28"/>
          <w:szCs w:val="28"/>
        </w:rPr>
      </w:pPr>
      <w:r w:rsidRPr="00F57CBD">
        <w:rPr>
          <w:rFonts w:ascii="Times New Roman" w:hAnsi="Times New Roman" w:cs="Times New Roman"/>
          <w:color w:val="0B0B09"/>
          <w:sz w:val="28"/>
          <w:szCs w:val="28"/>
        </w:rPr>
        <w:t xml:space="preserve">Наблюдая за поведением детей на детских театральных спектаклях, всегда поражаюсь яркости восприятия, интуитивной реакции на </w:t>
      </w:r>
      <w:proofErr w:type="gramStart"/>
      <w:r w:rsidRPr="00F57CBD">
        <w:rPr>
          <w:rFonts w:ascii="Times New Roman" w:hAnsi="Times New Roman" w:cs="Times New Roman"/>
          <w:color w:val="0B0B09"/>
          <w:sz w:val="28"/>
          <w:szCs w:val="28"/>
        </w:rPr>
        <w:t>хорошее</w:t>
      </w:r>
      <w:proofErr w:type="gramEnd"/>
      <w:r w:rsidRPr="00F57CBD">
        <w:rPr>
          <w:rFonts w:ascii="Times New Roman" w:hAnsi="Times New Roman" w:cs="Times New Roman"/>
          <w:color w:val="0B0B09"/>
          <w:sz w:val="28"/>
          <w:szCs w:val="28"/>
        </w:rPr>
        <w:t xml:space="preserve"> и плохое. Даже застенчивые и робкие дети становятся другими – всё их существо наполнено яркой энергией,  желанием действия: помочь, подсказать, самому исправить... Как трудно сдержаться, не побежать…</w:t>
      </w:r>
    </w:p>
    <w:p w:rsidR="00F57CBD" w:rsidRPr="00F57CBD" w:rsidRDefault="00F57CBD" w:rsidP="00F57CBD">
      <w:pPr>
        <w:pStyle w:val="a3"/>
        <w:jc w:val="both"/>
        <w:rPr>
          <w:rFonts w:ascii="Times New Roman" w:hAnsi="Times New Roman" w:cs="Times New Roman"/>
          <w:color w:val="0B0B09"/>
          <w:sz w:val="28"/>
          <w:szCs w:val="28"/>
        </w:rPr>
      </w:pPr>
      <w:r w:rsidRPr="00F57CBD">
        <w:rPr>
          <w:rFonts w:ascii="Times New Roman" w:hAnsi="Times New Roman" w:cs="Times New Roman"/>
          <w:color w:val="0B0B09"/>
          <w:sz w:val="28"/>
          <w:szCs w:val="28"/>
        </w:rPr>
        <w:t>И вот он ищет глазами сопереживания, сочувствия,  поддержки. Сколько творческой энергии в этот миг видишь в детях! И не правда, что дети не хотят играть.  Дети всегда остаются  детьми.</w:t>
      </w:r>
    </w:p>
    <w:p w:rsidR="00F57CBD" w:rsidRPr="00F57CBD" w:rsidRDefault="00F57CBD" w:rsidP="00F57CBD">
      <w:pPr>
        <w:pStyle w:val="a3"/>
        <w:jc w:val="both"/>
        <w:rPr>
          <w:rFonts w:ascii="Times New Roman" w:hAnsi="Times New Roman" w:cs="Times New Roman"/>
          <w:color w:val="0B0B09"/>
          <w:sz w:val="28"/>
          <w:szCs w:val="28"/>
        </w:rPr>
      </w:pPr>
      <w:r w:rsidRPr="00F57CBD">
        <w:rPr>
          <w:rFonts w:ascii="Times New Roman" w:hAnsi="Times New Roman" w:cs="Times New Roman"/>
          <w:color w:val="0B0B09"/>
          <w:sz w:val="28"/>
          <w:szCs w:val="28"/>
        </w:rPr>
        <w:t xml:space="preserve">Занимаясь с детьми в студии,  в самом начале нашей работы, я наблюдала случаи отказа детей от участия в театрализованных играх. Чтобы помочь этим ребятам преодолеть неуверенность в себе, научить их общаться со сверстниками, развеять страх быть осмеянным,  я  знакомлю ребят с разными </w:t>
      </w:r>
      <w:r w:rsidRPr="00F57CBD">
        <w:rPr>
          <w:rFonts w:ascii="Times New Roman" w:hAnsi="Times New Roman" w:cs="Times New Roman"/>
          <w:color w:val="0B0B09"/>
          <w:sz w:val="28"/>
          <w:szCs w:val="28"/>
        </w:rPr>
        <w:lastRenderedPageBreak/>
        <w:t>видами театральных кукол. Они никого не могут оставить равнодушными, потому что напоминают ребёнку те привычные детские игрушки, с которыми они играют в повседневной жизни. Театральная кукла становится для ребёнка мостиком, соединяющим игру с творчеством.</w:t>
      </w:r>
    </w:p>
    <w:p w:rsidR="00F57CBD" w:rsidRPr="00F57CBD" w:rsidRDefault="00F57CBD" w:rsidP="00F57CBD">
      <w:pPr>
        <w:pStyle w:val="a3"/>
        <w:jc w:val="both"/>
        <w:rPr>
          <w:rFonts w:ascii="Times New Roman" w:hAnsi="Times New Roman" w:cs="Times New Roman"/>
          <w:color w:val="0B0B09"/>
          <w:sz w:val="28"/>
          <w:szCs w:val="28"/>
        </w:rPr>
      </w:pPr>
      <w:r w:rsidRPr="00F57CBD">
        <w:rPr>
          <w:rFonts w:ascii="Times New Roman" w:hAnsi="Times New Roman" w:cs="Times New Roman"/>
          <w:color w:val="0B0B09"/>
          <w:sz w:val="28"/>
          <w:szCs w:val="28"/>
        </w:rPr>
        <w:t>Всем известна роль положительных эмоций, поэтому я всегда стараюсь подбодрить детей, у которых не всегда всё получается. Говорю: «Ты можешь ещё лучше,</w:t>
      </w:r>
      <w:r w:rsidRPr="00F57CBD">
        <w:rPr>
          <w:rStyle w:val="apple-converted-space"/>
          <w:rFonts w:ascii="Times New Roman" w:hAnsi="Times New Roman" w:cs="Times New Roman"/>
          <w:color w:val="0B0B09"/>
          <w:sz w:val="28"/>
          <w:szCs w:val="28"/>
        </w:rPr>
        <w:t> </w:t>
      </w:r>
      <w:r w:rsidRPr="00F57CBD">
        <w:rPr>
          <w:rStyle w:val="a4"/>
          <w:rFonts w:ascii="Times New Roman" w:hAnsi="Times New Roman" w:cs="Times New Roman"/>
          <w:color w:val="0B0B09"/>
          <w:sz w:val="28"/>
          <w:szCs w:val="28"/>
        </w:rPr>
        <w:t>в следующий раз у тебя всё  получится».</w:t>
      </w:r>
    </w:p>
    <w:p w:rsidR="00F57CBD" w:rsidRPr="00F57CBD" w:rsidRDefault="00F57CBD" w:rsidP="00F57CBD">
      <w:pPr>
        <w:pStyle w:val="a3"/>
        <w:jc w:val="both"/>
        <w:rPr>
          <w:rFonts w:ascii="Times New Roman" w:hAnsi="Times New Roman" w:cs="Times New Roman"/>
          <w:sz w:val="28"/>
          <w:szCs w:val="28"/>
        </w:rPr>
      </w:pPr>
    </w:p>
    <w:p w:rsidR="00F57CBD" w:rsidRPr="00F57CBD" w:rsidRDefault="00F57CBD" w:rsidP="00F57CBD">
      <w:pPr>
        <w:pStyle w:val="a3"/>
        <w:jc w:val="both"/>
        <w:rPr>
          <w:rStyle w:val="c0"/>
          <w:rFonts w:ascii="Times New Roman" w:hAnsi="Times New Roman" w:cs="Times New Roman"/>
          <w:color w:val="000000"/>
          <w:sz w:val="28"/>
          <w:szCs w:val="28"/>
        </w:rPr>
      </w:pPr>
    </w:p>
    <w:p w:rsidR="00F96983" w:rsidRPr="00F57CBD" w:rsidRDefault="00F96983">
      <w:pPr>
        <w:rPr>
          <w:rFonts w:ascii="Times New Roman" w:hAnsi="Times New Roman" w:cs="Times New Roman"/>
          <w:sz w:val="28"/>
          <w:szCs w:val="28"/>
        </w:rPr>
      </w:pPr>
    </w:p>
    <w:sectPr w:rsidR="00F96983" w:rsidRPr="00F57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5B"/>
    <w:rsid w:val="00A4255B"/>
    <w:rsid w:val="00F57CBD"/>
    <w:rsid w:val="00F96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CBD"/>
    <w:pPr>
      <w:spacing w:after="0" w:line="240" w:lineRule="auto"/>
    </w:pPr>
  </w:style>
  <w:style w:type="paragraph" w:customStyle="1" w:styleId="c2">
    <w:name w:val="c2"/>
    <w:basedOn w:val="a"/>
    <w:rsid w:val="00F57C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57CBD"/>
  </w:style>
  <w:style w:type="character" w:customStyle="1" w:styleId="apple-converted-space">
    <w:name w:val="apple-converted-space"/>
    <w:basedOn w:val="a0"/>
    <w:rsid w:val="00F57CBD"/>
  </w:style>
  <w:style w:type="character" w:styleId="a4">
    <w:name w:val="Strong"/>
    <w:basedOn w:val="a0"/>
    <w:uiPriority w:val="22"/>
    <w:qFormat/>
    <w:rsid w:val="00F57C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CBD"/>
    <w:pPr>
      <w:spacing w:after="0" w:line="240" w:lineRule="auto"/>
    </w:pPr>
  </w:style>
  <w:style w:type="paragraph" w:customStyle="1" w:styleId="c2">
    <w:name w:val="c2"/>
    <w:basedOn w:val="a"/>
    <w:rsid w:val="00F57C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57CBD"/>
  </w:style>
  <w:style w:type="character" w:customStyle="1" w:styleId="apple-converted-space">
    <w:name w:val="apple-converted-space"/>
    <w:basedOn w:val="a0"/>
    <w:rsid w:val="00F57CBD"/>
  </w:style>
  <w:style w:type="character" w:styleId="a4">
    <w:name w:val="Strong"/>
    <w:basedOn w:val="a0"/>
    <w:uiPriority w:val="22"/>
    <w:qFormat/>
    <w:rsid w:val="00F57C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2193</Words>
  <Characters>12501</Characters>
  <Application>Microsoft Office Word</Application>
  <DocSecurity>0</DocSecurity>
  <Lines>104</Lines>
  <Paragraphs>29</Paragraphs>
  <ScaleCrop>false</ScaleCrop>
  <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2017-03-25T20:35:00Z</dcterms:created>
  <dcterms:modified xsi:type="dcterms:W3CDTF">2017-03-25T20:44:00Z</dcterms:modified>
</cp:coreProperties>
</file>