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11" w:rsidRPr="00662B11" w:rsidRDefault="00357212" w:rsidP="00662B11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Всероссийская конференция</w:t>
      </w:r>
      <w:r w:rsidR="00662B11" w:rsidRPr="00662B11">
        <w:rPr>
          <w:b/>
          <w:bCs/>
          <w:kern w:val="36"/>
          <w:sz w:val="28"/>
          <w:szCs w:val="28"/>
        </w:rPr>
        <w:br/>
        <w:t>«</w:t>
      </w:r>
      <w:r w:rsidR="00ED30D3" w:rsidRPr="00ED30D3">
        <w:rPr>
          <w:b/>
          <w:bCs/>
          <w:kern w:val="36"/>
          <w:sz w:val="28"/>
          <w:szCs w:val="28"/>
        </w:rPr>
        <w:t>Инновационные технологии в деятельности воспитателя дошкольной образовательной организации»</w:t>
      </w:r>
    </w:p>
    <w:p w:rsidR="00662B11" w:rsidRDefault="00662B11" w:rsidP="00662B11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</w:rPr>
      </w:pPr>
    </w:p>
    <w:p w:rsidR="00662B11" w:rsidRDefault="00662B11" w:rsidP="00662B11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</w:rPr>
      </w:pPr>
    </w:p>
    <w:p w:rsidR="00662B11" w:rsidRDefault="00662B11" w:rsidP="00662B11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</w:rPr>
      </w:pPr>
    </w:p>
    <w:p w:rsidR="00662B11" w:rsidRDefault="00662B11" w:rsidP="00662B11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</w:rPr>
      </w:pPr>
    </w:p>
    <w:p w:rsidR="00662B11" w:rsidRDefault="00662B11" w:rsidP="00662B11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ДОКЛАД </w:t>
      </w:r>
    </w:p>
    <w:p w:rsidR="00ED30D3" w:rsidRDefault="00357212" w:rsidP="00ED30D3">
      <w:pPr>
        <w:pStyle w:val="a3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 w:rsidRPr="00357212">
        <w:rPr>
          <w:b/>
          <w:bCs/>
          <w:sz w:val="36"/>
          <w:szCs w:val="36"/>
        </w:rPr>
        <w:t>«</w:t>
      </w:r>
      <w:r w:rsidR="00ED30D3" w:rsidRPr="00ED30D3">
        <w:rPr>
          <w:b/>
          <w:bCs/>
          <w:sz w:val="36"/>
          <w:szCs w:val="36"/>
        </w:rPr>
        <w:t xml:space="preserve">Развитие умственных способностей ребёнка дошкольного возраста от 3 до 4 лет </w:t>
      </w:r>
    </w:p>
    <w:p w:rsidR="00544806" w:rsidRPr="00357212" w:rsidRDefault="00ED30D3" w:rsidP="00ED30D3">
      <w:pPr>
        <w:pStyle w:val="a3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 w:rsidRPr="00ED30D3">
        <w:rPr>
          <w:b/>
          <w:bCs/>
          <w:sz w:val="36"/>
          <w:szCs w:val="36"/>
        </w:rPr>
        <w:t>с помощью игровой системы сенсорного обучения в условиях дошкольного образовательного учреждения</w:t>
      </w:r>
      <w:r w:rsidR="00357212" w:rsidRPr="00357212">
        <w:rPr>
          <w:b/>
          <w:bCs/>
          <w:sz w:val="36"/>
          <w:szCs w:val="36"/>
        </w:rPr>
        <w:t>»</w:t>
      </w:r>
    </w:p>
    <w:p w:rsidR="00662B11" w:rsidRDefault="00662B11" w:rsidP="00357212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</w:rPr>
      </w:pPr>
    </w:p>
    <w:p w:rsidR="00357212" w:rsidRDefault="00357212" w:rsidP="00357212">
      <w:pPr>
        <w:pStyle w:val="a3"/>
        <w:spacing w:before="0" w:beforeAutospacing="0" w:after="0" w:afterAutospacing="0"/>
        <w:ind w:left="5664"/>
        <w:jc w:val="both"/>
        <w:rPr>
          <w:bCs/>
          <w:sz w:val="28"/>
        </w:rPr>
      </w:pPr>
      <w:r>
        <w:rPr>
          <w:bCs/>
          <w:sz w:val="28"/>
        </w:rPr>
        <w:t>Докладчик:</w:t>
      </w:r>
    </w:p>
    <w:p w:rsidR="00357212" w:rsidRDefault="00ED30D3" w:rsidP="00357212">
      <w:pPr>
        <w:pStyle w:val="a3"/>
        <w:spacing w:before="0" w:beforeAutospacing="0" w:after="0" w:afterAutospacing="0"/>
        <w:ind w:left="5664"/>
        <w:jc w:val="both"/>
        <w:rPr>
          <w:bCs/>
          <w:sz w:val="28"/>
        </w:rPr>
      </w:pPr>
      <w:r>
        <w:rPr>
          <w:bCs/>
          <w:sz w:val="28"/>
        </w:rPr>
        <w:t>Белая Елена Васильевна</w:t>
      </w:r>
      <w:r w:rsidR="00357212">
        <w:rPr>
          <w:bCs/>
          <w:sz w:val="28"/>
        </w:rPr>
        <w:t>,</w:t>
      </w:r>
    </w:p>
    <w:p w:rsidR="00357212" w:rsidRDefault="00357212" w:rsidP="00357212">
      <w:pPr>
        <w:pStyle w:val="a3"/>
        <w:spacing w:before="0" w:beforeAutospacing="0" w:after="0" w:afterAutospacing="0"/>
        <w:ind w:left="5664"/>
        <w:jc w:val="both"/>
        <w:rPr>
          <w:bCs/>
          <w:sz w:val="28"/>
        </w:rPr>
      </w:pPr>
      <w:r>
        <w:rPr>
          <w:bCs/>
          <w:sz w:val="28"/>
        </w:rPr>
        <w:t xml:space="preserve">воспитатель муниципального дошкольного образовательного учреждения детский сад № 16 «Снежинка, </w:t>
      </w:r>
    </w:p>
    <w:p w:rsidR="00357212" w:rsidRPr="00357212" w:rsidRDefault="00357212" w:rsidP="00357212">
      <w:pPr>
        <w:pStyle w:val="a3"/>
        <w:spacing w:before="0" w:beforeAutospacing="0" w:after="0" w:afterAutospacing="0"/>
        <w:ind w:left="5664"/>
        <w:jc w:val="both"/>
        <w:rPr>
          <w:bCs/>
          <w:sz w:val="28"/>
        </w:rPr>
      </w:pPr>
      <w:r>
        <w:rPr>
          <w:bCs/>
          <w:sz w:val="28"/>
        </w:rPr>
        <w:t>(МАДОУ ДС № 16 «Снежинка»)</w:t>
      </w:r>
    </w:p>
    <w:p w:rsidR="00357212" w:rsidRDefault="00357212" w:rsidP="00357212">
      <w:pPr>
        <w:pStyle w:val="a3"/>
        <w:spacing w:before="0" w:beforeAutospacing="0" w:after="0" w:afterAutospacing="0"/>
        <w:ind w:left="5664"/>
        <w:jc w:val="both"/>
        <w:rPr>
          <w:bCs/>
          <w:sz w:val="28"/>
        </w:rPr>
      </w:pPr>
      <w:r>
        <w:rPr>
          <w:bCs/>
          <w:sz w:val="28"/>
        </w:rPr>
        <w:t xml:space="preserve">город Радужный, ХМАО – Югра </w:t>
      </w:r>
    </w:p>
    <w:p w:rsidR="00357212" w:rsidRDefault="00357212" w:rsidP="00357212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</w:rPr>
      </w:pPr>
    </w:p>
    <w:p w:rsidR="00357212" w:rsidRDefault="00357212" w:rsidP="00357212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</w:rPr>
      </w:pPr>
    </w:p>
    <w:p w:rsidR="00357212" w:rsidRDefault="00357212" w:rsidP="00357212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</w:rPr>
      </w:pPr>
    </w:p>
    <w:p w:rsidR="00357212" w:rsidRDefault="00357212" w:rsidP="00357212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</w:rPr>
      </w:pPr>
    </w:p>
    <w:p w:rsidR="00357212" w:rsidRDefault="00357212" w:rsidP="00357212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</w:rPr>
      </w:pPr>
    </w:p>
    <w:p w:rsidR="00357212" w:rsidRDefault="00357212" w:rsidP="00357212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</w:rPr>
      </w:pPr>
    </w:p>
    <w:p w:rsidR="00ED30D3" w:rsidRDefault="00ED30D3" w:rsidP="00357212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</w:rPr>
      </w:pPr>
    </w:p>
    <w:p w:rsidR="00ED30D3" w:rsidRDefault="00ED30D3" w:rsidP="00357212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</w:rPr>
      </w:pPr>
    </w:p>
    <w:p w:rsidR="00357212" w:rsidRDefault="00357212" w:rsidP="00357212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</w:rPr>
      </w:pPr>
    </w:p>
    <w:p w:rsidR="00357212" w:rsidRPr="00357212" w:rsidRDefault="00357212" w:rsidP="00357212">
      <w:pPr>
        <w:pStyle w:val="a3"/>
        <w:spacing w:before="0" w:beforeAutospacing="0" w:after="0" w:afterAutospacing="0" w:line="360" w:lineRule="auto"/>
        <w:jc w:val="center"/>
        <w:rPr>
          <w:bCs/>
          <w:sz w:val="28"/>
        </w:rPr>
      </w:pPr>
      <w:r>
        <w:rPr>
          <w:bCs/>
          <w:sz w:val="28"/>
        </w:rPr>
        <w:t>2018 год</w:t>
      </w:r>
    </w:p>
    <w:p w:rsidR="002117EA" w:rsidRDefault="002117EA" w:rsidP="002117EA">
      <w:pPr>
        <w:pStyle w:val="a3"/>
        <w:spacing w:before="0" w:beforeAutospacing="0" w:after="0" w:afterAutospacing="0" w:line="360" w:lineRule="auto"/>
        <w:jc w:val="center"/>
        <w:outlineLvl w:val="1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ED30D3" w:rsidRPr="00ED30D3" w:rsidRDefault="00ED30D3" w:rsidP="00E40D70">
      <w:pPr>
        <w:ind w:left="3060" w:firstLine="485"/>
        <w:jc w:val="both"/>
        <w:rPr>
          <w:sz w:val="28"/>
        </w:rPr>
      </w:pPr>
      <w:r w:rsidRPr="00ED30D3">
        <w:rPr>
          <w:sz w:val="28"/>
        </w:rPr>
        <w:lastRenderedPageBreak/>
        <w:t xml:space="preserve">Организм человека должен приучаться к умственному труду понемногу, осторожно, но </w:t>
      </w:r>
      <w:proofErr w:type="gramStart"/>
      <w:r w:rsidRPr="00ED30D3">
        <w:rPr>
          <w:sz w:val="28"/>
        </w:rPr>
        <w:t>действуя</w:t>
      </w:r>
      <w:proofErr w:type="gramEnd"/>
      <w:r w:rsidRPr="00ED30D3">
        <w:rPr>
          <w:sz w:val="28"/>
        </w:rPr>
        <w:t xml:space="preserve"> таким образом, можно дать ему привычку легко и  без всякого вреда для здоровья выносить продолжительный умственный труд. Вместе с этой привычкой трудиться умственно приобретается и любовь к такому труду,  или, лучше сказать, жажда его.</w:t>
      </w:r>
    </w:p>
    <w:p w:rsidR="00ED30D3" w:rsidRPr="00ED30D3" w:rsidRDefault="00ED30D3" w:rsidP="00ED30D3">
      <w:pPr>
        <w:spacing w:line="360" w:lineRule="auto"/>
        <w:jc w:val="right"/>
        <w:rPr>
          <w:sz w:val="28"/>
          <w:szCs w:val="28"/>
        </w:rPr>
      </w:pPr>
      <w:r w:rsidRPr="00ED30D3">
        <w:rPr>
          <w:i/>
          <w:sz w:val="28"/>
        </w:rPr>
        <w:t>К. Д. Ушинский</w:t>
      </w:r>
    </w:p>
    <w:p w:rsidR="00E40D70" w:rsidRDefault="00E40D70" w:rsidP="00ED30D3">
      <w:pPr>
        <w:spacing w:line="360" w:lineRule="auto"/>
        <w:ind w:firstLine="709"/>
        <w:jc w:val="both"/>
        <w:rPr>
          <w:sz w:val="28"/>
          <w:szCs w:val="28"/>
        </w:rPr>
      </w:pPr>
    </w:p>
    <w:p w:rsidR="00ED30D3" w:rsidRPr="00ED30D3" w:rsidRDefault="00ED30D3" w:rsidP="00ED30D3">
      <w:pPr>
        <w:spacing w:line="360" w:lineRule="auto"/>
        <w:ind w:firstLine="709"/>
        <w:jc w:val="both"/>
        <w:rPr>
          <w:sz w:val="28"/>
          <w:szCs w:val="28"/>
        </w:rPr>
      </w:pPr>
      <w:r w:rsidRPr="00ED30D3">
        <w:rPr>
          <w:sz w:val="28"/>
          <w:szCs w:val="28"/>
        </w:rPr>
        <w:t xml:space="preserve">В «Концепции модернизации </w:t>
      </w:r>
      <w:r w:rsidR="00E40D70">
        <w:rPr>
          <w:sz w:val="28"/>
          <w:szCs w:val="28"/>
        </w:rPr>
        <w:t>образования» определена главная</w:t>
      </w:r>
      <w:r w:rsidRPr="00ED30D3">
        <w:rPr>
          <w:sz w:val="28"/>
          <w:szCs w:val="28"/>
        </w:rPr>
        <w:t xml:space="preserve"> </w:t>
      </w:r>
      <w:hyperlink r:id="rId8" w:history="1">
        <w:r w:rsidRPr="00ED30D3">
          <w:rPr>
            <w:sz w:val="28"/>
            <w:szCs w:val="28"/>
          </w:rPr>
          <w:t>задача</w:t>
        </w:r>
      </w:hyperlink>
      <w:r w:rsidR="00E40D70">
        <w:rPr>
          <w:sz w:val="28"/>
          <w:szCs w:val="28"/>
        </w:rPr>
        <w:t xml:space="preserve"> </w:t>
      </w:r>
      <w:r w:rsidRPr="00ED30D3">
        <w:rPr>
          <w:sz w:val="28"/>
          <w:szCs w:val="28"/>
        </w:rPr>
        <w:t>российской образовательной политики – «обеспечение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государства».</w:t>
      </w:r>
    </w:p>
    <w:p w:rsidR="00D81B68" w:rsidRDefault="00ED30D3" w:rsidP="00D81B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ED30D3">
        <w:rPr>
          <w:sz w:val="28"/>
          <w:szCs w:val="28"/>
        </w:rPr>
        <w:t>Преобразования, происходящие</w:t>
      </w:r>
      <w:r w:rsidR="00951595">
        <w:rPr>
          <w:sz w:val="28"/>
          <w:szCs w:val="28"/>
        </w:rPr>
        <w:t xml:space="preserve"> в настоящее время</w:t>
      </w:r>
      <w:r w:rsidRPr="00ED30D3">
        <w:rPr>
          <w:sz w:val="28"/>
          <w:szCs w:val="28"/>
        </w:rPr>
        <w:t xml:space="preserve"> в системе образования </w:t>
      </w:r>
      <w:r w:rsidR="00951595">
        <w:rPr>
          <w:sz w:val="28"/>
          <w:szCs w:val="28"/>
        </w:rPr>
        <w:t xml:space="preserve">Российской Федерации </w:t>
      </w:r>
      <w:r w:rsidRPr="00ED30D3">
        <w:rPr>
          <w:sz w:val="28"/>
          <w:szCs w:val="28"/>
        </w:rPr>
        <w:t>(</w:t>
      </w:r>
      <w:r w:rsidR="00E40D70">
        <w:rPr>
          <w:sz w:val="28"/>
          <w:szCs w:val="28"/>
        </w:rPr>
        <w:t>введение Федерального государственного образовательного стандарта дошкольного образования</w:t>
      </w:r>
      <w:r w:rsidR="00F506C8">
        <w:rPr>
          <w:sz w:val="28"/>
          <w:szCs w:val="28"/>
        </w:rPr>
        <w:t xml:space="preserve"> (ФГОС ДО</w:t>
      </w:r>
      <w:r w:rsidR="007673AE">
        <w:rPr>
          <w:sz w:val="28"/>
          <w:szCs w:val="28"/>
        </w:rPr>
        <w:t xml:space="preserve">), ставят перед воспитателями дошкольных образовательных учреждений (ДОУ) новые задачи, </w:t>
      </w:r>
      <w:r w:rsidR="00951595">
        <w:rPr>
          <w:sz w:val="28"/>
          <w:szCs w:val="28"/>
        </w:rPr>
        <w:t>одна</w:t>
      </w:r>
      <w:r w:rsidR="007673AE">
        <w:rPr>
          <w:sz w:val="28"/>
          <w:szCs w:val="28"/>
        </w:rPr>
        <w:t xml:space="preserve"> из которых следующая: </w:t>
      </w:r>
      <w:r w:rsidR="007673AE" w:rsidRPr="007673AE">
        <w:rPr>
          <w:sz w:val="28"/>
          <w:szCs w:val="28"/>
        </w:rPr>
        <w:t xml:space="preserve">развитие интересов детей, </w:t>
      </w:r>
      <w:r w:rsidR="007673AE">
        <w:rPr>
          <w:sz w:val="28"/>
          <w:szCs w:val="28"/>
        </w:rPr>
        <w:t xml:space="preserve">их </w:t>
      </w:r>
      <w:r w:rsidR="007673AE" w:rsidRPr="007673AE">
        <w:rPr>
          <w:sz w:val="28"/>
          <w:szCs w:val="28"/>
        </w:rPr>
        <w:t xml:space="preserve">любознательности и познавательной мотивации; формирование </w:t>
      </w:r>
      <w:r w:rsidR="007673AE" w:rsidRPr="00ED30D3">
        <w:rPr>
          <w:sz w:val="28"/>
          <w:szCs w:val="28"/>
        </w:rPr>
        <w:t>у детей дошкольного возраста</w:t>
      </w:r>
      <w:r w:rsidR="007673AE" w:rsidRPr="007673AE">
        <w:rPr>
          <w:sz w:val="28"/>
          <w:szCs w:val="28"/>
        </w:rPr>
        <w:t xml:space="preserve"> познавательных действий, развитие воображения и </w:t>
      </w:r>
      <w:r w:rsidR="00951595">
        <w:rPr>
          <w:sz w:val="28"/>
          <w:szCs w:val="28"/>
        </w:rPr>
        <w:t xml:space="preserve">познавательной </w:t>
      </w:r>
      <w:r w:rsidR="007673AE" w:rsidRPr="007673AE">
        <w:rPr>
          <w:sz w:val="28"/>
          <w:szCs w:val="28"/>
        </w:rPr>
        <w:t>активности</w:t>
      </w:r>
      <w:r w:rsidRPr="00ED30D3">
        <w:rPr>
          <w:sz w:val="28"/>
          <w:szCs w:val="28"/>
        </w:rPr>
        <w:t xml:space="preserve">. </w:t>
      </w:r>
      <w:proofErr w:type="gramEnd"/>
    </w:p>
    <w:p w:rsidR="00D81B68" w:rsidRDefault="00D81B68" w:rsidP="00D81B68">
      <w:pPr>
        <w:spacing w:line="360" w:lineRule="auto"/>
        <w:ind w:firstLine="709"/>
        <w:jc w:val="both"/>
        <w:rPr>
          <w:sz w:val="28"/>
          <w:szCs w:val="28"/>
        </w:rPr>
      </w:pPr>
      <w:r w:rsidRPr="00D81B68">
        <w:rPr>
          <w:sz w:val="28"/>
          <w:szCs w:val="28"/>
        </w:rPr>
        <w:t>В настоящее время познавательное развитие дошкольников становится одним из основных направлений педагогической теории и практики. На развитие ребенка в целом большое влияние оказывает познавательно</w:t>
      </w:r>
      <w:r w:rsidR="00F321C2">
        <w:rPr>
          <w:sz w:val="28"/>
          <w:szCs w:val="28"/>
        </w:rPr>
        <w:t xml:space="preserve">е развитие, благодаря которому </w:t>
      </w:r>
      <w:r>
        <w:rPr>
          <w:sz w:val="28"/>
          <w:szCs w:val="28"/>
        </w:rPr>
        <w:t xml:space="preserve">формируются интеллектуальные и </w:t>
      </w:r>
      <w:r w:rsidRPr="00D81B68">
        <w:rPr>
          <w:sz w:val="28"/>
          <w:szCs w:val="28"/>
        </w:rPr>
        <w:t>личностные качества.</w:t>
      </w:r>
    </w:p>
    <w:p w:rsidR="00D81B68" w:rsidRDefault="00D81B68" w:rsidP="00D81B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Дошкольный возраст от 3-х до 4-х лет</w:t>
      </w:r>
      <w:r w:rsidRPr="00D81B68">
        <w:rPr>
          <w:sz w:val="28"/>
          <w:szCs w:val="28"/>
        </w:rPr>
        <w:t xml:space="preserve"> – самое благоприятное время для познания окружающего мира, без которого невозможно нормальное формирование умственных способностей ребенка. Этот период важен для совершенствования деятельности органов чувств, накопления представлений об окружающем мире.</w:t>
      </w:r>
      <w:r>
        <w:rPr>
          <w:sz w:val="28"/>
          <w:szCs w:val="28"/>
        </w:rPr>
        <w:t xml:space="preserve"> </w:t>
      </w:r>
    </w:p>
    <w:p w:rsidR="00D81B68" w:rsidRPr="00D81B68" w:rsidRDefault="00D81B68" w:rsidP="00D81B68">
      <w:pPr>
        <w:spacing w:line="360" w:lineRule="auto"/>
        <w:ind w:firstLine="709"/>
        <w:jc w:val="both"/>
        <w:rPr>
          <w:sz w:val="28"/>
          <w:szCs w:val="28"/>
        </w:rPr>
      </w:pPr>
      <w:r w:rsidRPr="00D81B68">
        <w:rPr>
          <w:sz w:val="28"/>
          <w:szCs w:val="28"/>
        </w:rPr>
        <w:lastRenderedPageBreak/>
        <w:t xml:space="preserve">Исследования </w:t>
      </w:r>
      <w:r>
        <w:rPr>
          <w:sz w:val="28"/>
          <w:szCs w:val="28"/>
        </w:rPr>
        <w:t>отечественных педагогов и психологов</w:t>
      </w:r>
      <w:r w:rsidRPr="00D81B68">
        <w:rPr>
          <w:sz w:val="28"/>
          <w:szCs w:val="28"/>
        </w:rPr>
        <w:t xml:space="preserve"> (Б.Г. Ананьев, Л.А. Венгер, Д.Б. Годовикова, Г.И. Щукина, Г.И. Лямина, А.И. Сорокина, А.В. Петровский и др.) свидетельствуют о возможностях дошкольника не только осознавать отдельные факты действительности, но и объяснять их. Особая роль в этом принадлежит взрослым (родителям, воспитателю), которые во время </w:t>
      </w:r>
      <w:r w:rsidR="00F321C2">
        <w:rPr>
          <w:sz w:val="28"/>
          <w:szCs w:val="28"/>
        </w:rPr>
        <w:t xml:space="preserve">организации образовательной деятельности и домашних занятий, </w:t>
      </w:r>
      <w:r w:rsidRPr="00D81B68">
        <w:rPr>
          <w:sz w:val="28"/>
          <w:szCs w:val="28"/>
        </w:rPr>
        <w:t xml:space="preserve">наблюдений, игр </w:t>
      </w:r>
      <w:r w:rsidR="00F321C2">
        <w:rPr>
          <w:sz w:val="28"/>
          <w:szCs w:val="28"/>
        </w:rPr>
        <w:t>побуждают ребе</w:t>
      </w:r>
      <w:r w:rsidRPr="00D81B68">
        <w:rPr>
          <w:sz w:val="28"/>
          <w:szCs w:val="28"/>
        </w:rPr>
        <w:t>нка к осмысленному выполнению де</w:t>
      </w:r>
      <w:r w:rsidR="00F321C2">
        <w:rPr>
          <w:sz w:val="28"/>
          <w:szCs w:val="28"/>
        </w:rPr>
        <w:t>йствий, самостоятельному поиску,</w:t>
      </w:r>
      <w:r w:rsidRPr="00D81B68">
        <w:rPr>
          <w:sz w:val="28"/>
          <w:szCs w:val="28"/>
        </w:rPr>
        <w:t xml:space="preserve"> развивают умения спрашивать, рассуждать, опровергать</w:t>
      </w:r>
      <w:r w:rsidR="00F321C2">
        <w:rPr>
          <w:sz w:val="28"/>
          <w:szCs w:val="28"/>
        </w:rPr>
        <w:t xml:space="preserve">, отстаивать свою точку зрения, тем самым влияя на детскую инициативу </w:t>
      </w:r>
      <w:r w:rsidRPr="00D81B68">
        <w:rPr>
          <w:sz w:val="28"/>
          <w:szCs w:val="28"/>
        </w:rPr>
        <w:t>и познавательную активность.</w:t>
      </w:r>
    </w:p>
    <w:p w:rsidR="00ED30D3" w:rsidRPr="00ED30D3" w:rsidRDefault="00ED30D3" w:rsidP="00D81B68">
      <w:pPr>
        <w:spacing w:line="360" w:lineRule="auto"/>
        <w:ind w:firstLine="709"/>
        <w:jc w:val="both"/>
        <w:rPr>
          <w:sz w:val="28"/>
          <w:szCs w:val="28"/>
        </w:rPr>
      </w:pPr>
      <w:r w:rsidRPr="00ED30D3">
        <w:rPr>
          <w:sz w:val="28"/>
        </w:rPr>
        <w:t>У</w:t>
      </w:r>
      <w:r w:rsidR="00D81B68">
        <w:rPr>
          <w:sz w:val="28"/>
        </w:rPr>
        <w:t>чеными у</w:t>
      </w:r>
      <w:r w:rsidRPr="00ED30D3">
        <w:rPr>
          <w:sz w:val="28"/>
        </w:rPr>
        <w:t xml:space="preserve">становлено, что умственное развитие детей в дошкольном возрасте происходит намного интенсивнее, чем в более поздние </w:t>
      </w:r>
      <w:r w:rsidR="00D81B68">
        <w:rPr>
          <w:sz w:val="28"/>
        </w:rPr>
        <w:t xml:space="preserve">возрастные этапы, поэтому </w:t>
      </w:r>
      <w:r w:rsidRPr="00ED30D3">
        <w:rPr>
          <w:sz w:val="28"/>
        </w:rPr>
        <w:t>педагогические ошибки, допущенные в период дошкольного детства, трудно и</w:t>
      </w:r>
      <w:r w:rsidR="00951595">
        <w:rPr>
          <w:sz w:val="28"/>
        </w:rPr>
        <w:t>справляются в старшем</w:t>
      </w:r>
      <w:r w:rsidRPr="00ED30D3">
        <w:rPr>
          <w:sz w:val="28"/>
        </w:rPr>
        <w:t xml:space="preserve"> возрасте и отрицательно сказываются на дальнейшем развитии ребёнка. Если не создать условий для развития умственных способностей, то мышление человека окажется ограниченным узкими рамками, не сформируется интеллектуальная гибкость, ж</w:t>
      </w:r>
      <w:r w:rsidR="00EF58C7">
        <w:rPr>
          <w:sz w:val="28"/>
        </w:rPr>
        <w:t xml:space="preserve">елание и </w:t>
      </w:r>
      <w:r w:rsidR="00951595">
        <w:rPr>
          <w:sz w:val="28"/>
        </w:rPr>
        <w:t xml:space="preserve">умение мыслить самостоятельно, выходить за пределы </w:t>
      </w:r>
      <w:r w:rsidR="00EF58C7">
        <w:rPr>
          <w:sz w:val="28"/>
        </w:rPr>
        <w:t xml:space="preserve">конкретной </w:t>
      </w:r>
      <w:r w:rsidRPr="00ED30D3">
        <w:rPr>
          <w:sz w:val="28"/>
        </w:rPr>
        <w:t>практической задачи.</w:t>
      </w:r>
    </w:p>
    <w:p w:rsidR="00ED30D3" w:rsidRPr="00ED30D3" w:rsidRDefault="00ED30D3" w:rsidP="00EF58C7">
      <w:pPr>
        <w:spacing w:line="360" w:lineRule="auto"/>
        <w:ind w:firstLine="709"/>
        <w:jc w:val="both"/>
        <w:rPr>
          <w:sz w:val="28"/>
        </w:rPr>
      </w:pPr>
      <w:r w:rsidRPr="00ED30D3">
        <w:rPr>
          <w:sz w:val="28"/>
        </w:rPr>
        <w:t xml:space="preserve">Умственное воспитание ребёнка выступает не только как овладение им знаниями и способами мыслительной деятельности, но и как формирование определённых качеств личности. </w:t>
      </w:r>
      <w:r w:rsidRPr="00ED30D3">
        <w:rPr>
          <w:sz w:val="28"/>
          <w:szCs w:val="28"/>
        </w:rPr>
        <w:t>На современном этапе задачи умс</w:t>
      </w:r>
      <w:r>
        <w:rPr>
          <w:sz w:val="28"/>
          <w:szCs w:val="28"/>
        </w:rPr>
        <w:t xml:space="preserve">твенного воспитания заключаются в </w:t>
      </w:r>
      <w:r w:rsidRPr="00ED30D3">
        <w:rPr>
          <w:sz w:val="28"/>
          <w:szCs w:val="28"/>
        </w:rPr>
        <w:t>формиро</w:t>
      </w:r>
      <w:r w:rsidR="00EF58C7">
        <w:rPr>
          <w:sz w:val="28"/>
          <w:szCs w:val="28"/>
        </w:rPr>
        <w:t xml:space="preserve">вании всесторонне </w:t>
      </w:r>
      <w:r>
        <w:rPr>
          <w:sz w:val="28"/>
          <w:szCs w:val="28"/>
        </w:rPr>
        <w:t xml:space="preserve">развитой личности </w:t>
      </w:r>
      <w:r w:rsidR="00EF58C7">
        <w:rPr>
          <w:sz w:val="28"/>
          <w:szCs w:val="28"/>
        </w:rPr>
        <w:t>ребе</w:t>
      </w:r>
      <w:r>
        <w:rPr>
          <w:sz w:val="28"/>
          <w:szCs w:val="28"/>
        </w:rPr>
        <w:t xml:space="preserve">нка, </w:t>
      </w:r>
      <w:r w:rsidRPr="00ED30D3">
        <w:rPr>
          <w:sz w:val="28"/>
          <w:szCs w:val="28"/>
        </w:rPr>
        <w:t>е</w:t>
      </w:r>
      <w:r>
        <w:rPr>
          <w:sz w:val="28"/>
          <w:szCs w:val="28"/>
        </w:rPr>
        <w:t>го умственной активности и</w:t>
      </w:r>
      <w:r w:rsidRPr="00ED3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самостоятельности, творческого отношения к </w:t>
      </w:r>
      <w:r w:rsidR="00EF58C7">
        <w:rPr>
          <w:sz w:val="28"/>
          <w:szCs w:val="28"/>
        </w:rPr>
        <w:t>выполнению</w:t>
      </w:r>
      <w:r>
        <w:rPr>
          <w:sz w:val="28"/>
          <w:szCs w:val="28"/>
        </w:rPr>
        <w:t xml:space="preserve"> всех</w:t>
      </w:r>
      <w:r w:rsidRPr="00ED30D3">
        <w:rPr>
          <w:sz w:val="28"/>
          <w:szCs w:val="28"/>
        </w:rPr>
        <w:t xml:space="preserve"> видов детской деятельно</w:t>
      </w:r>
      <w:r w:rsidR="00EF58C7">
        <w:rPr>
          <w:sz w:val="28"/>
          <w:szCs w:val="28"/>
        </w:rPr>
        <w:t xml:space="preserve">сти, формированию разнообразных способностей </w:t>
      </w:r>
      <w:r w:rsidRPr="00ED30D3">
        <w:rPr>
          <w:sz w:val="28"/>
          <w:szCs w:val="28"/>
        </w:rPr>
        <w:t xml:space="preserve">дошкольников. При этом учитывается, </w:t>
      </w:r>
      <w:r w:rsidR="00EF58C7">
        <w:rPr>
          <w:sz w:val="28"/>
          <w:szCs w:val="28"/>
        </w:rPr>
        <w:t>что детей надо</w:t>
      </w:r>
      <w:r>
        <w:rPr>
          <w:sz w:val="28"/>
          <w:szCs w:val="28"/>
        </w:rPr>
        <w:t xml:space="preserve"> знакомить с</w:t>
      </w:r>
      <w:r w:rsidRPr="00ED30D3">
        <w:rPr>
          <w:sz w:val="28"/>
          <w:szCs w:val="28"/>
        </w:rPr>
        <w:t xml:space="preserve"> достаточно простыми зависимостями, в процессе познания которых существенную роль играют специфические формы мышления дошкол</w:t>
      </w:r>
      <w:r w:rsidR="00EF58C7">
        <w:rPr>
          <w:sz w:val="28"/>
          <w:szCs w:val="28"/>
        </w:rPr>
        <w:t xml:space="preserve">ьников, а именно наглядно-действенное и наглядно-образное </w:t>
      </w:r>
      <w:r w:rsidR="00EF58C7">
        <w:rPr>
          <w:sz w:val="28"/>
          <w:szCs w:val="28"/>
        </w:rPr>
        <w:lastRenderedPageBreak/>
        <w:t xml:space="preserve">мышление; закладывается </w:t>
      </w:r>
      <w:r w:rsidRPr="00ED30D3">
        <w:rPr>
          <w:sz w:val="28"/>
          <w:szCs w:val="28"/>
        </w:rPr>
        <w:t>фунда</w:t>
      </w:r>
      <w:r w:rsidR="00EF58C7">
        <w:rPr>
          <w:sz w:val="28"/>
          <w:szCs w:val="28"/>
        </w:rPr>
        <w:t xml:space="preserve">мент представлений и понятий, который существенно влияет на умственное </w:t>
      </w:r>
      <w:r w:rsidRPr="00ED30D3">
        <w:rPr>
          <w:sz w:val="28"/>
          <w:szCs w:val="28"/>
        </w:rPr>
        <w:t>развитие реб</w:t>
      </w:r>
      <w:r w:rsidR="00EF58C7">
        <w:rPr>
          <w:sz w:val="28"/>
          <w:szCs w:val="28"/>
        </w:rPr>
        <w:t>е</w:t>
      </w:r>
      <w:r w:rsidRPr="00ED30D3">
        <w:rPr>
          <w:sz w:val="28"/>
          <w:szCs w:val="28"/>
        </w:rPr>
        <w:t>нка.</w:t>
      </w:r>
    </w:p>
    <w:p w:rsidR="00ED30D3" w:rsidRPr="00ED30D3" w:rsidRDefault="00542EF1" w:rsidP="00ED30D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дошкольного </w:t>
      </w:r>
      <w:r w:rsidR="00ED30D3" w:rsidRPr="00ED30D3">
        <w:rPr>
          <w:sz w:val="28"/>
          <w:szCs w:val="28"/>
        </w:rPr>
        <w:t>детс</w:t>
      </w:r>
      <w:r>
        <w:rPr>
          <w:sz w:val="28"/>
          <w:szCs w:val="28"/>
        </w:rPr>
        <w:t xml:space="preserve">тва </w:t>
      </w:r>
      <w:r w:rsidR="00ED30D3" w:rsidRPr="00ED30D3">
        <w:rPr>
          <w:sz w:val="28"/>
          <w:szCs w:val="28"/>
        </w:rPr>
        <w:t xml:space="preserve">формируются  способности </w:t>
      </w:r>
      <w:r>
        <w:rPr>
          <w:sz w:val="28"/>
          <w:szCs w:val="28"/>
        </w:rPr>
        <w:t xml:space="preserve">к начальным формам абстракции, обобщения, умозаключения. Такое познание </w:t>
      </w:r>
      <w:r w:rsidR="00ED30D3" w:rsidRPr="00ED30D3">
        <w:rPr>
          <w:sz w:val="28"/>
          <w:szCs w:val="28"/>
        </w:rPr>
        <w:t>осуществля</w:t>
      </w:r>
      <w:r>
        <w:rPr>
          <w:sz w:val="28"/>
          <w:szCs w:val="28"/>
        </w:rPr>
        <w:t xml:space="preserve">ется детьми не в понятийной, а в </w:t>
      </w:r>
      <w:r w:rsidR="00ED30D3" w:rsidRPr="00ED30D3">
        <w:rPr>
          <w:sz w:val="28"/>
          <w:szCs w:val="28"/>
        </w:rPr>
        <w:t>на</w:t>
      </w:r>
      <w:r>
        <w:rPr>
          <w:sz w:val="28"/>
          <w:szCs w:val="28"/>
        </w:rPr>
        <w:t xml:space="preserve">глядно-образной форме, в процессе предметной деятельности с познавательными </w:t>
      </w:r>
      <w:r w:rsidR="00ED30D3" w:rsidRPr="00ED30D3">
        <w:rPr>
          <w:sz w:val="28"/>
          <w:szCs w:val="28"/>
        </w:rPr>
        <w:t>объектами.</w:t>
      </w:r>
    </w:p>
    <w:p w:rsidR="00ED30D3" w:rsidRPr="00ED30D3" w:rsidRDefault="00ED30D3" w:rsidP="00ED30D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D30D3">
        <w:rPr>
          <w:sz w:val="28"/>
          <w:szCs w:val="28"/>
        </w:rPr>
        <w:t>О</w:t>
      </w:r>
      <w:r>
        <w:rPr>
          <w:sz w:val="28"/>
          <w:szCs w:val="28"/>
        </w:rPr>
        <w:t xml:space="preserve">бучая детей обобщённым способам обследования предметов с помощью специально </w:t>
      </w:r>
      <w:r w:rsidR="00542EF1">
        <w:rPr>
          <w:sz w:val="28"/>
          <w:szCs w:val="28"/>
        </w:rPr>
        <w:t xml:space="preserve">разработанных систем </w:t>
      </w:r>
      <w:r w:rsidRPr="00ED30D3">
        <w:rPr>
          <w:sz w:val="28"/>
          <w:szCs w:val="28"/>
        </w:rPr>
        <w:t xml:space="preserve">сенсорных </w:t>
      </w:r>
      <w:r w:rsidR="00542EF1">
        <w:rPr>
          <w:sz w:val="28"/>
          <w:szCs w:val="28"/>
        </w:rPr>
        <w:t xml:space="preserve">эталонов, можно </w:t>
      </w:r>
      <w:r>
        <w:rPr>
          <w:sz w:val="28"/>
          <w:szCs w:val="28"/>
        </w:rPr>
        <w:t xml:space="preserve">значительно </w:t>
      </w:r>
      <w:r w:rsidR="00542EF1">
        <w:rPr>
          <w:sz w:val="28"/>
          <w:szCs w:val="28"/>
        </w:rPr>
        <w:t xml:space="preserve">повысить уровень их зрительного восприятия. </w:t>
      </w:r>
      <w:r w:rsidRPr="00ED30D3">
        <w:rPr>
          <w:sz w:val="28"/>
          <w:szCs w:val="28"/>
        </w:rPr>
        <w:t>В</w:t>
      </w:r>
      <w:r>
        <w:rPr>
          <w:sz w:val="28"/>
          <w:szCs w:val="28"/>
        </w:rPr>
        <w:t xml:space="preserve"> результате  такого  обучения дети правильно воспринимают сложную форму предметов, </w:t>
      </w:r>
      <w:r w:rsidRPr="00ED30D3">
        <w:rPr>
          <w:sz w:val="28"/>
          <w:szCs w:val="28"/>
        </w:rPr>
        <w:t>оценивают их пространственное отношение, пропорции и т.д.</w:t>
      </w:r>
    </w:p>
    <w:p w:rsidR="00ED30D3" w:rsidRDefault="00542EF1" w:rsidP="00E079E5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На основании вышеизложенного, в целях обновления содержания педагогической работы по образовательной области «Познавательное развитие» в соответствии с требованиями ФГОС </w:t>
      </w:r>
      <w:proofErr w:type="gramStart"/>
      <w:r>
        <w:rPr>
          <w:bCs/>
          <w:sz w:val="28"/>
          <w:szCs w:val="28"/>
          <w:lang w:eastAsia="en-US"/>
        </w:rPr>
        <w:t>ДО</w:t>
      </w:r>
      <w:proofErr w:type="gramEnd"/>
      <w:r>
        <w:rPr>
          <w:bCs/>
          <w:sz w:val="28"/>
          <w:szCs w:val="28"/>
          <w:lang w:eastAsia="en-US"/>
        </w:rPr>
        <w:t xml:space="preserve"> </w:t>
      </w:r>
      <w:proofErr w:type="gramStart"/>
      <w:r w:rsidR="00276115">
        <w:rPr>
          <w:bCs/>
          <w:sz w:val="28"/>
          <w:szCs w:val="28"/>
          <w:lang w:eastAsia="en-US"/>
        </w:rPr>
        <w:t>в</w:t>
      </w:r>
      <w:proofErr w:type="gramEnd"/>
      <w:r w:rsidR="00276115">
        <w:rPr>
          <w:bCs/>
          <w:sz w:val="28"/>
          <w:szCs w:val="28"/>
          <w:lang w:eastAsia="en-US"/>
        </w:rPr>
        <w:t xml:space="preserve"> качестве инновационной</w:t>
      </w:r>
      <w:r w:rsidRPr="00542EF1">
        <w:rPr>
          <w:bCs/>
          <w:sz w:val="28"/>
          <w:szCs w:val="28"/>
          <w:lang w:eastAsia="en-US"/>
        </w:rPr>
        <w:t xml:space="preserve"> техноло</w:t>
      </w:r>
      <w:r w:rsidR="00E079E5">
        <w:rPr>
          <w:bCs/>
          <w:sz w:val="28"/>
          <w:szCs w:val="28"/>
          <w:lang w:eastAsia="en-US"/>
        </w:rPr>
        <w:t xml:space="preserve">гии, направленной на </w:t>
      </w:r>
      <w:r w:rsidR="00E079E5" w:rsidRPr="00ED30D3">
        <w:rPr>
          <w:sz w:val="28"/>
          <w:szCs w:val="28"/>
          <w:lang w:eastAsia="en-US"/>
        </w:rPr>
        <w:t>развити</w:t>
      </w:r>
      <w:r w:rsidR="00E079E5">
        <w:rPr>
          <w:sz w:val="28"/>
          <w:szCs w:val="28"/>
          <w:lang w:eastAsia="en-US"/>
        </w:rPr>
        <w:t>е</w:t>
      </w:r>
      <w:r w:rsidR="00E079E5" w:rsidRPr="00ED30D3">
        <w:rPr>
          <w:sz w:val="28"/>
          <w:szCs w:val="28"/>
          <w:lang w:eastAsia="en-US"/>
        </w:rPr>
        <w:t xml:space="preserve"> умственных способностей детей дошкольного возраста </w:t>
      </w:r>
      <w:r w:rsidR="00E079E5">
        <w:rPr>
          <w:sz w:val="28"/>
          <w:szCs w:val="28"/>
          <w:lang w:eastAsia="en-US"/>
        </w:rPr>
        <w:t xml:space="preserve">от 3-х до 4-х лет, </w:t>
      </w:r>
      <w:r w:rsidRPr="00542EF1">
        <w:rPr>
          <w:bCs/>
          <w:sz w:val="28"/>
          <w:szCs w:val="28"/>
          <w:lang w:eastAsia="en-US"/>
        </w:rPr>
        <w:t>в деятельности воспитателя дошкольной образовательной организации</w:t>
      </w:r>
      <w:r w:rsidR="00276115">
        <w:rPr>
          <w:bCs/>
          <w:sz w:val="28"/>
          <w:szCs w:val="28"/>
          <w:lang w:eastAsia="en-US"/>
        </w:rPr>
        <w:t xml:space="preserve"> мы используем </w:t>
      </w:r>
      <w:r w:rsidR="00E079E5">
        <w:rPr>
          <w:sz w:val="28"/>
          <w:szCs w:val="28"/>
          <w:lang w:eastAsia="en-US"/>
        </w:rPr>
        <w:t>игровую</w:t>
      </w:r>
      <w:r w:rsidR="00ED30D3" w:rsidRPr="00ED30D3">
        <w:rPr>
          <w:sz w:val="28"/>
          <w:szCs w:val="28"/>
          <w:lang w:eastAsia="en-US"/>
        </w:rPr>
        <w:t xml:space="preserve"> систем</w:t>
      </w:r>
      <w:r w:rsidR="00E079E5">
        <w:rPr>
          <w:sz w:val="28"/>
          <w:szCs w:val="28"/>
          <w:lang w:eastAsia="en-US"/>
        </w:rPr>
        <w:t>у</w:t>
      </w:r>
      <w:r w:rsidR="00ED30D3" w:rsidRPr="00ED30D3">
        <w:rPr>
          <w:sz w:val="28"/>
          <w:szCs w:val="28"/>
          <w:lang w:eastAsia="en-US"/>
        </w:rPr>
        <w:t xml:space="preserve"> сенсорного обучения.</w:t>
      </w:r>
    </w:p>
    <w:p w:rsidR="00E079E5" w:rsidRDefault="00E079E5" w:rsidP="00E079E5">
      <w:pPr>
        <w:tabs>
          <w:tab w:val="left" w:pos="720"/>
        </w:tabs>
        <w:spacing w:line="360" w:lineRule="auto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</w:t>
      </w:r>
      <w:r w:rsidRPr="00E079E5">
        <w:rPr>
          <w:b/>
          <w:sz w:val="28"/>
          <w:szCs w:val="28"/>
          <w:lang w:eastAsia="en-US"/>
        </w:rPr>
        <w:t>гров</w:t>
      </w:r>
      <w:r>
        <w:rPr>
          <w:b/>
          <w:sz w:val="28"/>
          <w:szCs w:val="28"/>
          <w:lang w:eastAsia="en-US"/>
        </w:rPr>
        <w:t>ая</w:t>
      </w:r>
      <w:r w:rsidRPr="00ED30D3">
        <w:rPr>
          <w:b/>
          <w:sz w:val="28"/>
          <w:szCs w:val="28"/>
          <w:lang w:eastAsia="en-US"/>
        </w:rPr>
        <w:t xml:space="preserve"> систем</w:t>
      </w:r>
      <w:r>
        <w:rPr>
          <w:b/>
          <w:sz w:val="28"/>
          <w:szCs w:val="28"/>
          <w:lang w:eastAsia="en-US"/>
        </w:rPr>
        <w:t>а</w:t>
      </w:r>
      <w:r w:rsidRPr="00ED30D3">
        <w:rPr>
          <w:b/>
          <w:sz w:val="28"/>
          <w:szCs w:val="28"/>
          <w:lang w:eastAsia="en-US"/>
        </w:rPr>
        <w:t xml:space="preserve"> сенсорного обучения</w:t>
      </w:r>
      <w:r>
        <w:rPr>
          <w:b/>
          <w:sz w:val="28"/>
          <w:szCs w:val="28"/>
          <w:lang w:eastAsia="en-US"/>
        </w:rPr>
        <w:t xml:space="preserve"> детей дошкольного возраста</w:t>
      </w:r>
    </w:p>
    <w:p w:rsidR="00E079E5" w:rsidRPr="00ED30D3" w:rsidRDefault="00E079E5" w:rsidP="00E079E5">
      <w:pPr>
        <w:tabs>
          <w:tab w:val="left" w:pos="720"/>
        </w:tabs>
        <w:spacing w:line="360" w:lineRule="auto"/>
        <w:contextualSpacing/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от 3-х до 4-х лет</w:t>
      </w:r>
    </w:p>
    <w:p w:rsidR="00967695" w:rsidRPr="00967695" w:rsidRDefault="00327688" w:rsidP="00AA37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Теоретические и методологические основы. </w:t>
      </w:r>
      <w:r w:rsidR="00A21C2B">
        <w:rPr>
          <w:sz w:val="28"/>
          <w:szCs w:val="28"/>
        </w:rPr>
        <w:t>В основе игровой</w:t>
      </w:r>
      <w:r w:rsidR="00A21C2B" w:rsidRPr="00A21C2B">
        <w:rPr>
          <w:sz w:val="28"/>
          <w:szCs w:val="28"/>
        </w:rPr>
        <w:t xml:space="preserve"> систем</w:t>
      </w:r>
      <w:r w:rsidR="00A21C2B">
        <w:rPr>
          <w:sz w:val="28"/>
          <w:szCs w:val="28"/>
        </w:rPr>
        <w:t>ы</w:t>
      </w:r>
      <w:r w:rsidR="00A21C2B" w:rsidRPr="00A21C2B">
        <w:rPr>
          <w:sz w:val="28"/>
          <w:szCs w:val="28"/>
        </w:rPr>
        <w:t xml:space="preserve"> сенсорного обучения детей до</w:t>
      </w:r>
      <w:r w:rsidR="00A21C2B">
        <w:rPr>
          <w:sz w:val="28"/>
          <w:szCs w:val="28"/>
        </w:rPr>
        <w:t xml:space="preserve">школьного возраста </w:t>
      </w:r>
      <w:r w:rsidR="00A21C2B" w:rsidRPr="00A21C2B">
        <w:rPr>
          <w:sz w:val="28"/>
          <w:szCs w:val="28"/>
        </w:rPr>
        <w:t>от 3-х до 4-х лет</w:t>
      </w:r>
      <w:r w:rsidR="00A21C2B">
        <w:rPr>
          <w:sz w:val="28"/>
          <w:szCs w:val="28"/>
        </w:rPr>
        <w:t xml:space="preserve"> лежат положения </w:t>
      </w:r>
      <w:r w:rsidR="00967695" w:rsidRPr="00967695">
        <w:rPr>
          <w:sz w:val="28"/>
          <w:szCs w:val="28"/>
        </w:rPr>
        <w:t>Л.А. Венгер</w:t>
      </w:r>
      <w:r w:rsidR="00A21C2B">
        <w:rPr>
          <w:sz w:val="28"/>
          <w:szCs w:val="28"/>
        </w:rPr>
        <w:t>а и сотрудников его института, выдвинутые на</w:t>
      </w:r>
      <w:r w:rsidR="00967695" w:rsidRPr="00967695">
        <w:rPr>
          <w:sz w:val="28"/>
          <w:szCs w:val="28"/>
        </w:rPr>
        <w:t xml:space="preserve"> </w:t>
      </w:r>
      <w:r w:rsidR="00A21C2B">
        <w:rPr>
          <w:sz w:val="28"/>
          <w:szCs w:val="28"/>
        </w:rPr>
        <w:t xml:space="preserve">основании многолетних исследований </w:t>
      </w:r>
      <w:r w:rsidR="00967695" w:rsidRPr="00967695">
        <w:rPr>
          <w:sz w:val="28"/>
          <w:szCs w:val="28"/>
        </w:rPr>
        <w:t>исследованиях</w:t>
      </w:r>
      <w:r w:rsidR="00A21C2B">
        <w:rPr>
          <w:sz w:val="28"/>
          <w:szCs w:val="28"/>
        </w:rPr>
        <w:t>. Они</w:t>
      </w:r>
      <w:r w:rsidR="00967695" w:rsidRPr="00967695">
        <w:rPr>
          <w:sz w:val="28"/>
          <w:szCs w:val="28"/>
        </w:rPr>
        <w:t xml:space="preserve"> выделили основные закономерности развития умственных способностей дошкольника, среди которых на первом плане выступает сенсорное развитие. Сенсорные способности составляют фундамент умственного развития ребёнка. Усвоение сенсорных эталонов начинается в дошкольном возрасте. Процесс развития сенсорных способностей включает усвоение не только эталонов, но</w:t>
      </w:r>
      <w:r w:rsidR="00AA3768">
        <w:rPr>
          <w:sz w:val="28"/>
          <w:szCs w:val="28"/>
        </w:rPr>
        <w:t xml:space="preserve"> и действий </w:t>
      </w:r>
      <w:r w:rsidR="00AA3768">
        <w:rPr>
          <w:sz w:val="28"/>
          <w:szCs w:val="28"/>
        </w:rPr>
        <w:lastRenderedPageBreak/>
        <w:t>по их использованию</w:t>
      </w:r>
      <w:proofErr w:type="gramStart"/>
      <w:r w:rsidR="00AA3768">
        <w:rPr>
          <w:sz w:val="28"/>
          <w:szCs w:val="28"/>
        </w:rPr>
        <w:t>.</w:t>
      </w:r>
      <w:proofErr w:type="gramEnd"/>
      <w:r w:rsidR="00AA3768">
        <w:rPr>
          <w:sz w:val="28"/>
          <w:szCs w:val="28"/>
        </w:rPr>
        <w:t xml:space="preserve">  Сенсорное развитие </w:t>
      </w:r>
      <w:r w:rsidR="00967695" w:rsidRPr="00967695">
        <w:rPr>
          <w:bCs/>
          <w:sz w:val="28"/>
          <w:szCs w:val="28"/>
        </w:rPr>
        <w:t>выполняет объединяющую функцию:</w:t>
      </w:r>
    </w:p>
    <w:p w:rsidR="00967695" w:rsidRPr="00967695" w:rsidRDefault="00967695" w:rsidP="00A21C2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967695">
        <w:rPr>
          <w:sz w:val="28"/>
        </w:rPr>
        <w:t>объединяет свойства предмета в целостный образ;</w:t>
      </w:r>
    </w:p>
    <w:p w:rsidR="00967695" w:rsidRPr="00967695" w:rsidRDefault="00967695" w:rsidP="00A21C2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967695">
        <w:rPr>
          <w:sz w:val="28"/>
        </w:rPr>
        <w:t>объединяет все познавательные процессы в совместной согласованной работе по переработке и получению информации;</w:t>
      </w:r>
    </w:p>
    <w:p w:rsidR="00967695" w:rsidRPr="00967695" w:rsidRDefault="00967695" w:rsidP="00A21C2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967695">
        <w:rPr>
          <w:sz w:val="28"/>
        </w:rPr>
        <w:t>объединяет весь полученный опыт об окружающем мире в форме представлений и образов предметов и формирует целостную картину мира в соответствии с уровнем развития ребёнка.</w:t>
      </w:r>
    </w:p>
    <w:p w:rsidR="009C49A0" w:rsidRPr="009C49A0" w:rsidRDefault="009C49A0" w:rsidP="009C49A0">
      <w:pPr>
        <w:tabs>
          <w:tab w:val="left" w:pos="720"/>
        </w:tabs>
        <w:spacing w:line="360" w:lineRule="auto"/>
        <w:ind w:firstLine="709"/>
        <w:jc w:val="both"/>
        <w:rPr>
          <w:iCs/>
          <w:sz w:val="28"/>
        </w:rPr>
      </w:pPr>
      <w:r w:rsidRPr="009C49A0">
        <w:rPr>
          <w:iCs/>
          <w:sz w:val="28"/>
        </w:rPr>
        <w:t>Задача сенсорного развития</w:t>
      </w:r>
      <w:r w:rsidRPr="009C49A0">
        <w:rPr>
          <w:sz w:val="28"/>
        </w:rPr>
        <w:t xml:space="preserve"> заключается в том, чтобы </w:t>
      </w:r>
      <w:r w:rsidRPr="009C49A0">
        <w:rPr>
          <w:iCs/>
          <w:sz w:val="28"/>
        </w:rPr>
        <w:t>сформировать у ребенка правильное представление об окружающих предметах и явлениях.</w:t>
      </w:r>
    </w:p>
    <w:p w:rsidR="00DD3B12" w:rsidRDefault="00327688" w:rsidP="000D73E9">
      <w:pPr>
        <w:spacing w:line="360" w:lineRule="auto"/>
        <w:ind w:firstLine="709"/>
        <w:jc w:val="both"/>
        <w:rPr>
          <w:sz w:val="28"/>
        </w:rPr>
      </w:pPr>
      <w:r w:rsidRPr="00327688">
        <w:rPr>
          <w:sz w:val="28"/>
        </w:rPr>
        <w:t xml:space="preserve">Игровая система сенсорного обучения направлена на формирование восприятия дошкольника. Она разработана с учётом закономерностей формирования восприятия в дошкольном возрасте и психологических механизмов перехода внешних перцептивных действий во внутренний план, а также особенностей освоения сенсорных эталонов. </w:t>
      </w:r>
    </w:p>
    <w:p w:rsidR="000D73E9" w:rsidRPr="000D73E9" w:rsidRDefault="00DD3B12" w:rsidP="0048277A">
      <w:pPr>
        <w:spacing w:line="360" w:lineRule="auto"/>
        <w:ind w:firstLine="709"/>
        <w:jc w:val="both"/>
        <w:rPr>
          <w:sz w:val="28"/>
        </w:rPr>
      </w:pPr>
      <w:r w:rsidRPr="00DD3B12">
        <w:rPr>
          <w:sz w:val="28"/>
        </w:rPr>
        <w:t xml:space="preserve">Восприятие представляет собой целостное отражение предметов, явлений, ситуаций, которые возникают при непосредственном воздействии физических раздражителей на рецепторные поверхности органов чувств. Восприятие включает в себя ощущение и основывается на нем. Все, что бы человек ни воспринимал, неизменно предстает перед ним в виде целостных </w:t>
      </w:r>
      <w:r w:rsidR="0048277A">
        <w:rPr>
          <w:sz w:val="28"/>
        </w:rPr>
        <w:t xml:space="preserve">образов. </w:t>
      </w:r>
      <w:r w:rsidR="000D73E9" w:rsidRPr="000D73E9">
        <w:rPr>
          <w:sz w:val="28"/>
        </w:rPr>
        <w:t>Выделяю</w:t>
      </w:r>
      <w:r w:rsidR="000D73E9">
        <w:rPr>
          <w:sz w:val="28"/>
        </w:rPr>
        <w:t>т следующие операции восприятия</w:t>
      </w:r>
      <w:r w:rsidR="000D73E9" w:rsidRPr="000D73E9">
        <w:rPr>
          <w:sz w:val="28"/>
        </w:rPr>
        <w:t>: обнаружение, различение, идентификация, опознание.</w:t>
      </w:r>
    </w:p>
    <w:p w:rsidR="000D73E9" w:rsidRPr="000D73E9" w:rsidRDefault="000D73E9" w:rsidP="000D73E9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0D73E9">
        <w:rPr>
          <w:sz w:val="28"/>
        </w:rPr>
        <w:t>Обнаружение – это исходная фаза процесса восприятия. На этой стадии дается от</w:t>
      </w:r>
      <w:r w:rsidR="00DD3B12">
        <w:rPr>
          <w:sz w:val="28"/>
        </w:rPr>
        <w:t>вет на вопрос: «Есть ли предмет</w:t>
      </w:r>
      <w:r w:rsidRPr="000D73E9">
        <w:rPr>
          <w:sz w:val="28"/>
        </w:rPr>
        <w:t>?».</w:t>
      </w:r>
    </w:p>
    <w:p w:rsidR="000D73E9" w:rsidRPr="000D73E9" w:rsidRDefault="000D73E9" w:rsidP="00DD3B12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0D73E9">
        <w:rPr>
          <w:sz w:val="28"/>
        </w:rPr>
        <w:t>Различение – или собственно восприятие, ведет к формированию перцептивного образа. Например, когда мы воспринимаем какой-либо предмет, включаются почти все наши органы чувств. Зрительный анализатор помогает воспринимать цвет, форму, величину. Вкусовой анализатор позволяет ощутить вкус. Тактильный анализатор дает возможность суд</w:t>
      </w:r>
      <w:r w:rsidR="00DD3B12">
        <w:rPr>
          <w:sz w:val="28"/>
        </w:rPr>
        <w:t xml:space="preserve">ить о твердости предмета и т.д. </w:t>
      </w:r>
      <w:r w:rsidRPr="000D73E9">
        <w:rPr>
          <w:sz w:val="28"/>
        </w:rPr>
        <w:t>Различение ведет к формированию образа предмета.</w:t>
      </w:r>
    </w:p>
    <w:p w:rsidR="000D73E9" w:rsidRPr="000D73E9" w:rsidRDefault="000D73E9" w:rsidP="000D73E9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0D73E9">
        <w:rPr>
          <w:sz w:val="28"/>
        </w:rPr>
        <w:lastRenderedPageBreak/>
        <w:t>Идентификация, или сличение – это отождествление непосредственно воспринимаемого объекта с образом, хранящимся в памяти.</w:t>
      </w:r>
    </w:p>
    <w:p w:rsidR="000D73E9" w:rsidRDefault="000D73E9" w:rsidP="000D73E9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0D73E9">
        <w:rPr>
          <w:sz w:val="28"/>
        </w:rPr>
        <w:t>Опознание – последний этап – отнесение данного объекта к классу объектов, воспринимавшихся ранее.</w:t>
      </w:r>
    </w:p>
    <w:p w:rsidR="00327688" w:rsidRDefault="00DD3B12" w:rsidP="00DD3B12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327688">
        <w:rPr>
          <w:sz w:val="28"/>
        </w:rPr>
        <w:t xml:space="preserve">Для развития каждого вида восприятия нами разработана система дидактических игр, которая постепенно усложняется в соответствии с этапами формирования перцептивных действий. </w:t>
      </w:r>
      <w:r w:rsidR="000D73E9">
        <w:rPr>
          <w:sz w:val="28"/>
        </w:rPr>
        <w:t>В</w:t>
      </w:r>
      <w:r>
        <w:rPr>
          <w:sz w:val="28"/>
        </w:rPr>
        <w:t xml:space="preserve"> данной</w:t>
      </w:r>
      <w:r w:rsidR="000D73E9" w:rsidRPr="00327688">
        <w:rPr>
          <w:sz w:val="28"/>
        </w:rPr>
        <w:t xml:space="preserve"> системе предлагаются образцы сенсорных эталонов разных свойств (формы, цвета, величины и др.), которые ребёнок может освоить в игровых действиях. </w:t>
      </w:r>
      <w:proofErr w:type="gramStart"/>
      <w:r w:rsidR="00327688" w:rsidRPr="00327688">
        <w:rPr>
          <w:sz w:val="28"/>
        </w:rPr>
        <w:t>В систему входят также игры направленные на формирование перцептивных действий, постепенно переносящие содержание игр из внешних действий на внутренние, с уровня манипулирования предметами на уровень сравнения их с сенсорными эталонами – образцами, а затем и аналитического сопоставления с эталонами – представлениями.</w:t>
      </w:r>
      <w:proofErr w:type="gramEnd"/>
    </w:p>
    <w:p w:rsidR="0048277A" w:rsidRDefault="0048277A" w:rsidP="00DD3B12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327688">
        <w:rPr>
          <w:sz w:val="28"/>
        </w:rPr>
        <w:t>Игровая система сенсорного обучения</w:t>
      </w:r>
      <w:r>
        <w:rPr>
          <w:sz w:val="28"/>
        </w:rPr>
        <w:t xml:space="preserve"> составлена с опорой на следующие принципы:</w:t>
      </w:r>
    </w:p>
    <w:p w:rsidR="0048277A" w:rsidRPr="0048277A" w:rsidRDefault="0048277A" w:rsidP="0048277A">
      <w:pPr>
        <w:numPr>
          <w:ilvl w:val="0"/>
          <w:numId w:val="8"/>
        </w:numPr>
        <w:tabs>
          <w:tab w:val="clear" w:pos="360"/>
          <w:tab w:val="left" w:pos="2040"/>
        </w:tabs>
        <w:spacing w:line="360" w:lineRule="auto"/>
        <w:ind w:left="357" w:hanging="357"/>
        <w:jc w:val="both"/>
        <w:rPr>
          <w:iCs/>
          <w:sz w:val="28"/>
          <w:szCs w:val="28"/>
        </w:rPr>
      </w:pPr>
      <w:r w:rsidRPr="0048277A">
        <w:rPr>
          <w:iCs/>
          <w:sz w:val="28"/>
          <w:szCs w:val="28"/>
        </w:rPr>
        <w:t xml:space="preserve">опора на чувственное восприятие, </w:t>
      </w:r>
      <w:r w:rsidRPr="0048277A">
        <w:rPr>
          <w:sz w:val="28"/>
          <w:szCs w:val="28"/>
        </w:rPr>
        <w:t>которое является основой познания и</w:t>
      </w:r>
      <w:r w:rsidRPr="0048277A">
        <w:rPr>
          <w:iCs/>
          <w:sz w:val="28"/>
          <w:szCs w:val="28"/>
        </w:rPr>
        <w:t xml:space="preserve"> </w:t>
      </w:r>
      <w:r w:rsidRPr="0048277A">
        <w:rPr>
          <w:sz w:val="28"/>
          <w:szCs w:val="28"/>
        </w:rPr>
        <w:t>деятельности посредством игровой деятельн</w:t>
      </w:r>
      <w:r>
        <w:rPr>
          <w:sz w:val="28"/>
          <w:szCs w:val="28"/>
        </w:rPr>
        <w:t xml:space="preserve">ости, имеющей целью дать детям </w:t>
      </w:r>
      <w:r w:rsidRPr="0048277A">
        <w:rPr>
          <w:sz w:val="28"/>
          <w:szCs w:val="28"/>
        </w:rPr>
        <w:t>конкретные представления и обеспечить понимание ими объективно существующих связей;</w:t>
      </w:r>
    </w:p>
    <w:p w:rsidR="0048277A" w:rsidRPr="0048277A" w:rsidRDefault="0048277A" w:rsidP="0048277A">
      <w:pPr>
        <w:numPr>
          <w:ilvl w:val="0"/>
          <w:numId w:val="8"/>
        </w:numPr>
        <w:tabs>
          <w:tab w:val="clear" w:pos="360"/>
          <w:tab w:val="left" w:pos="204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48277A">
        <w:rPr>
          <w:iCs/>
          <w:sz w:val="28"/>
          <w:szCs w:val="28"/>
        </w:rPr>
        <w:t xml:space="preserve">системность игр, </w:t>
      </w:r>
      <w:r w:rsidRPr="0048277A">
        <w:rPr>
          <w:sz w:val="28"/>
          <w:szCs w:val="28"/>
        </w:rPr>
        <w:t>взаимодополняющих друг друга и направляющих детей</w:t>
      </w:r>
      <w:r w:rsidRPr="0048277A">
        <w:rPr>
          <w:iCs/>
          <w:sz w:val="28"/>
          <w:szCs w:val="28"/>
        </w:rPr>
        <w:t xml:space="preserve">  </w:t>
      </w:r>
      <w:r w:rsidRPr="0048277A">
        <w:rPr>
          <w:sz w:val="28"/>
          <w:szCs w:val="28"/>
        </w:rPr>
        <w:t>на сознательное использование своего опыта при условии нового материала, т.е. игровая деятельность должна нести в себе элемент новизны и усложнятся по содержанию;</w:t>
      </w:r>
    </w:p>
    <w:p w:rsidR="0048277A" w:rsidRPr="0048277A" w:rsidRDefault="0048277A" w:rsidP="0048277A">
      <w:pPr>
        <w:numPr>
          <w:ilvl w:val="0"/>
          <w:numId w:val="8"/>
        </w:numPr>
        <w:tabs>
          <w:tab w:val="clear" w:pos="360"/>
          <w:tab w:val="left" w:pos="204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48277A">
        <w:rPr>
          <w:iCs/>
          <w:sz w:val="28"/>
          <w:szCs w:val="28"/>
        </w:rPr>
        <w:t>тематический принцип организации игровой системы сенсорного обучения,</w:t>
      </w:r>
      <w:r w:rsidRPr="0048277A">
        <w:rPr>
          <w:sz w:val="28"/>
          <w:szCs w:val="28"/>
        </w:rPr>
        <w:t xml:space="preserve">  обеспечивающий взаимосвязь занятий</w:t>
      </w:r>
      <w:r w:rsidRPr="0048277A">
        <w:rPr>
          <w:iCs/>
          <w:sz w:val="28"/>
          <w:szCs w:val="28"/>
        </w:rPr>
        <w:t xml:space="preserve">, </w:t>
      </w:r>
      <w:r w:rsidRPr="0048277A">
        <w:rPr>
          <w:sz w:val="28"/>
          <w:szCs w:val="28"/>
        </w:rPr>
        <w:t>глубину и полноту получаемых сенсорных представлений об изменении предмета или явления.</w:t>
      </w:r>
    </w:p>
    <w:p w:rsidR="009C49A0" w:rsidRPr="00327688" w:rsidRDefault="009C49A0" w:rsidP="009C49A0">
      <w:pPr>
        <w:spacing w:line="360" w:lineRule="auto"/>
        <w:ind w:firstLine="709"/>
        <w:jc w:val="both"/>
        <w:rPr>
          <w:sz w:val="28"/>
        </w:rPr>
      </w:pPr>
      <w:r w:rsidRPr="00327688">
        <w:rPr>
          <w:sz w:val="28"/>
        </w:rPr>
        <w:t>С помощью игровой системы сенсорного обучения можно обучить ребёнка восприятию основных свой</w:t>
      </w:r>
      <w:proofErr w:type="gramStart"/>
      <w:r w:rsidRPr="00327688">
        <w:rPr>
          <w:sz w:val="28"/>
        </w:rPr>
        <w:t>ств пр</w:t>
      </w:r>
      <w:proofErr w:type="gramEnd"/>
      <w:r w:rsidRPr="00327688">
        <w:rPr>
          <w:sz w:val="28"/>
        </w:rPr>
        <w:t xml:space="preserve">едметов и явлений, сформировать </w:t>
      </w:r>
      <w:r w:rsidRPr="00327688">
        <w:rPr>
          <w:sz w:val="28"/>
        </w:rPr>
        <w:lastRenderedPageBreak/>
        <w:t>представления об этих свойствах и их разновидностях, разнообразных способах их проявления и обнаружения.</w:t>
      </w:r>
    </w:p>
    <w:p w:rsidR="00327688" w:rsidRPr="00327688" w:rsidRDefault="009C49A0" w:rsidP="00327688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Нами </w:t>
      </w:r>
      <w:r w:rsidRPr="009C49A0">
        <w:rPr>
          <w:sz w:val="28"/>
        </w:rPr>
        <w:t>ра</w:t>
      </w:r>
      <w:r>
        <w:rPr>
          <w:sz w:val="28"/>
        </w:rPr>
        <w:t>зработан дидактический материал «Игротека сенсорных игр</w:t>
      </w:r>
      <w:r w:rsidRPr="009C49A0">
        <w:rPr>
          <w:sz w:val="28"/>
        </w:rPr>
        <w:t>»,</w:t>
      </w:r>
      <w:r>
        <w:rPr>
          <w:sz w:val="28"/>
        </w:rPr>
        <w:t xml:space="preserve"> в которую вошли:</w:t>
      </w:r>
    </w:p>
    <w:p w:rsidR="009C49A0" w:rsidRDefault="009C49A0" w:rsidP="009C49A0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игры, направленные на развитие у детей </w:t>
      </w:r>
      <w:r w:rsidR="00327688" w:rsidRPr="009C49A0">
        <w:rPr>
          <w:sz w:val="28"/>
        </w:rPr>
        <w:t>восприятия свой</w:t>
      </w:r>
      <w:proofErr w:type="gramStart"/>
      <w:r w:rsidR="00327688" w:rsidRPr="009C49A0">
        <w:rPr>
          <w:sz w:val="28"/>
        </w:rPr>
        <w:t>ств пр</w:t>
      </w:r>
      <w:proofErr w:type="gramEnd"/>
      <w:r w:rsidR="00327688" w:rsidRPr="009C49A0">
        <w:rPr>
          <w:sz w:val="28"/>
        </w:rPr>
        <w:t>едметов (цвета, фо</w:t>
      </w:r>
      <w:r>
        <w:rPr>
          <w:sz w:val="28"/>
        </w:rPr>
        <w:t>рмы, величины, особых свойств);</w:t>
      </w:r>
    </w:p>
    <w:p w:rsidR="003810C2" w:rsidRPr="003810C2" w:rsidRDefault="003810C2" w:rsidP="003810C2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3810C2">
        <w:rPr>
          <w:color w:val="000000"/>
          <w:sz w:val="28"/>
          <w:szCs w:val="28"/>
        </w:rPr>
        <w:t>игры на развитие восприятия</w:t>
      </w:r>
      <w:r>
        <w:rPr>
          <w:color w:val="000000"/>
          <w:sz w:val="28"/>
          <w:szCs w:val="28"/>
        </w:rPr>
        <w:t xml:space="preserve"> пространства, направленные на </w:t>
      </w:r>
      <w:r w:rsidRPr="003810C2">
        <w:rPr>
          <w:color w:val="000000"/>
          <w:sz w:val="28"/>
          <w:szCs w:val="28"/>
        </w:rPr>
        <w:t>отражение удаленности объекта, его формы, объема, величины;</w:t>
      </w:r>
    </w:p>
    <w:p w:rsidR="009C49A0" w:rsidRPr="003810C2" w:rsidRDefault="003810C2" w:rsidP="003810C2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игры на развитие </w:t>
      </w:r>
      <w:r w:rsidRPr="003810C2">
        <w:rPr>
          <w:color w:val="000000"/>
          <w:sz w:val="28"/>
          <w:szCs w:val="28"/>
        </w:rPr>
        <w:t>восприяти</w:t>
      </w:r>
      <w:r>
        <w:rPr>
          <w:color w:val="000000"/>
          <w:sz w:val="28"/>
          <w:szCs w:val="28"/>
        </w:rPr>
        <w:t xml:space="preserve">я времени, направленные на </w:t>
      </w:r>
      <w:r w:rsidRPr="003810C2">
        <w:rPr>
          <w:color w:val="000000"/>
          <w:sz w:val="28"/>
          <w:szCs w:val="28"/>
        </w:rPr>
        <w:t xml:space="preserve">отражение </w:t>
      </w:r>
      <w:r>
        <w:rPr>
          <w:color w:val="000000"/>
          <w:sz w:val="28"/>
          <w:szCs w:val="28"/>
        </w:rPr>
        <w:t>временных отрезков (</w:t>
      </w:r>
      <w:r w:rsidRPr="003810C2">
        <w:rPr>
          <w:color w:val="000000"/>
          <w:sz w:val="28"/>
          <w:szCs w:val="28"/>
        </w:rPr>
        <w:t>длительнос</w:t>
      </w:r>
      <w:r>
        <w:rPr>
          <w:color w:val="000000"/>
          <w:sz w:val="28"/>
          <w:szCs w:val="28"/>
        </w:rPr>
        <w:t>ти, последовательности событий)</w:t>
      </w:r>
      <w:r w:rsidR="00DD3B12">
        <w:rPr>
          <w:sz w:val="28"/>
        </w:rPr>
        <w:t>.</w:t>
      </w:r>
    </w:p>
    <w:p w:rsidR="00327688" w:rsidRPr="003810C2" w:rsidRDefault="00327688" w:rsidP="003810C2">
      <w:pPr>
        <w:spacing w:line="360" w:lineRule="auto"/>
        <w:ind w:firstLine="709"/>
        <w:jc w:val="both"/>
        <w:rPr>
          <w:sz w:val="28"/>
        </w:rPr>
      </w:pPr>
      <w:r w:rsidRPr="003810C2">
        <w:rPr>
          <w:sz w:val="28"/>
        </w:rPr>
        <w:t>Для каждой игры указан возраст ребёнка, которому доступна данная игра. На каждом этапе, объединяющем игры для каждого вида восприятия, включены свойства, отражающие данный вид восприятия, необходимый для подготовки к школьному обучению.</w:t>
      </w:r>
    </w:p>
    <w:p w:rsidR="00327688" w:rsidRDefault="00327688" w:rsidP="00327688">
      <w:pPr>
        <w:spacing w:line="360" w:lineRule="auto"/>
        <w:ind w:firstLine="709"/>
        <w:jc w:val="both"/>
        <w:rPr>
          <w:sz w:val="28"/>
        </w:rPr>
      </w:pPr>
      <w:r w:rsidRPr="00327688">
        <w:rPr>
          <w:sz w:val="28"/>
        </w:rPr>
        <w:t xml:space="preserve">Игровая система позволяет </w:t>
      </w:r>
      <w:r w:rsidR="009C49A0">
        <w:rPr>
          <w:sz w:val="28"/>
        </w:rPr>
        <w:t>воспитателям</w:t>
      </w:r>
      <w:r w:rsidRPr="00327688">
        <w:rPr>
          <w:sz w:val="28"/>
        </w:rPr>
        <w:t xml:space="preserve"> в доступной и интересной форме развивать умственные способности ребёнка дошкольного возраста.</w:t>
      </w:r>
      <w:r w:rsidR="00C3614F">
        <w:rPr>
          <w:sz w:val="28"/>
        </w:rPr>
        <w:t xml:space="preserve"> В течение одного учебного года нами были получены следующие результаты:</w:t>
      </w:r>
    </w:p>
    <w:p w:rsidR="00454D89" w:rsidRDefault="00C3614F" w:rsidP="00C3614F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высокий уровень</w:t>
      </w:r>
      <w:r w:rsidR="00454D89">
        <w:rPr>
          <w:sz w:val="28"/>
        </w:rPr>
        <w:t xml:space="preserve"> сенсорного развития детей </w:t>
      </w:r>
      <w:r w:rsidR="00D45370">
        <w:rPr>
          <w:sz w:val="28"/>
        </w:rPr>
        <w:t xml:space="preserve">от 3-х до 4-х лет </w:t>
      </w:r>
      <w:r w:rsidR="00454D89">
        <w:rPr>
          <w:sz w:val="28"/>
        </w:rPr>
        <w:t xml:space="preserve">вырос на 11%, </w:t>
      </w:r>
    </w:p>
    <w:p w:rsidR="00C3614F" w:rsidRPr="00C3614F" w:rsidRDefault="00454D89" w:rsidP="00C3614F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уровень ниже среднего снизился на 7%</w:t>
      </w:r>
      <w:r w:rsidR="00D45370">
        <w:rPr>
          <w:sz w:val="28"/>
        </w:rPr>
        <w:t>.</w:t>
      </w:r>
    </w:p>
    <w:p w:rsidR="00454D89" w:rsidRDefault="00454D89" w:rsidP="0032768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Можно сделать</w:t>
      </w:r>
      <w:r w:rsidRPr="00454D89">
        <w:rPr>
          <w:sz w:val="28"/>
        </w:rPr>
        <w:t xml:space="preserve"> вывод: систематическое использование </w:t>
      </w:r>
      <w:r w:rsidR="00D45370" w:rsidRPr="00D45370">
        <w:rPr>
          <w:sz w:val="28"/>
        </w:rPr>
        <w:t>игровой системы сенсорного обучения</w:t>
      </w:r>
      <w:r w:rsidRPr="00454D89">
        <w:rPr>
          <w:sz w:val="28"/>
        </w:rPr>
        <w:t xml:space="preserve"> даёт положительный результат, если работа ведётся в соответствии с </w:t>
      </w:r>
      <w:r w:rsidR="00D45370">
        <w:rPr>
          <w:sz w:val="28"/>
        </w:rPr>
        <w:t>возрастными особенностями</w:t>
      </w:r>
      <w:r w:rsidRPr="00454D89">
        <w:rPr>
          <w:sz w:val="28"/>
        </w:rPr>
        <w:t xml:space="preserve"> детей дошкольного возраста, в системе и совместно с родителями.</w:t>
      </w:r>
    </w:p>
    <w:p w:rsidR="00A94A15" w:rsidRDefault="00327688" w:rsidP="00454D89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  <w:r w:rsidRPr="00327688">
        <w:rPr>
          <w:sz w:val="28"/>
        </w:rPr>
        <w:t>Обучая ребёнка восприятию предметов и их свойств, формируются психические механизмы, которые помогают ребёнку познавать окружающий мир, расширять сферу восприятия, включать в его опыт все новые и новые предметы и явления. Правильный и более полный образ предметов и явлений регулирует действия ребёнка и руководит его поведением в соответствии с ситуацией и особенностями предметов.</w:t>
      </w:r>
    </w:p>
    <w:p w:rsidR="00017643" w:rsidRDefault="00017643" w:rsidP="00454D89">
      <w:pPr>
        <w:spacing w:line="360" w:lineRule="auto"/>
        <w:ind w:firstLine="709"/>
        <w:jc w:val="both"/>
      </w:pPr>
      <w:r>
        <w:br w:type="page"/>
      </w:r>
    </w:p>
    <w:p w:rsidR="00FD1DA3" w:rsidRDefault="00017643" w:rsidP="005448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использованной литературы</w:t>
      </w:r>
      <w:r w:rsidR="00561710">
        <w:rPr>
          <w:b/>
          <w:sz w:val="28"/>
          <w:szCs w:val="28"/>
        </w:rPr>
        <w:t xml:space="preserve"> </w:t>
      </w:r>
    </w:p>
    <w:p w:rsidR="00544806" w:rsidRDefault="00544806" w:rsidP="00544806">
      <w:pPr>
        <w:jc w:val="both"/>
        <w:rPr>
          <w:b/>
          <w:sz w:val="28"/>
          <w:szCs w:val="28"/>
        </w:rPr>
      </w:pPr>
    </w:p>
    <w:p w:rsidR="00F506C8" w:rsidRPr="00F506C8" w:rsidRDefault="00F506C8" w:rsidP="00F506C8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506C8">
        <w:rPr>
          <w:sz w:val="28"/>
          <w:szCs w:val="28"/>
        </w:rPr>
        <w:t>Венгер Л.А. и др. Воспитание сенсорной культуры ребенка от рождения до 6 лет</w:t>
      </w:r>
      <w:r w:rsidR="00276115">
        <w:rPr>
          <w:sz w:val="28"/>
          <w:szCs w:val="28"/>
        </w:rPr>
        <w:t xml:space="preserve"> [Текст]</w:t>
      </w:r>
      <w:r>
        <w:rPr>
          <w:sz w:val="28"/>
          <w:szCs w:val="28"/>
        </w:rPr>
        <w:t>. – М.: Просвещение, 1988. – 144 с.: илл.</w:t>
      </w:r>
    </w:p>
    <w:p w:rsidR="00C07E69" w:rsidRPr="00276115" w:rsidRDefault="00544806" w:rsidP="00C07E69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544806">
        <w:rPr>
          <w:sz w:val="28"/>
          <w:szCs w:val="28"/>
        </w:rPr>
        <w:t>Выготский Л.С. Собрание сочинений [Текст]: В 6-ти т. – Т. 2. Проблемы общей психологии</w:t>
      </w:r>
      <w:proofErr w:type="gramStart"/>
      <w:r w:rsidRPr="00544806">
        <w:rPr>
          <w:sz w:val="28"/>
          <w:szCs w:val="28"/>
        </w:rPr>
        <w:t xml:space="preserve"> / П</w:t>
      </w:r>
      <w:proofErr w:type="gramEnd"/>
      <w:r w:rsidRPr="00544806">
        <w:rPr>
          <w:sz w:val="28"/>
          <w:szCs w:val="28"/>
        </w:rPr>
        <w:t>од ред. В.В. Давыдова. –  М.: Педагогика, 1982. – 504 с.: и</w:t>
      </w:r>
      <w:r w:rsidR="00276115">
        <w:rPr>
          <w:sz w:val="28"/>
          <w:szCs w:val="28"/>
        </w:rPr>
        <w:t>л.</w:t>
      </w:r>
    </w:p>
    <w:p w:rsidR="00276115" w:rsidRDefault="00276115" w:rsidP="0027611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76115">
        <w:rPr>
          <w:sz w:val="28"/>
          <w:szCs w:val="28"/>
        </w:rPr>
        <w:t>Дневник воспитателя: развитие детей дошкольного возраста</w:t>
      </w:r>
      <w:r>
        <w:rPr>
          <w:sz w:val="28"/>
          <w:szCs w:val="28"/>
        </w:rPr>
        <w:t xml:space="preserve"> [Текст] </w:t>
      </w:r>
      <w:r w:rsidRPr="00276115">
        <w:rPr>
          <w:sz w:val="28"/>
          <w:szCs w:val="28"/>
        </w:rPr>
        <w:t>/ Под ред. О.М.</w:t>
      </w:r>
      <w:r>
        <w:rPr>
          <w:sz w:val="28"/>
          <w:szCs w:val="28"/>
        </w:rPr>
        <w:t xml:space="preserve"> </w:t>
      </w:r>
      <w:r w:rsidRPr="00276115">
        <w:rPr>
          <w:sz w:val="28"/>
          <w:szCs w:val="28"/>
        </w:rPr>
        <w:t>Дьяченко,  Т.В.</w:t>
      </w:r>
      <w:r>
        <w:rPr>
          <w:sz w:val="28"/>
          <w:szCs w:val="28"/>
        </w:rPr>
        <w:t xml:space="preserve"> Лаврентьевой. – М.: Гном и Д,</w:t>
      </w:r>
      <w:r w:rsidRPr="00276115">
        <w:rPr>
          <w:sz w:val="28"/>
          <w:szCs w:val="28"/>
        </w:rPr>
        <w:t xml:space="preserve"> 1999.</w:t>
      </w:r>
      <w:r>
        <w:rPr>
          <w:sz w:val="28"/>
          <w:szCs w:val="28"/>
        </w:rPr>
        <w:t>– 144 с.</w:t>
      </w:r>
    </w:p>
    <w:p w:rsidR="00276115" w:rsidRPr="00276115" w:rsidRDefault="00276115" w:rsidP="0027611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76115">
        <w:rPr>
          <w:sz w:val="28"/>
          <w:szCs w:val="28"/>
        </w:rPr>
        <w:t>Умственное воспитан</w:t>
      </w:r>
      <w:r>
        <w:rPr>
          <w:sz w:val="28"/>
          <w:szCs w:val="28"/>
        </w:rPr>
        <w:t xml:space="preserve">ие детей дошкольного возраста </w:t>
      </w:r>
      <w:r w:rsidRPr="00276115">
        <w:rPr>
          <w:sz w:val="28"/>
          <w:szCs w:val="28"/>
        </w:rPr>
        <w:t>[</w:t>
      </w:r>
      <w:r>
        <w:rPr>
          <w:sz w:val="28"/>
          <w:szCs w:val="28"/>
        </w:rPr>
        <w:t>Текст] /</w:t>
      </w:r>
      <w:r w:rsidRPr="00276115">
        <w:rPr>
          <w:sz w:val="28"/>
          <w:szCs w:val="28"/>
        </w:rPr>
        <w:t xml:space="preserve"> Под ред. Н. Н.</w:t>
      </w:r>
      <w:r>
        <w:rPr>
          <w:sz w:val="28"/>
          <w:szCs w:val="28"/>
        </w:rPr>
        <w:t xml:space="preserve"> Поддьякова, Ф. А. Сохина. – М.</w:t>
      </w:r>
      <w:r w:rsidRPr="00276115">
        <w:rPr>
          <w:sz w:val="28"/>
          <w:szCs w:val="28"/>
        </w:rPr>
        <w:t>: Пр</w:t>
      </w:r>
      <w:r>
        <w:rPr>
          <w:sz w:val="28"/>
          <w:szCs w:val="28"/>
        </w:rPr>
        <w:t>освещение, 1984. – 207 с.: ил.</w:t>
      </w:r>
    </w:p>
    <w:p w:rsidR="00C07E69" w:rsidRDefault="00C07E69" w:rsidP="00C07E69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07E69">
        <w:rPr>
          <w:sz w:val="28"/>
          <w:szCs w:val="28"/>
        </w:rPr>
        <w:t>Рубинштейн С. Л. Основы общей психологии [Текст]. – СПб: Питер Ком, 1999. – 720 с.</w:t>
      </w:r>
    </w:p>
    <w:sectPr w:rsidR="00C07E69" w:rsidSect="00662B11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D1" w:rsidRDefault="005C31D1" w:rsidP="00402FFF">
      <w:r>
        <w:separator/>
      </w:r>
    </w:p>
  </w:endnote>
  <w:endnote w:type="continuationSeparator" w:id="0">
    <w:p w:rsidR="005C31D1" w:rsidRDefault="005C31D1" w:rsidP="0040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64538"/>
      <w:docPartObj>
        <w:docPartGallery w:val="Page Numbers (Bottom of Page)"/>
        <w:docPartUnique/>
      </w:docPartObj>
    </w:sdtPr>
    <w:sdtEndPr/>
    <w:sdtContent>
      <w:p w:rsidR="00662B11" w:rsidRDefault="00662B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370">
          <w:rPr>
            <w:noProof/>
          </w:rPr>
          <w:t>8</w:t>
        </w:r>
        <w:r>
          <w:fldChar w:fldCharType="end"/>
        </w:r>
      </w:p>
    </w:sdtContent>
  </w:sdt>
  <w:p w:rsidR="00402FFF" w:rsidRDefault="00402F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D1" w:rsidRDefault="005C31D1" w:rsidP="00402FFF">
      <w:r>
        <w:separator/>
      </w:r>
    </w:p>
  </w:footnote>
  <w:footnote w:type="continuationSeparator" w:id="0">
    <w:p w:rsidR="005C31D1" w:rsidRDefault="005C31D1" w:rsidP="00402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74C"/>
    <w:multiLevelType w:val="multilevel"/>
    <w:tmpl w:val="19C2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054A0"/>
    <w:multiLevelType w:val="hybridMultilevel"/>
    <w:tmpl w:val="F4A61388"/>
    <w:lvl w:ilvl="0" w:tplc="BAA28A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C105AF"/>
    <w:multiLevelType w:val="hybridMultilevel"/>
    <w:tmpl w:val="798091F4"/>
    <w:lvl w:ilvl="0" w:tplc="D160EC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32235A3"/>
    <w:multiLevelType w:val="hybridMultilevel"/>
    <w:tmpl w:val="E34C8BD2"/>
    <w:lvl w:ilvl="0" w:tplc="D160EC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94E3BA0"/>
    <w:multiLevelType w:val="hybridMultilevel"/>
    <w:tmpl w:val="68EC87F4"/>
    <w:lvl w:ilvl="0" w:tplc="D160EC9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BF276B"/>
    <w:multiLevelType w:val="hybridMultilevel"/>
    <w:tmpl w:val="07BE7C98"/>
    <w:lvl w:ilvl="0" w:tplc="3560FE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>
    <w:nsid w:val="6DA3494B"/>
    <w:multiLevelType w:val="hybridMultilevel"/>
    <w:tmpl w:val="28C21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FB6AA3"/>
    <w:multiLevelType w:val="hybridMultilevel"/>
    <w:tmpl w:val="6852B19C"/>
    <w:lvl w:ilvl="0" w:tplc="D160EC9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9231FC"/>
    <w:multiLevelType w:val="hybridMultilevel"/>
    <w:tmpl w:val="9BAA2DDC"/>
    <w:lvl w:ilvl="0" w:tplc="82E628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A"/>
    <w:rsid w:val="00017643"/>
    <w:rsid w:val="0009708A"/>
    <w:rsid w:val="000B2669"/>
    <w:rsid w:val="000D73E9"/>
    <w:rsid w:val="00101415"/>
    <w:rsid w:val="00157E69"/>
    <w:rsid w:val="00174588"/>
    <w:rsid w:val="00180514"/>
    <w:rsid w:val="002117EA"/>
    <w:rsid w:val="00276115"/>
    <w:rsid w:val="00327688"/>
    <w:rsid w:val="00357212"/>
    <w:rsid w:val="003810C2"/>
    <w:rsid w:val="00402FFF"/>
    <w:rsid w:val="004148BD"/>
    <w:rsid w:val="00427691"/>
    <w:rsid w:val="00454D89"/>
    <w:rsid w:val="00481F79"/>
    <w:rsid w:val="0048277A"/>
    <w:rsid w:val="00542EF1"/>
    <w:rsid w:val="00544806"/>
    <w:rsid w:val="00561710"/>
    <w:rsid w:val="005C31D1"/>
    <w:rsid w:val="00662B11"/>
    <w:rsid w:val="006968FE"/>
    <w:rsid w:val="00761FF6"/>
    <w:rsid w:val="007673AE"/>
    <w:rsid w:val="00882FE5"/>
    <w:rsid w:val="00951595"/>
    <w:rsid w:val="00955EB8"/>
    <w:rsid w:val="00967695"/>
    <w:rsid w:val="009A3F37"/>
    <w:rsid w:val="009C49A0"/>
    <w:rsid w:val="00A21C2B"/>
    <w:rsid w:val="00A94A15"/>
    <w:rsid w:val="00AA3768"/>
    <w:rsid w:val="00AB2D5C"/>
    <w:rsid w:val="00C07E69"/>
    <w:rsid w:val="00C3614F"/>
    <w:rsid w:val="00C82ADA"/>
    <w:rsid w:val="00D45370"/>
    <w:rsid w:val="00D677A2"/>
    <w:rsid w:val="00D81B68"/>
    <w:rsid w:val="00DD3B12"/>
    <w:rsid w:val="00E079E5"/>
    <w:rsid w:val="00E40D70"/>
    <w:rsid w:val="00ED30D3"/>
    <w:rsid w:val="00EF58C7"/>
    <w:rsid w:val="00F321C2"/>
    <w:rsid w:val="00F506C8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17EA"/>
    <w:pPr>
      <w:spacing w:before="100" w:beforeAutospacing="1" w:after="100" w:afterAutospacing="1"/>
    </w:pPr>
  </w:style>
  <w:style w:type="character" w:styleId="a4">
    <w:name w:val="Hyperlink"/>
    <w:rsid w:val="002117E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48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2F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2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02F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2F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1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17EA"/>
    <w:pPr>
      <w:spacing w:before="100" w:beforeAutospacing="1" w:after="100" w:afterAutospacing="1"/>
    </w:pPr>
  </w:style>
  <w:style w:type="character" w:styleId="a4">
    <w:name w:val="Hyperlink"/>
    <w:rsid w:val="002117E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48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2F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2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02F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2F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11269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2018-05-27T17:14:00Z</cp:lastPrinted>
  <dcterms:created xsi:type="dcterms:W3CDTF">2018-04-29T03:41:00Z</dcterms:created>
  <dcterms:modified xsi:type="dcterms:W3CDTF">2018-05-27T17:15:00Z</dcterms:modified>
</cp:coreProperties>
</file>