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C8" w:rsidRPr="002F3CC8" w:rsidRDefault="002F3CC8" w:rsidP="002F3CC8">
      <w:pPr>
        <w:spacing w:before="150" w:beforeAutospacing="0" w:after="450" w:afterAutospacing="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 w:bidi="ar-SA"/>
        </w:rPr>
      </w:pPr>
      <w:r w:rsidRPr="002F3CC8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 w:bidi="ar-SA"/>
        </w:rPr>
        <w:t>Индивидуальная работа по развитию памя</w:t>
      </w:r>
      <w:r w:rsidR="000E3F96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 w:bidi="ar-SA"/>
        </w:rPr>
        <w:t xml:space="preserve">ти в коррекционной </w:t>
      </w:r>
      <w:r w:rsidRPr="002F3CC8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 w:bidi="ar-SA"/>
        </w:rPr>
        <w:t xml:space="preserve"> старшей группе для детей с ОВЗ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Светлана Носкова</w:t>
      </w:r>
      <w:r w:rsidRPr="002F3CC8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br/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Память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одна из важнейших психических функций. Она лежит в основе формирования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индивидуального опыта человека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его речи, мышления эмоций, двигательных навыков.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Память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обеспечивает накопление знаний, необходимых для успешной и продуктивной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работы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является непременным условием обучения и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развития индивида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становления его личности.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Важное значение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для запоминания имеет выбор материала предлагаемого ребенку для запоминания, он должен быть реалистично изображен и подобран в соответствии с возрастом и его возможностям, вызывать положительные эмоции, желание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работать с ним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Предлагаю вашему вниманию игры, позволяющие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развивать память ребенка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Игры на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тактильной и двигательной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1.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«Запомни форму»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Ребенок закрытыми глазами ощупывает фигуры разной формы, называет их и запоминает последовательность, в которой они ему предъявлялись. Затем он не открывая глаз, должен найти и выстроить в том же порядке.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2.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«Замри»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Детям демонстрируется какая- либо поза, дети должны запомнить ее, затем начинают бегать или прыгать, по сигналу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«замри</w:t>
      </w:r>
      <w:proofErr w:type="gramStart"/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-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дети воспроизводят позу, которую показывал ведущий.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3.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«Найди такой же»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Ребенок с закрытыми глазами ощупывают ряд фигур с разной фактурой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поверхности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гладкой, шершавой, колючей, ребристой и тд. Затем он не открывая глаз, должен найти предмет с такой же поверхностью и выстроить в том же порядке.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4.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«Узнай на ощупь»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Малыш закрывает глаза и тщательно, не торопясь, ощупывает поверхность дощечки, запоминая, каковы они на ощупь и в каком порядке лежат. Тщательно перемешайте дощечки и предложите ребенку, не открывая глаз, разложить их в прежнем порядке. Вместе проверьте, правильно ли выполнено задание. Для этого дощечки нужно перевернуть номером вверх.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Перечень используемых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игр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 xml:space="preserve">«Теплый — холодный, сухой </w:t>
      </w:r>
      <w:proofErr w:type="gramStart"/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—м</w:t>
      </w:r>
      <w:proofErr w:type="gramEnd"/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окрый»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Подготовьте стимульный материал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н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апример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: кусочек льда, фрукт из холодильника, грелку, мокрую ватку и т. п. Сначала предложите ребенку с открытыми глазами ощупать и назвать предметы, отметив, какие они.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После этого он с закрытыми глазами анализирует предложенный ему предмет, дает ему название и говорит, какой он на ощупь (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например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proofErr w:type="gramStart"/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«Это сухой и теплый клубок ниток»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).</w:t>
      </w:r>
      <w:proofErr w:type="gramEnd"/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«Почувствуй и запомни позу»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Стоящему или сидящему с закрытыми глазами ребенку придается какая-либо поза, затем 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lastRenderedPageBreak/>
        <w:t>она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«снимается»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(усложненный вариант — предлагается последовательно 2 — 3 позы)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Задача — почувствовать и запомнить их, а затем воспроизвести в нужной последовательности.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«Двигательная</w:t>
      </w:r>
      <w:r w:rsidRPr="002F3CC8">
        <w:rPr>
          <w:rFonts w:ascii="Arial" w:eastAsia="Times New Roman" w:hAnsi="Arial" w:cs="Arial"/>
          <w:i/>
          <w:iCs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i/>
          <w:iCs/>
          <w:color w:val="111111"/>
          <w:sz w:val="26"/>
          <w:lang w:val="ru-RU" w:eastAsia="ru-RU" w:bidi="ar-SA"/>
        </w:rPr>
        <w:t>память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Педагог показывает несколько движени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й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</w:t>
      </w:r>
      <w:proofErr w:type="gramEnd"/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танцевальных, гимнастических и т. д.)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Ребенок должен повторить эти движения как можно точнее, желательно в той же последовательности.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Игры на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развитие зрительной памяти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1.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«Раскрась одним цветом одинаковые фигуры»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Ребенку предлагается бланк 7 — 20 геометрическими фигурами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(треугольник, круг, квадрат и т. д.)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Психолог предлагает ему показать круг, квадрат и т. д., а затем запомнить, что круги надо раскрасить желтым цветом, квадраты — красным, треугольники — зеленым и т. д.</w:t>
      </w:r>
    </w:p>
    <w:p w:rsidR="002F3CC8" w:rsidRPr="002F3CC8" w:rsidRDefault="002F3CC8" w:rsidP="002F3CC8">
      <w:pPr>
        <w:spacing w:before="225" w:beforeAutospacing="0" w:after="225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Задание можно усложнять за счет увеличения количества и разнообразия фигур и цветов, добавления признака величины (большие и маленькие круги и т. п., вводя в материал буквы и цифры.</w:t>
      </w:r>
      <w:proofErr w:type="gramEnd"/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2.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«Вспомни пару»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Приготовьте бланки с фигурами для запоминания и воспроизведения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Объясните ребенку, как ему предстоит вспомнить фигуры. Он смотрит на 1-й бланк и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старается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запомнить предложенные пары изображений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(фигуру и знак)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Затем бланк убирается и ему предлагается 2-й бланк — для воспроизведения, на котором он должен нарисовать в пустых клетках напротив каждой фигуры соответствующую ей пару.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3.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«Восстанови порядок»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Приготовьте 5—10 игрушек (предметов, картинок, разложите их в случайном порядке.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Предложите ребенку запомнить их расположение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(15 —20 с)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Затем он отворачивается, а педагог меняет несколько игрушек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(предметов, картинок)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местами. Ребенок должен восстановить все в первоначальном виде. В другом варианте эти эталоны выстраиваются в ряд; педагог меняет местами их порядок в ряду.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Это задание может выполняться, как и предыдущее, на любом материал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е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</w:t>
      </w:r>
      <w:proofErr w:type="gramEnd"/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предметы, цветы, животные, буквы и т. д.)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4.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«Найди сам»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Для нее необходимо склеить 4 и 3 коробка из-под спичек,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поставив их друг на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кратковременной зрительной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) или, к примеру, через полчаса, а для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старшего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дошкольного возраста – на следующий день (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развитие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долговременной зрительной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).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5. 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«Прядки с игрушками»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Педагог предлагает внимание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 к новым игрушкам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после рассматривания игрушек ребенок выбирает понравившуюся ему игрушку. После этого дети отворачиваются, закрывают глаза или выходит за дверь. Педагог прячет игрушки среди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старых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знакомых. Каждый из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должен найти выбранную им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раннее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игрушку.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lastRenderedPageBreak/>
        <w:t>Игры на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развитие слухоречевой памяти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При разучивании стихотворений, рассказов, сказок используем в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работе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 детьми мнемотаблицы. Суть заключается в том, что на каждое слово или маленькое словосочетание придумывается картинка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(изображение)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; таким образом, все стихотворение зарисовывается схематически. После этого ребенок по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 в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«Магазин»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(для малышей, начиная с 3-х лет)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нравится всем детям. Она также хорошо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развивает память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, если создает мотив, побуждающий запомнить и припомнить.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Например, ребенок, выступающий в роли покупателя, должен пойти в "магазин" и "купить"…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(называется 3-7 слов)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Чем больше слов малыш воспроизводит правильно, тем большего поощрения он достоин.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«Пары слов»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Необходимо подобрать 20 слов, связанных между собой по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смыслу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должно получиться 10 пар,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например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еда-ложка, окно-дверь, лицо-нос, яблоко-банан, кошка-собака.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памяти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Для</w:t>
      </w:r>
      <w:r w:rsidRPr="002F3CC8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развития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долговременного запоминания нужно попросить дошколенка вспомнить вторые слова пар не сразу, а спустя полчаса.</w:t>
      </w:r>
    </w:p>
    <w:p w:rsidR="002F3CC8" w:rsidRPr="002F3CC8" w:rsidRDefault="002F3CC8" w:rsidP="002F3CC8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«Восстанови пропущенное слово»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Ребенку зачитываюся 5-7 слов, не связанных между собой по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смыслу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корова, стол, стена, письмо, цветок, сумка, голова.</w:t>
      </w:r>
      <w:proofErr w:type="gramEnd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Затем ряд читает заново пропуском одного из слов. Ребенок должен назвать пропущенное слово. </w:t>
      </w:r>
      <w:proofErr w:type="gramStart"/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Вариант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задания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при повторном прочтении можно заменить одно слово другим (из одного семантического поля,</w:t>
      </w:r>
      <w:r w:rsidRPr="002F3CC8">
        <w:rPr>
          <w:rFonts w:ascii="Arial" w:eastAsia="Times New Roman" w:hAnsi="Arial" w:cs="Arial"/>
          <w:color w:val="111111"/>
          <w:sz w:val="26"/>
          <w:lang w:val="ru-RU" w:eastAsia="ru-RU" w:bidi="ar-SA"/>
        </w:rPr>
        <w:t> </w:t>
      </w:r>
      <w:r w:rsidRPr="002F3C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например</w:t>
      </w:r>
      <w:r w:rsidRPr="002F3CC8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корова-теленок, ребенок должен найти ошибку.</w:t>
      </w:r>
      <w:proofErr w:type="gramEnd"/>
    </w:p>
    <w:sectPr w:rsidR="002F3CC8" w:rsidRPr="002F3CC8" w:rsidSect="0022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101"/>
    <w:multiLevelType w:val="multilevel"/>
    <w:tmpl w:val="EED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F6592"/>
    <w:multiLevelType w:val="multilevel"/>
    <w:tmpl w:val="97C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C8"/>
    <w:rsid w:val="000E3F96"/>
    <w:rsid w:val="00226A83"/>
    <w:rsid w:val="002F3CC8"/>
    <w:rsid w:val="00A27420"/>
    <w:rsid w:val="00CB290A"/>
    <w:rsid w:val="00F41EBA"/>
    <w:rsid w:val="00F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1"/>
  </w:style>
  <w:style w:type="paragraph" w:styleId="1">
    <w:name w:val="heading 1"/>
    <w:basedOn w:val="a"/>
    <w:next w:val="a"/>
    <w:link w:val="10"/>
    <w:uiPriority w:val="9"/>
    <w:qFormat/>
    <w:rsid w:val="00FC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0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0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0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0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00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00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C0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C00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C00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00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0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0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00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00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00F1"/>
    <w:rPr>
      <w:b/>
      <w:bCs/>
    </w:rPr>
  </w:style>
  <w:style w:type="character" w:styleId="a9">
    <w:name w:val="Emphasis"/>
    <w:basedOn w:val="a0"/>
    <w:uiPriority w:val="20"/>
    <w:qFormat/>
    <w:rsid w:val="00FC00F1"/>
    <w:rPr>
      <w:i/>
      <w:iCs/>
    </w:rPr>
  </w:style>
  <w:style w:type="paragraph" w:styleId="aa">
    <w:name w:val="No Spacing"/>
    <w:uiPriority w:val="1"/>
    <w:qFormat/>
    <w:rsid w:val="00FC00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00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0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00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00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00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00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00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00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00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00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00F1"/>
    <w:pPr>
      <w:outlineLvl w:val="9"/>
    </w:pPr>
  </w:style>
  <w:style w:type="paragraph" w:customStyle="1" w:styleId="headline">
    <w:name w:val="headline"/>
    <w:basedOn w:val="a"/>
    <w:rsid w:val="002F3C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F3CC8"/>
  </w:style>
  <w:style w:type="paragraph" w:styleId="af4">
    <w:name w:val="Normal (Web)"/>
    <w:basedOn w:val="a"/>
    <w:uiPriority w:val="99"/>
    <w:semiHidden/>
    <w:unhideWhenUsed/>
    <w:rsid w:val="002F3C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olink">
    <w:name w:val="olink"/>
    <w:basedOn w:val="a0"/>
    <w:rsid w:val="002F3CC8"/>
  </w:style>
  <w:style w:type="character" w:styleId="af5">
    <w:name w:val="Hyperlink"/>
    <w:basedOn w:val="a0"/>
    <w:uiPriority w:val="99"/>
    <w:semiHidden/>
    <w:unhideWhenUsed/>
    <w:rsid w:val="002F3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3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3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9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685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74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224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89181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47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338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3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0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8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7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93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72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192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15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44911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8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44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9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6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68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75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7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92698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4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62499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5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0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792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08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2018-10-16T06:00:00Z</dcterms:created>
  <dcterms:modified xsi:type="dcterms:W3CDTF">2018-10-16T06:22:00Z</dcterms:modified>
</cp:coreProperties>
</file>