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99" w:rsidRDefault="00A30599" w:rsidP="00C92074">
      <w:pPr>
        <w:spacing w:line="360" w:lineRule="auto"/>
        <w:rPr>
          <w:i/>
          <w:sz w:val="28"/>
          <w:szCs w:val="28"/>
        </w:rPr>
      </w:pPr>
    </w:p>
    <w:p w:rsidR="00A30599" w:rsidRDefault="00A30599" w:rsidP="00A305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МЕТОДА НАГЛЯДНОГО МОДЕЛИРОВАНИЯ В КОРРЕКЦИОННО-РАЗВИВАЮЩЕЙ РАБОТЕ С ДЕТЬМИ С ОНР</w:t>
      </w:r>
    </w:p>
    <w:p w:rsidR="00A30599" w:rsidRPr="00A30599" w:rsidRDefault="00A30599" w:rsidP="00A30599">
      <w:pPr>
        <w:spacing w:line="360" w:lineRule="auto"/>
        <w:jc w:val="center"/>
        <w:rPr>
          <w:sz w:val="28"/>
          <w:szCs w:val="28"/>
        </w:rPr>
      </w:pPr>
    </w:p>
    <w:p w:rsidR="004D1998" w:rsidRDefault="004D1998" w:rsidP="00B506A7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"Учите ребёнка каким - нибудь неизвестным ему пяти </w:t>
      </w:r>
    </w:p>
    <w:p w:rsidR="004D1998" w:rsidRDefault="004D1998" w:rsidP="00B506A7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словам – он будет долго и напрасно мучиться, но свяжите </w:t>
      </w:r>
    </w:p>
    <w:p w:rsidR="004D1998" w:rsidRDefault="004D1998" w:rsidP="00B506A7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двадцать таких слов с картинками, и он их усвоит на лету”. </w:t>
      </w:r>
      <w:r>
        <w:rPr>
          <w:sz w:val="28"/>
          <w:szCs w:val="28"/>
        </w:rPr>
        <w:br/>
        <w:t>К.Д. Ушинский</w:t>
      </w:r>
    </w:p>
    <w:p w:rsidR="004D1998" w:rsidRDefault="004D1998" w:rsidP="00B506A7">
      <w:pPr>
        <w:spacing w:line="360" w:lineRule="auto"/>
        <w:ind w:left="360"/>
        <w:jc w:val="right"/>
        <w:rPr>
          <w:sz w:val="28"/>
          <w:szCs w:val="28"/>
        </w:rPr>
      </w:pPr>
    </w:p>
    <w:p w:rsidR="004D1998" w:rsidRDefault="004D1998" w:rsidP="00551EA8">
      <w:pPr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школа требует от ребёнка высокого уровня  умственного и   речевого   развития.  Поэтому   для   ребёнка   -   дошкольника   хорошая  речь - залог  успешного обучения и развития в школе. </w:t>
      </w:r>
    </w:p>
    <w:p w:rsidR="004D1998" w:rsidRDefault="004D1998" w:rsidP="00551EA8">
      <w:pPr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коррекционно - развивающей работы учителя- логопеда – создание условий  для саморазвития и успешной социальной адаптации каждого ребёнка с речевой патологией через предупреждение, устранение недостатков развития речи и его подготовку к школьному обучению. Поиск эффективных методик коррекционного воздействия на речь детей всегда остаётся актуальным для учителя- логопеда. Перспективным направлением совершенствования процесса коррекционно-развивающего обучения детей с ОНР является использование метода наглядного моделирования. </w:t>
      </w:r>
    </w:p>
    <w:p w:rsidR="00551EA8" w:rsidRDefault="004D1998" w:rsidP="00551EA8">
      <w:pPr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метода лежит использование заменителя (модели), в роли которого могут выступать схемы, символы, планы, условные обозначения, стилизованные и силуэтные изображения, пиктограммы. </w:t>
      </w:r>
    </w:p>
    <w:p w:rsidR="004D2983" w:rsidRDefault="004D1998" w:rsidP="00551EA8">
      <w:pPr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Схематизированный образ отражает наиболее существенные связи и свойства предметов. Наглядное моделирование успешно используется в коррекционной работе в качестве метода сообщения детям разнообразных знаний, а также средства развития их умственных и речевых способностей. </w:t>
      </w:r>
    </w:p>
    <w:p w:rsidR="004D1998" w:rsidRDefault="004D1998" w:rsidP="00551EA8">
      <w:pPr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Умение создавать и применять модели даёт возможность ребёнку в наглядной форме выделять свойства предметов, скрытые отношения вещей, учитывать их в своей деятельности, планировать решение разнообразных задач. </w:t>
      </w:r>
    </w:p>
    <w:p w:rsidR="004D1998" w:rsidRDefault="004D1998" w:rsidP="00551EA8">
      <w:pPr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общим недоразвитием речи  составляют основной контингент групп для детей с нарушениями речи. Наиболее распространен у детей 5-6-летнего возраста с ОНР 3 уровень речевого развития. У большинства детей с общим недоразвитием речи наряду с нарушениями всех компонентов речевой системы отмечается недостаточная устойчивость внимания, снижение вербальной памяти и продуктивности запоминания. Использование символической аналогии облегчает и ускоряет процесс запоминания и усвоения материала, формирует приёмы работы с памятью. Для детей с ОНР характерна быстрая утомляемость и потеря интереса к занятию. Использование наглядного моделирования вызывает интерес и помогает решить эту проблему. </w:t>
      </w:r>
    </w:p>
    <w:p w:rsidR="004D1998" w:rsidRDefault="004D1998" w:rsidP="00551EA8">
      <w:pPr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Наглядное моделирование можно использовать в работе над всеми компонентами речевой системы у дошкольников с ОНР. Остановимся на применении этого метода  при коррекции звукопроизношения. </w:t>
      </w:r>
    </w:p>
    <w:p w:rsidR="004D1998" w:rsidRDefault="004D1998" w:rsidP="00551EA8">
      <w:pPr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весь процесс исправления звукопроизношения делится на четыре этапа: подготовительный; постановка звука; автоматизация звука; дифференциация   смешиваемых звуков.</w:t>
      </w:r>
    </w:p>
    <w:p w:rsidR="00551EA8" w:rsidRDefault="004D1998" w:rsidP="00551EA8">
      <w:pPr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подготовительном этапе при ознакомлении детей с артикуляционной гимнастикой каждому упражнению даётся образное название и подбирается картинка- символ. Это позволяет детям легче запомнить артикуляционные комплексы, вносит в занятие игровой момент и пробуждает интерес к выполнению.</w:t>
      </w:r>
    </w:p>
    <w:p w:rsidR="00B01815" w:rsidRDefault="004D1998" w:rsidP="00551EA8">
      <w:pPr>
        <w:tabs>
          <w:tab w:val="left" w:pos="540"/>
        </w:tabs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постановки  помочь дошкольникам усвоить звуки помогают два вида моделей: профили артикуляции и символы звуков. Профили артикуляции используются в основном для демонстрации </w:t>
      </w:r>
      <w:r>
        <w:rPr>
          <w:sz w:val="28"/>
          <w:szCs w:val="28"/>
        </w:rPr>
        <w:lastRenderedPageBreak/>
        <w:t>правильного уклада звуков.  Картинки-символы звуков подбираются таким образом, чтобы они ассоциировались со звукоподражанием, н</w:t>
      </w:r>
      <w:r w:rsidR="00551EA8">
        <w:rPr>
          <w:sz w:val="28"/>
          <w:szCs w:val="28"/>
        </w:rPr>
        <w:t>апример, жжж- жужжит жук и т.д.</w:t>
      </w:r>
    </w:p>
    <w:p w:rsidR="004D1998" w:rsidRDefault="004D1998" w:rsidP="00551EA8">
      <w:pPr>
        <w:tabs>
          <w:tab w:val="left" w:pos="540"/>
        </w:tabs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автоматизации у детей с ОНР нередко затягивается. Детям  длительное время не удаётся автоматизировать поставленный звук, они  забывают артикуляцию формируемого звука. В этом случае поможет схема артикулирования звука, в которой отражено положение губ, зубов, языка, характер воздушной струи. </w:t>
      </w:r>
    </w:p>
    <w:p w:rsidR="00D20EEE" w:rsidRDefault="004D1998" w:rsidP="00551EA8">
      <w:pPr>
        <w:tabs>
          <w:tab w:val="left" w:pos="540"/>
        </w:tabs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произношения изолированного звука используются  звуковые дорожки  с изображёнными на них картинками-символами. </w:t>
      </w:r>
    </w:p>
    <w:p w:rsidR="004D1998" w:rsidRDefault="004D1998" w:rsidP="00551EA8">
      <w:pPr>
        <w:tabs>
          <w:tab w:val="left" w:pos="540"/>
        </w:tabs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автоматизации звука в слогах применяются зрительные символы согласных и гласных звуков, предложенные Т.А. Ткаченко  </w:t>
      </w:r>
    </w:p>
    <w:p w:rsidR="004D1998" w:rsidRDefault="004D1998" w:rsidP="00551EA8">
      <w:pPr>
        <w:tabs>
          <w:tab w:val="left" w:pos="540"/>
        </w:tabs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и дифференциация звуков в словах проходит с использованием настольных игр и упражнений, содержащих символы звуков, схемы, силуэтные изображения. </w:t>
      </w:r>
    </w:p>
    <w:p w:rsidR="00510C35" w:rsidRDefault="004D1998" w:rsidP="00551EA8">
      <w:pPr>
        <w:tabs>
          <w:tab w:val="left" w:pos="540"/>
          <w:tab w:val="left" w:pos="720"/>
        </w:tabs>
        <w:spacing w:line="360" w:lineRule="auto"/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с ОНР часто не могут правильно воспроизвести последовательность слов в предложениях, запомнить даже небольшое стихотворение. Автоматизировать и дифференцировать звуки в предложениях, стихотворениях и текстах помогают так называемые мнемодорожки и мнемотаблицы. Мнемотаблицы особенно эффективны при разучивании стихотворений с автоматизируемыми звуками.  На каждое слово стихотворения рисуется картинка. После этого ребёнок, используя графическое изображение, воспроизводит стихотворение целиком.</w:t>
      </w:r>
      <w:r w:rsidR="003577B2">
        <w:rPr>
          <w:sz w:val="28"/>
          <w:szCs w:val="28"/>
        </w:rPr>
        <w:tab/>
      </w:r>
    </w:p>
    <w:p w:rsidR="004D1998" w:rsidRDefault="004D1998" w:rsidP="00551EA8">
      <w:pPr>
        <w:tabs>
          <w:tab w:val="left" w:pos="540"/>
        </w:tabs>
        <w:spacing w:line="360" w:lineRule="auto"/>
        <w:ind w:left="709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метода наглядного моделирования способствует усвоению знаний, вызывает непосредственный интерес у детей, повышает их познавательную активность и мыслительную деятельность. Таким образом, использование этого метода в коррекционно - развивающей </w:t>
      </w:r>
      <w:r>
        <w:rPr>
          <w:sz w:val="28"/>
          <w:szCs w:val="28"/>
        </w:rPr>
        <w:lastRenderedPageBreak/>
        <w:t>работе с детьми с ОНР позволяет повысить результативность коррекционной работы и подготовить ребёнка к обучению в школе.</w:t>
      </w:r>
    </w:p>
    <w:sectPr w:rsidR="004D1998" w:rsidSect="00B506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C4" w:rsidRDefault="00887FC4" w:rsidP="00372FD4">
      <w:r>
        <w:separator/>
      </w:r>
    </w:p>
  </w:endnote>
  <w:endnote w:type="continuationSeparator" w:id="1">
    <w:p w:rsidR="00887FC4" w:rsidRDefault="00887FC4" w:rsidP="0037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C4" w:rsidRDefault="00887FC4" w:rsidP="00372FD4">
      <w:r>
        <w:separator/>
      </w:r>
    </w:p>
  </w:footnote>
  <w:footnote w:type="continuationSeparator" w:id="1">
    <w:p w:rsidR="00887FC4" w:rsidRDefault="00887FC4" w:rsidP="00372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998"/>
    <w:rsid w:val="000A52BA"/>
    <w:rsid w:val="000C01A8"/>
    <w:rsid w:val="000E0C66"/>
    <w:rsid w:val="001509CE"/>
    <w:rsid w:val="003577B2"/>
    <w:rsid w:val="00372FD4"/>
    <w:rsid w:val="00426CAC"/>
    <w:rsid w:val="004D1998"/>
    <w:rsid w:val="004D2983"/>
    <w:rsid w:val="00510C35"/>
    <w:rsid w:val="00551EA8"/>
    <w:rsid w:val="005B3B43"/>
    <w:rsid w:val="007C0FB2"/>
    <w:rsid w:val="008503DB"/>
    <w:rsid w:val="00887FC4"/>
    <w:rsid w:val="0091242F"/>
    <w:rsid w:val="00A30599"/>
    <w:rsid w:val="00A92CA6"/>
    <w:rsid w:val="00B01815"/>
    <w:rsid w:val="00B10631"/>
    <w:rsid w:val="00B24A18"/>
    <w:rsid w:val="00B506A7"/>
    <w:rsid w:val="00B547EE"/>
    <w:rsid w:val="00C35348"/>
    <w:rsid w:val="00C92074"/>
    <w:rsid w:val="00D20EEE"/>
    <w:rsid w:val="00DC1CEE"/>
    <w:rsid w:val="00E46ECC"/>
    <w:rsid w:val="00EA4C19"/>
    <w:rsid w:val="00F2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9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2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2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F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28</cp:revision>
  <dcterms:created xsi:type="dcterms:W3CDTF">2015-03-15T09:23:00Z</dcterms:created>
  <dcterms:modified xsi:type="dcterms:W3CDTF">2016-11-17T12:36:00Z</dcterms:modified>
</cp:coreProperties>
</file>