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EC" w:rsidRPr="00870224" w:rsidRDefault="00804CEC" w:rsidP="00804CEC">
      <w:pPr>
        <w:rPr>
          <w:rFonts w:ascii="Times New Roman" w:hAnsi="Times New Roman" w:cs="Times New Roman"/>
          <w:b/>
          <w:sz w:val="24"/>
          <w:szCs w:val="24"/>
        </w:rPr>
      </w:pPr>
      <w:r w:rsidRPr="0087022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Конспект ОД с детьми второй младшей группы на тему «Поможем друзьям стать опрятными».</w:t>
      </w:r>
    </w:p>
    <w:p w:rsidR="00804CEC" w:rsidRPr="00870224" w:rsidRDefault="00804CEC" w:rsidP="00804CEC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eastAsia="ru-RU"/>
        </w:rPr>
        <w:t xml:space="preserve">Цель: </w:t>
      </w:r>
    </w:p>
    <w:p w:rsidR="00804CEC" w:rsidRPr="00870224" w:rsidRDefault="00804CEC" w:rsidP="00804CEC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eastAsia="ru-RU"/>
        </w:rPr>
        <w:t xml:space="preserve">- </w:t>
      </w:r>
      <w:r w:rsidRPr="00870224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Учить детей соблюдать правила личной гигиены.</w:t>
      </w:r>
    </w:p>
    <w:p w:rsidR="00804CEC" w:rsidRPr="00870224" w:rsidRDefault="00804CEC" w:rsidP="00804CEC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- Формировать интерес к выполнению культурно – гигиенических навыков.</w:t>
      </w:r>
    </w:p>
    <w:p w:rsidR="00804CEC" w:rsidRPr="00870224" w:rsidRDefault="00804CEC" w:rsidP="00804CEC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- Побуждать детей к постоянному их выполнению.</w:t>
      </w:r>
    </w:p>
    <w:p w:rsidR="00804CEC" w:rsidRPr="00870224" w:rsidRDefault="00804CEC" w:rsidP="00804CEC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- Формировать навыки здорового образа жизни.</w:t>
      </w:r>
    </w:p>
    <w:p w:rsidR="00804CEC" w:rsidRPr="00870224" w:rsidRDefault="00804CEC" w:rsidP="00804CEC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Образовательные области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Социально коммуникативное развитие: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желание детей включаться в процесс самообслуживания в коллективе сверстников;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положительное отношение к самостоятельному соблюдению личной гигиены.</w:t>
      </w:r>
    </w:p>
    <w:p w:rsidR="00804CEC" w:rsidRPr="00870224" w:rsidRDefault="00804CEC" w:rsidP="00804CEC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Познавательное развитие:</w:t>
      </w:r>
    </w:p>
    <w:p w:rsidR="00804CEC" w:rsidRPr="00870224" w:rsidRDefault="00804CEC" w:rsidP="00804CEC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- 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значимость выполнения культурно-гигиенических навыков в жизни ребенка;</w:t>
      </w:r>
    </w:p>
    <w:p w:rsidR="00804CEC" w:rsidRPr="00870224" w:rsidRDefault="00804CEC" w:rsidP="00804CEC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расширять представления о предметах быта, связанных с культурно – гигиеническими привычками;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упражнять детей в умении правильно называть предметы, их качества и действия с ними;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чувство опрятности, привычку следить за своим внешним видом.</w:t>
      </w:r>
    </w:p>
    <w:p w:rsidR="00804CEC" w:rsidRPr="00870224" w:rsidRDefault="00804CEC" w:rsidP="00804CEC">
      <w:pPr>
        <w:rPr>
          <w:rFonts w:ascii="Times New Roman" w:hAnsi="Times New Roman" w:cs="Times New Roman"/>
          <w:b/>
          <w:sz w:val="24"/>
          <w:szCs w:val="24"/>
        </w:rPr>
      </w:pPr>
      <w:r w:rsidRPr="00870224">
        <w:rPr>
          <w:rFonts w:ascii="Times New Roman" w:hAnsi="Times New Roman" w:cs="Times New Roman"/>
          <w:b/>
          <w:sz w:val="24"/>
          <w:szCs w:val="24"/>
        </w:rPr>
        <w:t>Речевое развитие: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умение громко произносить слова знакомых стихотворений, чётко проговаривая окончания.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Художественно эстетическое развитие: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желание использовать художественное слово в процессе выполнения культурно – гигиенических навыков;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закреплять умение правильно держать кисть, пользоваться краской, быть аккуратным при работе.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Физическое развитие: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приобщать детей к основам здорового образа жизни через формирование культурно – гигиенических навыков;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развивать представления о признаках здоровья человека, интерес к правилам </w:t>
      </w:r>
      <w:proofErr w:type="spellStart"/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здоровьесберегающего</w:t>
      </w:r>
      <w:proofErr w:type="spellEnd"/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поведения;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развивать умение точно выполнять движения в соответствии с текстом.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Словарная работа: 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мыло, полотенце, расчёска, вода, аккуратный, грязный, чистый, красивый, умываться, причёсываться.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Предварительная работа: 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чтение произведения К. И. Чуковского «Мойдодыр»; разучивание </w:t>
      </w:r>
      <w:proofErr w:type="spellStart"/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потешек</w:t>
      </w:r>
      <w:proofErr w:type="spellEnd"/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формировании культурно – гигиенических навыков; беседы о здоровом образе жизни; рассматривание иллюстраций; с/р игра «Семья», «Больница», просмотр мультфильмов.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Материал: 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чудесный мешочек, мыло, расчёска, полотенце, карточки-картинки для игры «Отгадай чего не стало?», раскраски для каждого ребёнка, краски, кисточки, ноутбук для просмотра мультфильма.</w:t>
      </w:r>
    </w:p>
    <w:p w:rsidR="00804CEC" w:rsidRPr="00870224" w:rsidRDefault="00804CEC" w:rsidP="00804CEC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деятельности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Сюрпризный момент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вы слышите к нам кто – то стучится! Давайте посмотрим.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группу входят дети подготовительной группы-грязные, неопрятные, одежда в пятнах, все растрёпанные)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вот это кто к нам в гости пришёл.</w:t>
      </w:r>
    </w:p>
    <w:p w:rsidR="00804CEC" w:rsidRPr="00870224" w:rsidRDefault="00804CEC" w:rsidP="00804CEC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на детишек посмотрите,</w:t>
      </w:r>
    </w:p>
    <w:p w:rsidR="00804CEC" w:rsidRPr="00870224" w:rsidRDefault="00804CEC" w:rsidP="00804CEC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 и </w:t>
      </w:r>
      <w:proofErr w:type="spellStart"/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неряхи</w:t>
      </w:r>
      <w:proofErr w:type="spellEnd"/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 они.</w:t>
      </w:r>
    </w:p>
    <w:p w:rsidR="00804CEC" w:rsidRPr="00870224" w:rsidRDefault="00804CEC" w:rsidP="00804CEC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Грязны их руки, лица</w:t>
      </w:r>
    </w:p>
    <w:p w:rsidR="00804CEC" w:rsidRPr="00870224" w:rsidRDefault="00804CEC" w:rsidP="00804CEC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Куда это годится?</w:t>
      </w:r>
    </w:p>
    <w:p w:rsidR="00804CEC" w:rsidRPr="00870224" w:rsidRDefault="00804CEC" w:rsidP="00804CEC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 рубашках пятна,</w:t>
      </w:r>
    </w:p>
    <w:p w:rsidR="00804CEC" w:rsidRPr="00870224" w:rsidRDefault="00804CEC" w:rsidP="00804CEC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Одежда неопрятна,</w:t>
      </w:r>
    </w:p>
    <w:p w:rsidR="00804CEC" w:rsidRPr="00870224" w:rsidRDefault="00804CEC" w:rsidP="00804CEC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Жить так в саду у нас нельзя</w:t>
      </w:r>
    </w:p>
    <w:p w:rsidR="00804CEC" w:rsidRPr="00870224" w:rsidRDefault="00804CEC" w:rsidP="00804CEC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же им помочь друзья?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Гости: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Здравствуйте ребята, нам очень грустно. Мы сегодня пришли в садик и с нами никто не хочет играть. (плачут)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а как вы думаете почему с ними никто не хочет играть?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Дети: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грязные, неопрятные, не красивые, не аккуратные…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Друзья, давайте посмотрим фрагмент мультфильма «Мойдодыр» (просмотр мультика на ноутбуке)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Гости: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у нас есть вот такой мешочек, в нём лежат какие-то вещи, нам сказали, что они могут помочь, и очень пригодятся. Помогите нам пожалуйста!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(Гости отдают мешочек воспитателю)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поможем нашим гостям?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Дети: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да.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Воспитатель: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тогда давайте c вами во всём разберёмся, а вы гости дорогие слушайте нас внимательно и всё запоминайте.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Смотрите, что это? (мыло) Как вкусно пахнет. Какое мыло? (душистое, белое, круглое) Кто расскажет нам, зачем оно нам нужно?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рассказывают по желанию, воспитатель помогает (мыло нужно для того, чтобы умываться: мыть руки, лицо, тело, шею и всё тело, чтобы быть чистым)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Гости: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Ой ребята, а как моют руки? Покажите нам пожалуйста!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Воспитатель: 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давайте покажем нашим друзьям как надо мыть руки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87022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 вместе с детьми имитируют мытьё рук)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Руки надо с мылом </w:t>
      </w:r>
      <w:proofErr w:type="gramStart"/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мыть,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Рукава</w:t>
      </w:r>
      <w:proofErr w:type="gramEnd"/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нельзя мочить.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рукавчик не засучит,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тот водички не получит</w:t>
      </w:r>
      <w:r w:rsidRPr="008702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8702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Надо, надо нам помыться,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тут чистая водица?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Кран откроем: Ш-Ш-Ш,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Руки моем: Ш-Ш-Ш,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Щечки, шейку мы потрем.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водичкой обольем.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Ой, руки у нас мокрые! Что нам нужно чтобы руки стали сухие? (полотенце) дети берут в руки воображаемое полотенце и «вытирают руки» руки.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посмотрите, а в вашем мешочке есть полотенце? Конечно есть, вот оно. Полотенце какое? (красивое, мягкое, пушистое, разноцветное)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Педагог предлагает детям достать из мешочка последний предмет, и тоже рассказать о нем (расческа): Это расческа. Она деревянная (пластмассовая, длинная, у нее есть ручка и зубья. Расческа нужна нам, чтобы расчесывать волосы — вот так (ребенок показывает гостям, имитируя движения расчесывания, как нужно расчесываться).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Воспитатель:</w:t>
      </w:r>
      <w:r w:rsidRPr="0087022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Ну вот, теперь вы поняли для чего нужны все эти предметы?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Гости:</w:t>
      </w:r>
      <w:r w:rsidRPr="0087022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да.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Воспитатель:</w:t>
      </w:r>
      <w:r w:rsidRPr="0087022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87022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</w:t>
      </w:r>
      <w:proofErr w:type="gramEnd"/>
      <w:r w:rsidRPr="0087022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я вам предлагаю посмотреть ещё один фрагмент из мультфильма.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(мультик «Мойдодыр»)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Гости:</w:t>
      </w:r>
      <w:r w:rsidRPr="0087022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Ну вот мы разобрались что нужно делать с этими предметами и ка они могут нам помочь. Ребята, вы никуда не уходите, а мы сейчас всё исправим. (уходят)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Воспитатель: </w:t>
      </w:r>
      <w:r w:rsidRPr="0087022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надеюсь, наши друзья ничего не перепутают, и сделает все правильно! Ребята, а вы не забываете утром умываться, причесываться, чистить зубки?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Дети:</w:t>
      </w:r>
      <w:r w:rsidRPr="0087022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нет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Воспитатель:</w:t>
      </w:r>
      <w:r w:rsidRPr="0087022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давайте с вами вспомним как мы утром просыпаемся.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Физ. Минутка «Не хотим мы больше спать»</w:t>
      </w:r>
      <w:r w:rsidRPr="0087022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(</w:t>
      </w:r>
      <w:r w:rsidRPr="008702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 показывает движения, читает текст стихотворения, дети повторяют движения вслед за педагогом)</w:t>
      </w:r>
    </w:p>
    <w:tbl>
      <w:tblPr>
        <w:tblW w:w="0" w:type="auto"/>
        <w:jc w:val="righ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11"/>
        <w:gridCol w:w="5344"/>
      </w:tblGrid>
      <w:tr w:rsidR="00804CEC" w:rsidRPr="00870224" w:rsidTr="00CD57DE">
        <w:trPr>
          <w:jc w:val="right"/>
        </w:trPr>
        <w:tc>
          <w:tcPr>
            <w:tcW w:w="0" w:type="auto"/>
            <w:shd w:val="clear" w:color="auto" w:fill="auto"/>
            <w:hideMark/>
          </w:tcPr>
          <w:p w:rsidR="00804CEC" w:rsidRPr="00870224" w:rsidRDefault="00804CEC" w:rsidP="00CD57D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0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Мы проснулись рано утром, Потянулись бодро, шумно.</w:t>
            </w:r>
            <w:r w:rsidRPr="00870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Чтобы сон ушёл, </w:t>
            </w:r>
            <w:proofErr w:type="gramStart"/>
            <w:r w:rsidRPr="00870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зевнули,</w:t>
            </w:r>
            <w:r w:rsidRPr="00870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Головой</w:t>
            </w:r>
            <w:proofErr w:type="gramEnd"/>
            <w:r w:rsidRPr="00870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слегка тряхнули.</w:t>
            </w:r>
            <w:r w:rsidRPr="00870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Разбудил нас бег на месте – </w:t>
            </w:r>
            <w:r w:rsidRPr="00870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 ванне побежали вместе.</w:t>
            </w:r>
            <w:r w:rsidRPr="00870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Умывались и плескались. </w:t>
            </w:r>
            <w:r w:rsidRPr="00870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Зубы вычистить пытались.</w:t>
            </w:r>
            <w:r w:rsidRPr="00870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Причесались аккуратно </w:t>
            </w:r>
            <w:r w:rsidRPr="00870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приоделись все опрятно.</w:t>
            </w:r>
            <w:r w:rsidRPr="00870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Не хотим мы больше спать, </w:t>
            </w:r>
            <w:r w:rsidRPr="00870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Будем весело играть.</w:t>
            </w:r>
          </w:p>
        </w:tc>
        <w:tc>
          <w:tcPr>
            <w:tcW w:w="0" w:type="auto"/>
            <w:shd w:val="clear" w:color="auto" w:fill="auto"/>
            <w:hideMark/>
          </w:tcPr>
          <w:p w:rsidR="00804CEC" w:rsidRPr="00870224" w:rsidRDefault="00804CEC" w:rsidP="00CD57D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022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шагают на месте</w:t>
            </w:r>
            <w:r w:rsidRPr="0087022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br/>
              <w:t>- поднимаются на носки, разводят руки через стороны вверх</w:t>
            </w:r>
            <w:r w:rsidRPr="0087022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br/>
              <w:t>- похлопали ладошкой по открытому ротику</w:t>
            </w:r>
            <w:r w:rsidRPr="0087022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br/>
              <w:t>- выполняют наклоны влево - вправо</w:t>
            </w:r>
            <w:r w:rsidRPr="0087022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br/>
              <w:t>- бегут на месте</w:t>
            </w:r>
            <w:r w:rsidRPr="0087022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br/>
              <w:t>- выполняют круговые движения ладонями около лица</w:t>
            </w:r>
            <w:r w:rsidRPr="0087022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br/>
              <w:t>- гладят ладонями голову от макушки к вискам</w:t>
            </w:r>
            <w:r w:rsidRPr="0087022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br/>
              <w:t>- выполняют руками 2 раза движения от груди вниз, опускают руки к бёдрам</w:t>
            </w:r>
            <w:r w:rsidRPr="0087022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br/>
              <w:t>- грозят пальчиком и хлопают в ладоши.</w:t>
            </w:r>
          </w:p>
        </w:tc>
      </w:tr>
    </w:tbl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умнички</w:t>
      </w:r>
      <w:proofErr w:type="spellEnd"/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Все проснулись и пришли в детский сад играть. А какие детки пришли в детский сад?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Дети: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красивые, опрятные, чистые, причесанные и т.п.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Игра «Чего не стало?»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посмотрите вот на эти картинки и скажите, какие еще предметы нам помогают стать чистыми, опрятными и аккуратными?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подходят к столу, где разложены карточки с изображением предметов: мыло, зубная паста, зубная щетка, шампунь, расческа. Проводится игра “Чего не стало?”.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Воспитатель предлагает детям посмотреть, что лежит на столе, затем закрыть глаза, сам в это время убирает один предмет. На слова “раз, два, три – посмотри” дети открывают глаза, и отгадывает, какой предмет спрятал педагог: “Не стало, например, расчески!” Дети отгадывают по одному или все вместе. 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Далее предлагается просмотр презентации «Нужные вещи»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Из – за двери доносится стук, шорох…….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Воспитатель</w:t>
      </w: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слышите, кажется наши гости к нам спешат. Давайте мы с вами присядем на стульчики.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Появляются дети, все чистые, опрятные, причёсанные, аккуратные.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Гости: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ребята! Теперь мы точно знаем, почему с нами никто не хотел играть! Вспомните, какими мы были? (Дети перечисляют: грязные, неопрятные, чумазые, неряшливо одеты, непричесанные). А теперь мы какие? (Чистые, красивые, опрятные и т.д.) Нам очень понравилось умываться, вытираться полотенцем, чистить зубы, расчесываться. Спасибо вам огромное за вашу помощь, у нас теперь столько много появилось друзей, которые хотят с нами играть. М хотим вам подарить вот такие полотенца, чтобы вы их раскрасили и оставили себе на память.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04CEC" w:rsidRPr="00870224" w:rsidRDefault="00804CEC" w:rsidP="00804CEC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Продуктивная деятельность.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раздают всем ребятам полотенца для раскрашивания.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Гости: 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вот и всё дорогие друзья, нам пора возвращаться в группу. Большое вам спасибо. До свидания!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87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здорово ребята, что мы с вами смогли помочь ребятам. Давайте сейчас возьмём краски и раскрасим наши полотенца.</w:t>
      </w:r>
    </w:p>
    <w:p w:rsidR="00804CEC" w:rsidRPr="00870224" w:rsidRDefault="00804CEC" w:rsidP="00804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04CEC" w:rsidRDefault="00804CEC" w:rsidP="00804CEC">
      <w:pPr>
        <w:rPr>
          <w:rFonts w:ascii="Times New Roman" w:hAnsi="Times New Roman" w:cs="Times New Roman"/>
          <w:sz w:val="24"/>
          <w:szCs w:val="24"/>
        </w:rPr>
      </w:pPr>
    </w:p>
    <w:p w:rsidR="00804CEC" w:rsidRDefault="00804CEC" w:rsidP="00804CEC">
      <w:pPr>
        <w:rPr>
          <w:rFonts w:ascii="Times New Roman" w:hAnsi="Times New Roman" w:cs="Times New Roman"/>
          <w:sz w:val="24"/>
          <w:szCs w:val="24"/>
        </w:rPr>
      </w:pPr>
    </w:p>
    <w:p w:rsidR="00804CEC" w:rsidRDefault="00804CEC" w:rsidP="00804CEC">
      <w:pPr>
        <w:rPr>
          <w:rFonts w:ascii="Times New Roman" w:hAnsi="Times New Roman" w:cs="Times New Roman"/>
          <w:sz w:val="24"/>
          <w:szCs w:val="24"/>
        </w:rPr>
      </w:pPr>
    </w:p>
    <w:p w:rsidR="007B228A" w:rsidRDefault="007B228A">
      <w:bookmarkStart w:id="0" w:name="_GoBack"/>
      <w:bookmarkEnd w:id="0"/>
    </w:p>
    <w:sectPr w:rsidR="007B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CC"/>
    <w:rsid w:val="007B228A"/>
    <w:rsid w:val="00804CEC"/>
    <w:rsid w:val="00F9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F9C63-5BBC-420C-960C-7F73AD57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1170</Words>
  <Characters>6673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2016-11-02T02:02:00Z</dcterms:created>
  <dcterms:modified xsi:type="dcterms:W3CDTF">2016-11-02T02:02:00Z</dcterms:modified>
</cp:coreProperties>
</file>