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3" w:rsidRDefault="00A371C3" w:rsidP="00A371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47F9C">
        <w:rPr>
          <w:rFonts w:ascii="Times New Roman" w:hAnsi="Times New Roman" w:cs="Times New Roman"/>
          <w:b/>
          <w:sz w:val="28"/>
        </w:rPr>
        <w:t xml:space="preserve">Специальная индивидуальная программа развития </w:t>
      </w:r>
    </w:p>
    <w:p w:rsidR="00677021" w:rsidRDefault="00677021" w:rsidP="00A371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КГБОУ «</w:t>
      </w:r>
      <w:proofErr w:type="spellStart"/>
      <w:r>
        <w:rPr>
          <w:rFonts w:ascii="Times New Roman" w:hAnsi="Times New Roman" w:cs="Times New Roman"/>
          <w:b/>
          <w:sz w:val="28"/>
        </w:rPr>
        <w:t>Барнаульской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общеобразовательной школы-интерната №6» </w:t>
      </w:r>
    </w:p>
    <w:p w:rsidR="00677021" w:rsidRPr="00047F9C" w:rsidRDefault="00677021" w:rsidP="00A371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(ФИО)</w:t>
      </w:r>
    </w:p>
    <w:p w:rsidR="00A371C3" w:rsidRDefault="00A371C3" w:rsidP="00A371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A371C3">
        <w:rPr>
          <w:rFonts w:ascii="Times New Roman" w:hAnsi="Times New Roman" w:cs="Times New Roman"/>
        </w:rPr>
        <w:t xml:space="preserve">          </w:t>
      </w:r>
    </w:p>
    <w:p w:rsidR="00A371C3" w:rsidRPr="00047F9C" w:rsidRDefault="00A371C3" w:rsidP="00A371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>Составила Голова Елена Геннадьевна</w:t>
      </w:r>
    </w:p>
    <w:p w:rsidR="00A371C3" w:rsidRPr="00047F9C" w:rsidRDefault="00A371C3" w:rsidP="00A371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учитель начальных классов</w:t>
      </w:r>
    </w:p>
    <w:p w:rsidR="00A371C3" w:rsidRPr="00047F9C" w:rsidRDefault="00A371C3" w:rsidP="00A371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КГБОУ школа – интернат № 6</w:t>
      </w:r>
    </w:p>
    <w:p w:rsidR="00A371C3" w:rsidRPr="00047F9C" w:rsidRDefault="00A371C3" w:rsidP="00A371C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 Барнаул</w:t>
      </w:r>
    </w:p>
    <w:p w:rsidR="00A371C3" w:rsidRPr="00047F9C" w:rsidRDefault="00A371C3" w:rsidP="00DE312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37" w:rsidRPr="00047F9C" w:rsidRDefault="00DE3121" w:rsidP="00DE3121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E3121" w:rsidRPr="00047F9C" w:rsidRDefault="0050652D" w:rsidP="005065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E3121" w:rsidRPr="00047F9C">
        <w:rPr>
          <w:rFonts w:ascii="Times New Roman" w:hAnsi="Times New Roman" w:cs="Times New Roman"/>
          <w:bCs/>
          <w:sz w:val="24"/>
          <w:szCs w:val="24"/>
        </w:rPr>
        <w:t xml:space="preserve">Специальная индивидуальная программа развития </w:t>
      </w:r>
      <w:r w:rsidR="00DE3121" w:rsidRPr="00047F9C">
        <w:rPr>
          <w:rFonts w:ascii="Times New Roman" w:hAnsi="Times New Roman" w:cs="Times New Roman"/>
          <w:sz w:val="24"/>
          <w:szCs w:val="24"/>
        </w:rPr>
        <w:t xml:space="preserve">(СИПР) разработана в соответствии с базисным учебным планом коррекционных образовательных учреждений [Приказом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развитии]. СИПР составлена </w:t>
      </w:r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авторской  программы [Программа образования учащихся с умеренной и тяжелой умственной отсталостью/Л. Б. </w:t>
      </w:r>
      <w:proofErr w:type="spell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., Д. И. Бойков, В. И. </w:t>
      </w:r>
      <w:proofErr w:type="spell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Липакова</w:t>
      </w:r>
      <w:proofErr w:type="spell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Л. Б. </w:t>
      </w:r>
      <w:proofErr w:type="spell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., Н. Н. </w:t>
      </w:r>
      <w:proofErr w:type="spell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Яковлевой</w:t>
      </w:r>
      <w:proofErr w:type="gram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СПб.:ЦДК</w:t>
      </w:r>
      <w:proofErr w:type="spell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проф. Л. Б. </w:t>
      </w:r>
      <w:proofErr w:type="spellStart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Баряевой</w:t>
      </w:r>
      <w:proofErr w:type="spellEnd"/>
      <w:r w:rsidR="00DE3121" w:rsidRPr="00047F9C">
        <w:rPr>
          <w:rFonts w:ascii="Times New Roman" w:hAnsi="Times New Roman" w:cs="Times New Roman"/>
          <w:color w:val="000000"/>
          <w:sz w:val="24"/>
          <w:szCs w:val="24"/>
        </w:rPr>
        <w:t>, 2011.]</w:t>
      </w:r>
      <w:r w:rsidR="00A32620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A32620" w:rsidRPr="00047F9C">
        <w:rPr>
          <w:rFonts w:ascii="Times New Roman" w:hAnsi="Times New Roman" w:cs="Times New Roman"/>
          <w:color w:val="000000"/>
          <w:sz w:val="24"/>
          <w:szCs w:val="24"/>
        </w:rPr>
        <w:t>Примерной адаптированной основной общеобразовательной программы образования обучающихся с умственной отсталостью (одобрена решением федерального учебно-методического объединения по общему образованию.</w:t>
      </w:r>
      <w:proofErr w:type="gramEnd"/>
      <w:r w:rsidR="00A32620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2620" w:rsidRPr="00047F9C">
        <w:rPr>
          <w:rFonts w:ascii="Times New Roman" w:hAnsi="Times New Roman" w:cs="Times New Roman"/>
          <w:color w:val="000000"/>
          <w:sz w:val="24"/>
          <w:szCs w:val="24"/>
        </w:rPr>
        <w:t>Протокол от 22 декабря 2015 №4/15)</w:t>
      </w:r>
      <w:proofErr w:type="gramEnd"/>
    </w:p>
    <w:p w:rsidR="00DE3121" w:rsidRPr="00047F9C" w:rsidRDefault="0050652D" w:rsidP="005065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     СИПР позволяет предоставить ребенку с умеренной умственной отсталостью, тяжелыми и множественными нарушениями в развитии образование в соответствии с его потребностями и возможностями, обеспечить ребёнку возможность повысить свою социальную компетенцию, предоставить родителям возможность получать необходимую консультативную помощь, постоянно  отслеживать, своевременно корректировать и отбирать адекватное возможностям ребёнка содержание образования.</w:t>
      </w:r>
    </w:p>
    <w:p w:rsidR="0041653A" w:rsidRPr="00047F9C" w:rsidRDefault="0041653A" w:rsidP="0041653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b/>
          <w:color w:val="000000"/>
          <w:sz w:val="24"/>
          <w:szCs w:val="24"/>
        </w:rPr>
        <w:t>Структура СИПР</w:t>
      </w:r>
    </w:p>
    <w:p w:rsidR="005B1217" w:rsidRPr="00047F9C" w:rsidRDefault="0041653A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B1217" w:rsidRPr="00047F9C">
        <w:rPr>
          <w:rFonts w:ascii="Times New Roman" w:hAnsi="Times New Roman" w:cs="Times New Roman"/>
          <w:color w:val="000000"/>
          <w:sz w:val="24"/>
          <w:szCs w:val="24"/>
        </w:rPr>
        <w:t>Общие с</w:t>
      </w:r>
      <w:r w:rsidR="00047F9C">
        <w:rPr>
          <w:rFonts w:ascii="Times New Roman" w:hAnsi="Times New Roman" w:cs="Times New Roman"/>
          <w:color w:val="000000"/>
          <w:sz w:val="24"/>
          <w:szCs w:val="24"/>
        </w:rPr>
        <w:t>ведения о детях.</w:t>
      </w:r>
    </w:p>
    <w:p w:rsidR="005B1217" w:rsidRPr="00047F9C" w:rsidRDefault="00047F9C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2.Педагогическая характеристика</w:t>
      </w:r>
      <w:r w:rsidR="005B1217" w:rsidRPr="00047F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17" w:rsidRPr="00047F9C" w:rsidRDefault="005B1217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3.Индивидуальный учебный план.</w:t>
      </w:r>
    </w:p>
    <w:p w:rsidR="005B1217" w:rsidRPr="00047F9C" w:rsidRDefault="005B1217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4.Содержание образования (математика, альтернативное чтение, развитие речи, графика и письмо, ручной труд)</w:t>
      </w:r>
    </w:p>
    <w:p w:rsidR="005B1217" w:rsidRPr="00047F9C" w:rsidRDefault="005B1217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5.Перечень возможных задач, мероприятий и форм сотрудничества школы с семьей.</w:t>
      </w:r>
    </w:p>
    <w:p w:rsidR="005B1217" w:rsidRPr="00047F9C" w:rsidRDefault="005B1217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6.Средства мониторинга и оценки динамики обучения.</w:t>
      </w:r>
    </w:p>
    <w:p w:rsidR="005B1217" w:rsidRPr="00047F9C" w:rsidRDefault="005B1217" w:rsidP="005B1217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7.Приложение</w:t>
      </w:r>
      <w:r w:rsidR="00A371C3"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(заключение ПМПК)</w:t>
      </w:r>
    </w:p>
    <w:p w:rsidR="00A14F08" w:rsidRPr="00047F9C" w:rsidRDefault="00677021" w:rsidP="00A326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ребёнке</w:t>
      </w:r>
    </w:p>
    <w:p w:rsidR="00A14F08" w:rsidRPr="00047F9C" w:rsidRDefault="003D53AB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ФИО</w:t>
      </w:r>
    </w:p>
    <w:p w:rsidR="00A14F08" w:rsidRPr="00047F9C" w:rsidRDefault="003D53AB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</w:t>
      </w:r>
    </w:p>
    <w:p w:rsidR="00A14F08" w:rsidRPr="00047F9C" w:rsidRDefault="003D53AB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Домашний адрес</w:t>
      </w:r>
    </w:p>
    <w:p w:rsidR="00A14F08" w:rsidRPr="00047F9C" w:rsidRDefault="003D53AB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Мать</w:t>
      </w:r>
    </w:p>
    <w:p w:rsidR="00A14F08" w:rsidRPr="00047F9C" w:rsidRDefault="003D53AB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Отец</w:t>
      </w:r>
    </w:p>
    <w:p w:rsidR="00A14F08" w:rsidRPr="00047F9C" w:rsidRDefault="00A14F08" w:rsidP="00A14F08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47F9C">
        <w:rPr>
          <w:rFonts w:ascii="Times New Roman" w:hAnsi="Times New Roman" w:cs="Times New Roman"/>
          <w:color w:val="000000"/>
          <w:sz w:val="24"/>
          <w:szCs w:val="24"/>
        </w:rPr>
        <w:t>Класс: 3</w:t>
      </w:r>
      <w:proofErr w:type="gramStart"/>
      <w:r w:rsidRPr="00047F9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7021" w:rsidRDefault="00677021" w:rsidP="003D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53AB" w:rsidRPr="00047F9C" w:rsidRDefault="003D53AB" w:rsidP="003D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lastRenderedPageBreak/>
        <w:t>Педагогическая характеристика на учащегося школы</w:t>
      </w:r>
    </w:p>
    <w:p w:rsidR="003D53AB" w:rsidRPr="00047F9C" w:rsidRDefault="003D53AB" w:rsidP="003D5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ФИО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Дата рождения</w:t>
      </w: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Адрес проживания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Состав семьи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Отношение в семье, психологический климат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Обучается в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(полное название ОУ в соответствии с Уставом)_____________________________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__________________________________________________________________________________в классе (</w:t>
      </w:r>
      <w:proofErr w:type="gramStart"/>
      <w:r w:rsidRPr="00047F9C">
        <w:rPr>
          <w:rFonts w:ascii="Times New Roman" w:hAnsi="Times New Roman"/>
          <w:sz w:val="24"/>
          <w:szCs w:val="24"/>
          <w:lang w:eastAsia="ru-RU"/>
        </w:rPr>
        <w:t>обычный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>, коррекционный)___________________________________________________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Поступил в образовательное учреждение на основании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заявления родителей, решения ПМПК (прилагается копия заключения ПМПК), </w:t>
      </w:r>
      <w:proofErr w:type="spellStart"/>
      <w:r w:rsidRPr="00047F9C">
        <w:rPr>
          <w:rFonts w:ascii="Times New Roman" w:hAnsi="Times New Roman"/>
          <w:i/>
          <w:sz w:val="24"/>
          <w:szCs w:val="24"/>
          <w:lang w:eastAsia="ru-RU"/>
        </w:rPr>
        <w:t>др.___________________</w:t>
      </w:r>
      <w:proofErr w:type="spellEnd"/>
      <w:r w:rsidRPr="00047F9C">
        <w:rPr>
          <w:rFonts w:ascii="Times New Roman" w:hAnsi="Times New Roman"/>
          <w:sz w:val="24"/>
          <w:szCs w:val="24"/>
          <w:lang w:eastAsia="ru-RU"/>
        </w:rPr>
        <w:t>(нужное подчеркнуть).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Образовательный процесс осуществляется по программе </w:t>
      </w:r>
      <w:r w:rsidRPr="00047F9C">
        <w:rPr>
          <w:rFonts w:ascii="Times New Roman" w:hAnsi="Times New Roman"/>
          <w:sz w:val="24"/>
          <w:szCs w:val="24"/>
          <w:lang w:eastAsia="ru-RU"/>
        </w:rPr>
        <w:t>(вид программы) 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7F9C">
        <w:rPr>
          <w:rFonts w:ascii="Times New Roman" w:hAnsi="Times New Roman"/>
          <w:b/>
          <w:sz w:val="24"/>
          <w:szCs w:val="24"/>
          <w:lang w:eastAsia="ru-RU"/>
        </w:rPr>
        <w:t>Режим учебного процесса: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>обычный, обучение на дому, индивидуальный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(нужное подчеркнуть) </w:t>
      </w:r>
      <w:proofErr w:type="gramEnd"/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7F9C">
        <w:rPr>
          <w:rFonts w:ascii="Times New Roman" w:hAnsi="Times New Roman"/>
          <w:b/>
          <w:sz w:val="24"/>
          <w:szCs w:val="24"/>
          <w:lang w:eastAsia="ru-RU"/>
        </w:rPr>
        <w:t>При выведении на домашнее обучение выведен на основании: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 заявления родителей, решения врачебной комиссии (прилагается копия заключения ВК), ПМПК 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(нужное подчеркнуть) № </w:t>
      </w:r>
      <w:proofErr w:type="spellStart"/>
      <w:r w:rsidRPr="00047F9C">
        <w:rPr>
          <w:rFonts w:ascii="Times New Roman" w:hAnsi="Times New Roman"/>
          <w:sz w:val="24"/>
          <w:szCs w:val="24"/>
          <w:lang w:eastAsia="ru-RU"/>
        </w:rPr>
        <w:t>протокола___________________</w:t>
      </w:r>
      <w:proofErr w:type="spell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, дата __________________________________________. Установлена учебная нагрузка </w:t>
      </w:r>
      <w:proofErr w:type="spellStart"/>
      <w:r w:rsidRPr="00047F9C">
        <w:rPr>
          <w:rFonts w:ascii="Times New Roman" w:hAnsi="Times New Roman"/>
          <w:sz w:val="24"/>
          <w:szCs w:val="24"/>
          <w:lang w:eastAsia="ru-RU"/>
        </w:rPr>
        <w:t>________________часов</w:t>
      </w:r>
      <w:proofErr w:type="spell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47F9C">
        <w:rPr>
          <w:rFonts w:ascii="Times New Roman" w:hAnsi="Times New Roman"/>
          <w:sz w:val="24"/>
          <w:szCs w:val="24"/>
          <w:lang w:eastAsia="ru-RU"/>
        </w:rPr>
        <w:t>неделю,_______________часов</w:t>
      </w:r>
      <w:proofErr w:type="spell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в день.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Изучаемые предметы (с указанием нагрузки)____________________________________________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При осуществлении индивидуального режима обучения </w:t>
      </w:r>
      <w:proofErr w:type="gramStart"/>
      <w:r w:rsidRPr="00047F9C">
        <w:rPr>
          <w:rFonts w:ascii="Times New Roman" w:hAnsi="Times New Roman"/>
          <w:b/>
          <w:sz w:val="24"/>
          <w:szCs w:val="24"/>
          <w:lang w:eastAsia="ru-RU"/>
        </w:rPr>
        <w:t>указать</w:t>
      </w:r>
      <w:proofErr w:type="gramEnd"/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в чем конкретно он заключается </w:t>
      </w:r>
      <w:r w:rsidRPr="00047F9C">
        <w:rPr>
          <w:rFonts w:ascii="Times New Roman" w:hAnsi="Times New Roman"/>
          <w:sz w:val="24"/>
          <w:szCs w:val="24"/>
          <w:lang w:eastAsia="ru-RU"/>
        </w:rPr>
        <w:t>(дополнительные перерывы, сокращенные уроки, дополнительный выходной день и т.д.)_________________________________________________________________________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Использование специальных средств и технологий обучения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не используются, используются </w:t>
      </w:r>
      <w:proofErr w:type="spellStart"/>
      <w:r w:rsidRPr="00047F9C">
        <w:rPr>
          <w:rFonts w:ascii="Times New Roman" w:hAnsi="Times New Roman"/>
          <w:i/>
          <w:sz w:val="24"/>
          <w:szCs w:val="24"/>
          <w:lang w:eastAsia="ru-RU"/>
        </w:rPr>
        <w:t>тифлосредства</w:t>
      </w:r>
      <w:proofErr w:type="spellEnd"/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 w:rsidRPr="00047F9C">
        <w:rPr>
          <w:rFonts w:ascii="Times New Roman" w:hAnsi="Times New Roman"/>
          <w:i/>
          <w:sz w:val="24"/>
          <w:szCs w:val="24"/>
          <w:lang w:eastAsia="ru-RU"/>
        </w:rPr>
        <w:t>сурдосредства</w:t>
      </w:r>
      <w:proofErr w:type="spellEnd"/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 и т.п._____________________________________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От каких предметов </w:t>
      </w:r>
      <w:proofErr w:type="gramStart"/>
      <w:r w:rsidRPr="00047F9C">
        <w:rPr>
          <w:rFonts w:ascii="Times New Roman" w:hAnsi="Times New Roman"/>
          <w:b/>
          <w:sz w:val="24"/>
          <w:szCs w:val="24"/>
          <w:lang w:eastAsia="ru-RU"/>
        </w:rPr>
        <w:t>освобожден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Дополнительные предметы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(для школ с углубленным изучением отдельных предметов указать каких)______________________________________________________________________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Успеваемость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>неудовлетворительная, удовлетворительная, хорошая, отличная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47F9C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подчеркнуть). Средний балл за прошедшую четверть (год) 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Дублирование школьной программы</w:t>
      </w:r>
      <w:r w:rsidRPr="00047F9C">
        <w:rPr>
          <w:rFonts w:ascii="Times New Roman" w:hAnsi="Times New Roman"/>
          <w:sz w:val="24"/>
          <w:szCs w:val="24"/>
          <w:lang w:eastAsia="ru-RU"/>
        </w:rPr>
        <w:t>: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 не дублировал, дублировал классы _______________________________________________________________(</w:t>
      </w:r>
      <w:r w:rsidRPr="00047F9C">
        <w:rPr>
          <w:rFonts w:ascii="Times New Roman" w:hAnsi="Times New Roman"/>
          <w:sz w:val="24"/>
          <w:szCs w:val="24"/>
          <w:lang w:eastAsia="ru-RU"/>
        </w:rPr>
        <w:t>нужное подчеркнуть).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Количество пропусков</w:t>
      </w:r>
      <w:r w:rsidRPr="00047F9C">
        <w:rPr>
          <w:rFonts w:ascii="Times New Roman" w:hAnsi="Times New Roman"/>
          <w:sz w:val="24"/>
          <w:szCs w:val="24"/>
          <w:lang w:eastAsia="ru-RU"/>
        </w:rPr>
        <w:t>:</w:t>
      </w: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7F9C">
        <w:rPr>
          <w:rFonts w:ascii="Times New Roman" w:hAnsi="Times New Roman"/>
          <w:sz w:val="24"/>
          <w:szCs w:val="24"/>
          <w:lang w:eastAsia="ru-RU"/>
        </w:rPr>
        <w:t>всего: ______________ из них по болезни 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7F9C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школьных навыков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>: не сформированы, сформированы частично, сформированы в соответствии с уровнем получаемого образования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047F9C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подчеркнуть).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7F9C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речи, общение с ребенком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(затруднено, не затруднено)________________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lastRenderedPageBreak/>
        <w:t>Успехи в обучении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Трудности в обучении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Познавательная активность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>низкая, средняя, высокая (</w:t>
      </w:r>
      <w:proofErr w:type="gramStart"/>
      <w:r w:rsidRPr="00047F9C"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 w:rsidRPr="00047F9C"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047F9C">
        <w:rPr>
          <w:rFonts w:ascii="Times New Roman" w:hAnsi="Times New Roman"/>
          <w:b/>
          <w:sz w:val="24"/>
          <w:szCs w:val="24"/>
          <w:lang w:eastAsia="ru-RU"/>
        </w:rPr>
        <w:t>Мотивированность</w:t>
      </w:r>
      <w:proofErr w:type="spellEnd"/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на учебу</w:t>
      </w:r>
      <w:r w:rsidRPr="00047F9C">
        <w:rPr>
          <w:rFonts w:ascii="Times New Roman" w:hAnsi="Times New Roman"/>
          <w:sz w:val="24"/>
          <w:szCs w:val="24"/>
          <w:lang w:eastAsia="ru-RU"/>
        </w:rPr>
        <w:t>: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47F9C">
        <w:rPr>
          <w:rFonts w:ascii="Times New Roman" w:hAnsi="Times New Roman"/>
          <w:i/>
          <w:sz w:val="24"/>
          <w:szCs w:val="24"/>
          <w:lang w:eastAsia="ru-RU"/>
        </w:rPr>
        <w:t>низкая</w:t>
      </w:r>
      <w:proofErr w:type="gramEnd"/>
      <w:r w:rsidRPr="00047F9C">
        <w:rPr>
          <w:rFonts w:ascii="Times New Roman" w:hAnsi="Times New Roman"/>
          <w:i/>
          <w:sz w:val="24"/>
          <w:szCs w:val="24"/>
          <w:lang w:eastAsia="ru-RU"/>
        </w:rPr>
        <w:t>, средняя, высокая (</w:t>
      </w:r>
      <w:r w:rsidRPr="00047F9C">
        <w:rPr>
          <w:rFonts w:ascii="Times New Roman" w:hAnsi="Times New Roman"/>
          <w:sz w:val="24"/>
          <w:szCs w:val="24"/>
          <w:lang w:eastAsia="ru-RU"/>
        </w:rPr>
        <w:t>нужное подчеркнуть)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Социальная активность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(указать степень активности и перечислить основные мероприятия):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1. Участие в классных, школьных мероприятиях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2. Посещение кружков, секций, учреждений дополнительного образования 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3. Участие в трудовой и общественно-полезной деятельности 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4. Имеет грамоты, похвальные листы 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Особенности взаимоотношения со сверстниками, взрослыми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Особенности поведения и адаптации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7F9C">
        <w:rPr>
          <w:rFonts w:ascii="Times New Roman" w:hAnsi="Times New Roman"/>
          <w:b/>
          <w:sz w:val="24"/>
          <w:szCs w:val="24"/>
          <w:lang w:eastAsia="ru-RU"/>
        </w:rPr>
        <w:t>Сформированность</w:t>
      </w:r>
      <w:proofErr w:type="spellEnd"/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 культурно-гигиенических навыков </w:t>
      </w:r>
      <w:r w:rsidRPr="00047F9C">
        <w:rPr>
          <w:rFonts w:ascii="Times New Roman" w:hAnsi="Times New Roman"/>
          <w:sz w:val="24"/>
          <w:szCs w:val="24"/>
          <w:lang w:eastAsia="ru-RU"/>
        </w:rPr>
        <w:t>(навыков самообслуживания) 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Интересы и склонности</w:t>
      </w: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Наличие вредных привычек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3D53AB" w:rsidRPr="00047F9C" w:rsidRDefault="003D53AB" w:rsidP="003D53A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Другие особенности ребенка </w:t>
      </w:r>
      <w:r w:rsidRPr="00047F9C">
        <w:rPr>
          <w:rFonts w:ascii="Times New Roman" w:hAnsi="Times New Roman"/>
          <w:sz w:val="24"/>
          <w:szCs w:val="24"/>
          <w:lang w:eastAsia="ru-RU"/>
        </w:rPr>
        <w:t>(дополнительные сведения)________________________________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53AB" w:rsidRPr="00047F9C" w:rsidRDefault="003D53AB" w:rsidP="003D53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7F9C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Pr="00047F9C">
        <w:rPr>
          <w:rFonts w:ascii="Times New Roman" w:hAnsi="Times New Roman"/>
          <w:i/>
          <w:sz w:val="24"/>
          <w:szCs w:val="24"/>
          <w:lang w:eastAsia="ru-RU"/>
        </w:rPr>
        <w:t>Табель успеваемости прилагается)</w:t>
      </w:r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 xml:space="preserve">Директор школы 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___________________/______________________/</w:t>
      </w:r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7F9C">
        <w:rPr>
          <w:rFonts w:ascii="Times New Roman" w:hAnsi="Times New Roman"/>
          <w:b/>
          <w:sz w:val="24"/>
          <w:szCs w:val="24"/>
          <w:lang w:eastAsia="ru-RU"/>
        </w:rPr>
        <w:t>Классный руководитель</w:t>
      </w:r>
      <w:r w:rsidRPr="00047F9C">
        <w:rPr>
          <w:rFonts w:ascii="Times New Roman" w:hAnsi="Times New Roman"/>
          <w:sz w:val="24"/>
          <w:szCs w:val="24"/>
          <w:lang w:eastAsia="ru-RU"/>
        </w:rPr>
        <w:t xml:space="preserve">                                   __________________/_______________________/</w:t>
      </w:r>
    </w:p>
    <w:p w:rsidR="003D53AB" w:rsidRPr="00047F9C" w:rsidRDefault="003D53AB" w:rsidP="003D53A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  <w:sectPr w:rsidR="003D53AB" w:rsidRPr="00047F9C">
          <w:pgSz w:w="11906" w:h="16838"/>
          <w:pgMar w:top="1134" w:right="567" w:bottom="1134" w:left="1418" w:header="709" w:footer="709" w:gutter="0"/>
          <w:cols w:space="720"/>
        </w:sectPr>
      </w:pPr>
      <w:r w:rsidRPr="00047F9C">
        <w:rPr>
          <w:rFonts w:ascii="Times New Roman" w:hAnsi="Times New Roman"/>
          <w:b/>
          <w:color w:val="FF0000"/>
          <w:sz w:val="24"/>
          <w:szCs w:val="24"/>
          <w:lang w:eastAsia="ru-RU"/>
        </w:rPr>
        <w:t>Печать учреждения</w:t>
      </w:r>
    </w:p>
    <w:p w:rsidR="003D53AB" w:rsidRPr="00047F9C" w:rsidRDefault="003D53AB" w:rsidP="00A32620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3503" w:rsidRPr="00047F9C" w:rsidRDefault="001F3503" w:rsidP="00A3262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</w:p>
    <w:tbl>
      <w:tblPr>
        <w:tblStyle w:val="a4"/>
        <w:tblW w:w="0" w:type="auto"/>
        <w:tblLook w:val="04A0"/>
      </w:tblPr>
      <w:tblGrid>
        <w:gridCol w:w="5920"/>
        <w:gridCol w:w="4784"/>
      </w:tblGrid>
      <w:tr w:rsidR="001A7815" w:rsidRPr="00047F9C" w:rsidTr="001A7815">
        <w:tc>
          <w:tcPr>
            <w:tcW w:w="5920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9B552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и графика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815" w:rsidRPr="00047F9C" w:rsidTr="001A7815">
        <w:tc>
          <w:tcPr>
            <w:tcW w:w="5920" w:type="dxa"/>
          </w:tcPr>
          <w:p w:rsidR="001A781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784" w:type="dxa"/>
          </w:tcPr>
          <w:p w:rsidR="001A7815" w:rsidRPr="00047F9C" w:rsidRDefault="001A781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F5" w:rsidRPr="00047F9C" w:rsidTr="001A7815">
        <w:tc>
          <w:tcPr>
            <w:tcW w:w="5920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4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9F5" w:rsidRPr="00047F9C" w:rsidTr="001A7815">
        <w:tc>
          <w:tcPr>
            <w:tcW w:w="5920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784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9F5" w:rsidRPr="00047F9C" w:rsidTr="001A7815">
        <w:tc>
          <w:tcPr>
            <w:tcW w:w="5920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4" w:type="dxa"/>
          </w:tcPr>
          <w:p w:rsidR="00EC59F5" w:rsidRPr="00047F9C" w:rsidRDefault="00EC59F5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5A7" w:rsidRPr="00047F9C" w:rsidTr="001A7815">
        <w:tc>
          <w:tcPr>
            <w:tcW w:w="5920" w:type="dxa"/>
          </w:tcPr>
          <w:p w:rsidR="00F855A7" w:rsidRPr="00047F9C" w:rsidRDefault="00F855A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784" w:type="dxa"/>
          </w:tcPr>
          <w:p w:rsidR="00F855A7" w:rsidRPr="00047F9C" w:rsidRDefault="005B121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5A7" w:rsidRPr="00047F9C" w:rsidTr="001A7815">
        <w:tc>
          <w:tcPr>
            <w:tcW w:w="5920" w:type="dxa"/>
          </w:tcPr>
          <w:p w:rsidR="00F855A7" w:rsidRPr="00047F9C" w:rsidRDefault="00F855A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784" w:type="dxa"/>
          </w:tcPr>
          <w:p w:rsidR="00F855A7" w:rsidRPr="00047F9C" w:rsidRDefault="005B121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5A7" w:rsidRPr="00047F9C" w:rsidTr="001A7815">
        <w:tc>
          <w:tcPr>
            <w:tcW w:w="5920" w:type="dxa"/>
          </w:tcPr>
          <w:p w:rsidR="00F855A7" w:rsidRPr="00047F9C" w:rsidRDefault="00F855A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</w:p>
        </w:tc>
        <w:tc>
          <w:tcPr>
            <w:tcW w:w="4784" w:type="dxa"/>
          </w:tcPr>
          <w:p w:rsidR="00F855A7" w:rsidRPr="00047F9C" w:rsidRDefault="00F855A7" w:rsidP="001F350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5527" w:rsidRPr="00047F9C" w:rsidRDefault="009B5527" w:rsidP="009B552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C343AC" w:rsidRPr="00047F9C" w:rsidRDefault="009B5527" w:rsidP="00C343A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343AC" w:rsidRPr="00047F9C" w:rsidRDefault="00C343AC" w:rsidP="00C343AC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7F9C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>1) Элементарные математические представления о цвете, форме, величине; количественные (</w:t>
      </w:r>
      <w:proofErr w:type="spellStart"/>
      <w:r w:rsidRPr="00047F9C">
        <w:rPr>
          <w:rFonts w:ascii="Times New Roman" w:hAnsi="Times New Roman" w:cs="Times New Roman"/>
          <w:kern w:val="2"/>
          <w:sz w:val="24"/>
          <w:szCs w:val="24"/>
        </w:rPr>
        <w:t>дочисловые</w:t>
      </w:r>
      <w:proofErr w:type="spellEnd"/>
      <w:r w:rsidRPr="00047F9C">
        <w:rPr>
          <w:rFonts w:ascii="Times New Roman" w:hAnsi="Times New Roman" w:cs="Times New Roman"/>
          <w:kern w:val="2"/>
          <w:sz w:val="24"/>
          <w:szCs w:val="24"/>
        </w:rPr>
        <w:t>), пространственные, временные представления.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различать и сравнивать предметы по цвету, форме, величине.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ориентироваться в схеме тела, в пространстве и на плоскости. Умение различать, сравнивать и преобразовывать множества (один – много, большой – маленький и т.д.).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 xml:space="preserve"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пересчитывать предметы в доступных ребенку пределах.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представлять множество двумя другими множествами в пределах 5-ти.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обозначать арифметические действия знаками.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решать задачи на увеличение и уменьшение на несколько единиц.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>3) Овладение способностью пользоваться математическими знаниями при решении соответствующих возрасту житейских задач.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обращаться с деньгами, рассчитываться ими и разумно пользоваться карманными деньгами и т.д.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определять длину, вес, объем, температуру, время, пользуясь мерками и измерительными приборами. </w:t>
      </w:r>
    </w:p>
    <w:p w:rsidR="00EC59F5" w:rsidRPr="00047F9C" w:rsidRDefault="000B49FC" w:rsidP="00EC59F5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устанавливать взаимно-однозначные соответствия. </w:t>
      </w:r>
    </w:p>
    <w:p w:rsidR="00762096" w:rsidRPr="00047F9C" w:rsidRDefault="000B49FC" w:rsidP="00EC59F5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распознавать цифры, обозначающие номер дома, квартиры, автобуса, телефона</w:t>
      </w:r>
      <w:proofErr w:type="gramStart"/>
      <w:r w:rsidRPr="00047F9C">
        <w:rPr>
          <w:rFonts w:ascii="Times New Roman" w:hAnsi="Times New Roman"/>
          <w:kern w:val="2"/>
          <w:sz w:val="24"/>
          <w:szCs w:val="24"/>
        </w:rPr>
        <w:t xml:space="preserve"> </w:t>
      </w:r>
      <w:r w:rsidR="00762096" w:rsidRPr="00047F9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62096" w:rsidRPr="00047F9C">
        <w:rPr>
          <w:rFonts w:ascii="Times New Roman" w:hAnsi="Times New Roman" w:cs="Times New Roman"/>
          <w:sz w:val="24"/>
          <w:szCs w:val="24"/>
        </w:rPr>
        <w:t>а изучение математики отводится 175 учебных часов (5 часов в неделю, 35 учебных недель)</w:t>
      </w:r>
    </w:p>
    <w:p w:rsidR="000F3955" w:rsidRPr="00047F9C" w:rsidRDefault="000F3955" w:rsidP="00762096">
      <w:pPr>
        <w:tabs>
          <w:tab w:val="left" w:pos="7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1174" w:rsidRPr="00047F9C" w:rsidRDefault="00051174" w:rsidP="00762096">
      <w:pPr>
        <w:tabs>
          <w:tab w:val="left" w:pos="72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051174" w:rsidRPr="00047F9C" w:rsidRDefault="00051174" w:rsidP="00762096">
      <w:pPr>
        <w:tabs>
          <w:tab w:val="left" w:pos="720"/>
        </w:tabs>
        <w:spacing w:before="100" w:beforeAutospacing="1" w:after="100" w:afterAutospacing="1" w:line="240" w:lineRule="auto"/>
        <w:contextualSpacing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7654"/>
        <w:gridCol w:w="993"/>
        <w:gridCol w:w="1098"/>
      </w:tblGrid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Игры со строительными материалами и дидактическими игрушками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21ч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Конструирование совместных построек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Конструирование по образцу знакомых объектов: дом, забор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Конструирование одноэтажного, двухэтажного дома. Определение  верхнего и нижнего этажа (внизу - наверху)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со сборно-разборными игрушками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 разрезными картинками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 вырубными картинками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Складывание иллюстрированных кубиков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с фигурами из дерева, полимерных материалов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Подбор фигур к образцу по форме, цвету и величине, используя приемы прикладывания и накладывания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Группировка элементов строительных наборов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плоскостных композиций в играх с водой и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полистироловыми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фигурами, которые намокнув, прилипают к кафельной или зеркальной поверхности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Прямой счет в пределах 10 с использованием числового ряда,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нумикона</w:t>
            </w:r>
            <w:proofErr w:type="spellEnd"/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Действия присчитывания с использованием объемного и плоскостного материала. Отсчитывание и присчитывание при помощи числового ряда.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общего количества сосчитанных объектов последним произнесенным числом. Работа с </w:t>
            </w:r>
            <w:proofErr w:type="gram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рядом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формирование представлений о составе числа  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на выбор двух предметов из множества (игрушки, картинки)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Показ на пальцах цифр. Выкладывание цифр из палочек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цифр по трафарету при помощи взрослого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на выделение кол-ва: много, мало, пусто, один, два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в набрасывании колец «Набрось кольцо» - много, мало колец, одно кольцо, два кольца. Знакомство с калькулятором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на выделение кол-ва предметов на основе тактильного обследования по типу игры «Чудесный мешочек» Набор цифр на калькуляторе.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Выделение предметных множеств по словесной инструкции (один, два, много предметов). Решение примеров на калькуляторе.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при помощи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нумикона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, числового ряда, калькулятора.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форме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материалами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Идентификация предметов с ориентировкой на форму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с геометрическими фигурами.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и обводка геометрических фигур по трафарету при помощи взрослого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Сопоставление двух объектов по величине (большой – маленький, длинный – короткий), используя приемы наложения и приложения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величинными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представлениями: </w:t>
            </w:r>
            <w:proofErr w:type="gram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толстый</w:t>
            </w:r>
            <w:proofErr w:type="gram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- тонкий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штриховка, обводка по трафаретам изображений различной величины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Перемещение и ориентировка в пространстве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Знакомство с пиктограммами большой, маленький, длинный, короткий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использованием предлогов: </w:t>
            </w:r>
            <w:proofErr w:type="gram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, над, под, за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60,61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 по словесной инструкции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Ориентировка по зданию школы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Погодные явления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Солнце, луна, звезды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Значения слов сегодня, завтра, вчера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74-76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Часы (упражнения с моделью часов)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55" w:rsidRPr="00047F9C" w:rsidTr="00762096">
        <w:tc>
          <w:tcPr>
            <w:tcW w:w="959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7654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</w:tc>
        <w:tc>
          <w:tcPr>
            <w:tcW w:w="993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F3955" w:rsidRPr="00047F9C" w:rsidRDefault="000F3955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55" w:rsidRPr="00047F9C" w:rsidRDefault="00EC59F5" w:rsidP="000F395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Альтернативное чтение</w:t>
      </w:r>
    </w:p>
    <w:p w:rsidR="00EC59F5" w:rsidRPr="00047F9C" w:rsidRDefault="00EC59F5" w:rsidP="00EC59F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C59F5" w:rsidRPr="00047F9C" w:rsidRDefault="003A42D0" w:rsidP="00EC59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7F9C">
        <w:rPr>
          <w:rFonts w:ascii="Times New Roman" w:hAnsi="Times New Roman"/>
          <w:i/>
          <w:sz w:val="24"/>
          <w:szCs w:val="24"/>
        </w:rPr>
        <w:t>Глобальное чтение.</w:t>
      </w:r>
    </w:p>
    <w:p w:rsidR="00EC59F5" w:rsidRPr="00047F9C" w:rsidRDefault="00EC59F5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 </w:t>
      </w:r>
      <w:r w:rsidR="003A42D0" w:rsidRPr="00047F9C">
        <w:rPr>
          <w:rFonts w:ascii="Times New Roman" w:hAnsi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EC59F5" w:rsidRPr="00047F9C" w:rsidRDefault="003A42D0" w:rsidP="00EC59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7F9C">
        <w:rPr>
          <w:rFonts w:ascii="Times New Roman" w:hAnsi="Times New Roman"/>
          <w:i/>
          <w:sz w:val="24"/>
          <w:szCs w:val="24"/>
        </w:rPr>
        <w:t>Предпосылки к осмысленному чтению</w:t>
      </w:r>
    </w:p>
    <w:p w:rsidR="00EC59F5" w:rsidRPr="00047F9C" w:rsidRDefault="00EC59F5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</w:t>
      </w:r>
      <w:r w:rsidR="003A42D0" w:rsidRPr="00047F9C">
        <w:rPr>
          <w:rFonts w:ascii="Times New Roman" w:hAnsi="Times New Roman"/>
          <w:sz w:val="24"/>
          <w:szCs w:val="24"/>
        </w:rPr>
        <w:t>Узнавание (различение) образов графем (букв)</w:t>
      </w:r>
    </w:p>
    <w:p w:rsidR="00EC59F5" w:rsidRPr="00047F9C" w:rsidRDefault="003A42D0" w:rsidP="00EC59F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047F9C">
        <w:rPr>
          <w:rFonts w:ascii="Times New Roman" w:hAnsi="Times New Roman"/>
          <w:i/>
          <w:sz w:val="24"/>
          <w:szCs w:val="24"/>
        </w:rPr>
        <w:t>Начальные навыки чтения</w:t>
      </w:r>
    </w:p>
    <w:p w:rsidR="00EC59F5" w:rsidRPr="00047F9C" w:rsidRDefault="00EC59F5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 </w:t>
      </w:r>
      <w:r w:rsidR="003A42D0" w:rsidRPr="00047F9C">
        <w:rPr>
          <w:rFonts w:ascii="Times New Roman" w:hAnsi="Times New Roman"/>
          <w:sz w:val="24"/>
          <w:szCs w:val="24"/>
        </w:rPr>
        <w:t>Узнавание звука в слоге (слове). Соотнесение звука с буквой. Узнавание графичес</w:t>
      </w:r>
      <w:r w:rsidRPr="00047F9C">
        <w:rPr>
          <w:rFonts w:ascii="Times New Roman" w:hAnsi="Times New Roman"/>
          <w:sz w:val="24"/>
          <w:szCs w:val="24"/>
        </w:rPr>
        <w:t xml:space="preserve">кого изображения </w:t>
      </w:r>
      <w:r w:rsidR="003A42D0" w:rsidRPr="00047F9C">
        <w:rPr>
          <w:rFonts w:ascii="Times New Roman" w:hAnsi="Times New Roman"/>
          <w:sz w:val="24"/>
          <w:szCs w:val="24"/>
        </w:rPr>
        <w:t xml:space="preserve">буквы в слоге (слове). Называние буквы. Чтение слога (слова). </w:t>
      </w:r>
    </w:p>
    <w:p w:rsidR="00EC59F5" w:rsidRPr="00047F9C" w:rsidRDefault="00EC59F5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</w:t>
      </w:r>
      <w:r w:rsidR="003D24EE" w:rsidRPr="00047F9C">
        <w:rPr>
          <w:rFonts w:ascii="Times New Roman" w:hAnsi="Times New Roman"/>
          <w:b/>
          <w:sz w:val="24"/>
          <w:szCs w:val="24"/>
        </w:rPr>
        <w:t xml:space="preserve">  </w:t>
      </w:r>
      <w:r w:rsidR="003D24EE" w:rsidRPr="00047F9C">
        <w:rPr>
          <w:rFonts w:ascii="Times New Roman" w:hAnsi="Times New Roman"/>
          <w:sz w:val="24"/>
          <w:szCs w:val="24"/>
        </w:rPr>
        <w:t>Предмет «Альтернативное чтение» предполагает</w:t>
      </w:r>
      <w:r w:rsidR="002D1E2F" w:rsidRPr="00047F9C">
        <w:rPr>
          <w:rFonts w:ascii="Times New Roman" w:hAnsi="Times New Roman"/>
          <w:sz w:val="24"/>
          <w:szCs w:val="24"/>
        </w:rPr>
        <w:t xml:space="preserve"> также</w:t>
      </w:r>
      <w:r w:rsidR="003D24EE" w:rsidRPr="00047F9C">
        <w:rPr>
          <w:rFonts w:ascii="Times New Roman" w:hAnsi="Times New Roman"/>
          <w:sz w:val="24"/>
          <w:szCs w:val="24"/>
        </w:rPr>
        <w:t xml:space="preserve"> обучение учащихся с умеренной умственной отсталостью следующим вариантам чтения:</w:t>
      </w:r>
    </w:p>
    <w:p w:rsidR="00EC59F5" w:rsidRPr="00047F9C" w:rsidRDefault="003D24EE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-«чтение» телесных и мимических движений;</w:t>
      </w:r>
    </w:p>
    <w:p w:rsidR="00EC59F5" w:rsidRPr="00047F9C" w:rsidRDefault="003D24EE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-«чтение» изображений на картинках и картинах;</w:t>
      </w:r>
    </w:p>
    <w:p w:rsidR="00EC59F5" w:rsidRPr="00047F9C" w:rsidRDefault="003D24EE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-«</w:t>
      </w:r>
      <w:proofErr w:type="spellStart"/>
      <w:r w:rsidRPr="00047F9C">
        <w:rPr>
          <w:rFonts w:ascii="Times New Roman" w:hAnsi="Times New Roman"/>
          <w:sz w:val="24"/>
          <w:szCs w:val="24"/>
        </w:rPr>
        <w:t>аудиальное</w:t>
      </w:r>
      <w:proofErr w:type="spellEnd"/>
      <w:r w:rsidRPr="00047F9C">
        <w:rPr>
          <w:rFonts w:ascii="Times New Roman" w:hAnsi="Times New Roman"/>
          <w:sz w:val="24"/>
          <w:szCs w:val="24"/>
        </w:rPr>
        <w:t xml:space="preserve"> чтение»: слушание аудиокниг;</w:t>
      </w:r>
    </w:p>
    <w:p w:rsidR="00EC59F5" w:rsidRPr="00047F9C" w:rsidRDefault="003D24EE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-«чтение видеоизображений»</w:t>
      </w:r>
      <w:r w:rsidR="002D1E2F" w:rsidRPr="00047F9C">
        <w:rPr>
          <w:rFonts w:ascii="Times New Roman" w:hAnsi="Times New Roman"/>
          <w:sz w:val="24"/>
          <w:szCs w:val="24"/>
        </w:rPr>
        <w:t>;</w:t>
      </w:r>
    </w:p>
    <w:p w:rsidR="002D1E2F" w:rsidRPr="00047F9C" w:rsidRDefault="002D1E2F" w:rsidP="00EC59F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-«чтение» пиктограмм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b/>
          <w:i/>
          <w:kern w:val="2"/>
          <w:sz w:val="24"/>
          <w:szCs w:val="24"/>
        </w:rPr>
        <w:t>Общение и чтение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>1) Овладение доступными средствами коммуникации и общения – вербальными и невербальными.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Способность понимать обращенную речь, понимать смысл доступных  невербальных графических знаков (рисунков, фотографий, пиктограмм и др. графических изображений), неспецифических жестов.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тетрадями, жестом, взглядом и др.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 xml:space="preserve">2) Умение пользоваться доступными средствами коммуникации в практике экспрессивной и </w:t>
      </w:r>
      <w:proofErr w:type="spellStart"/>
      <w:r w:rsidRPr="00047F9C">
        <w:rPr>
          <w:rFonts w:ascii="Times New Roman" w:hAnsi="Times New Roman" w:cs="Times New Roman"/>
          <w:kern w:val="2"/>
          <w:sz w:val="24"/>
          <w:szCs w:val="24"/>
        </w:rPr>
        <w:t>импрессивной</w:t>
      </w:r>
      <w:proofErr w:type="spellEnd"/>
      <w:r w:rsidRPr="00047F9C">
        <w:rPr>
          <w:rFonts w:ascii="Times New Roman" w:hAnsi="Times New Roman" w:cs="Times New Roman"/>
          <w:kern w:val="2"/>
          <w:sz w:val="24"/>
          <w:szCs w:val="24"/>
        </w:rPr>
        <w:t xml:space="preserve"> речевой деятельности для решения соответствующих возрасту житейских задач.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вступать в контакт, поддерживать и завершать его, используя невербальные и вербальные средства, соблюдая общепринятые правила общения.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жестом, взглядом; пользование индивидуальными коммуникативными тетрадями с графическими изображениями объектов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(коммуникатор, планшет и др.)</w:t>
      </w:r>
    </w:p>
    <w:p w:rsidR="000B49FC" w:rsidRPr="00047F9C" w:rsidRDefault="000B49FC" w:rsidP="000B49F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 xml:space="preserve">3) Развитие речи как средства общения в тесной связи с познанием окружающего мира, личным опытом ребенка.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Понимание слов, обозначающих объекты, явления природы, рукотворного мира.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использовать усвоенный словарный и фразовый материал в коммуникативных ситуациях. </w:t>
      </w:r>
    </w:p>
    <w:p w:rsidR="000B49FC" w:rsidRPr="00047F9C" w:rsidRDefault="000B49FC" w:rsidP="000B49FC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Различение и узнавание напечатанных слов, обозначающих имена людей, названия хорошо известных предметов и действий</w:t>
      </w:r>
    </w:p>
    <w:p w:rsidR="00EC59F5" w:rsidRPr="00047F9C" w:rsidRDefault="000B49FC" w:rsidP="00EC59F5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lastRenderedPageBreak/>
        <w:t xml:space="preserve">Чтение в доступных ребенку пределах, понимание смысла узнаваемого слова. </w:t>
      </w:r>
    </w:p>
    <w:p w:rsidR="003D24EE" w:rsidRPr="00047F9C" w:rsidRDefault="00EC59F5" w:rsidP="00EC59F5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      </w:t>
      </w:r>
      <w:r w:rsidR="002D1E2F" w:rsidRPr="00047F9C">
        <w:rPr>
          <w:rFonts w:ascii="Times New Roman" w:hAnsi="Times New Roman"/>
          <w:sz w:val="24"/>
          <w:szCs w:val="24"/>
        </w:rPr>
        <w:t>На изучение альтернативного чтения отводится 105 учебных часов (3 часа в неделю, 35 учебных недель)</w:t>
      </w:r>
    </w:p>
    <w:p w:rsidR="00762096" w:rsidRPr="00047F9C" w:rsidRDefault="00762096" w:rsidP="0066267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1174" w:rsidRPr="00047F9C" w:rsidRDefault="00051174" w:rsidP="0076209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/>
      </w:tblPr>
      <w:tblGrid>
        <w:gridCol w:w="1057"/>
        <w:gridCol w:w="7705"/>
        <w:gridCol w:w="989"/>
        <w:gridCol w:w="953"/>
      </w:tblGrid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телесных и мимических движений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15ч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для губ и языка перед зеркалом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Закрепление умений выполнять упражнения на движения мимической мускулатуры по образцу и словесной инструкции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«Чтение» движений в подвижных играх «Кто как передвигается», «Передача мяча», «лягушки», «Бабочки на полянке»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«Чтение» движений в подвижных играх «Ветер, ветер», «Дождик идет», «Падающие листья»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Чтение букв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Чтение слогов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«Чтение» изображений на картинках и пиктограммах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22ч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Упражнение «Слушай предложение и показывай картинку»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Аудиальные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двигательные упражнения «Слушай и выполняй движение» Глобальное чтение. Тема: «Одежда»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чтение. Тема: «Моя семья»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«Слушай и показывай»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Работа с пиктограммами. Глобальное чтение (мой дом)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в выборе нужной пиктограммы из ряда других. Глобальное чтение (транспорт)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иллюстраций. Называние и показывание предметов на картинах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(животные)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29,30,31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(растения)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32,33,34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(посуда)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35,36,37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(части тела)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Аудиальное</w:t>
            </w:r>
            <w:proofErr w:type="spellEnd"/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Слушание аудиодисков и узнавание звуков природы.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Слушание звучания музыкальных инструментов. Глобальное чтение (еда)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40,41,42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(еда)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Определение местонахождения источника звука. Глобальное чтение (приборы)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Глобальное чтение (приборы)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Звучащие книги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Слушание сказок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96" w:rsidRPr="00047F9C" w:rsidTr="00762096">
        <w:tc>
          <w:tcPr>
            <w:tcW w:w="1057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05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Слушание аудиокниг</w:t>
            </w:r>
          </w:p>
        </w:tc>
        <w:tc>
          <w:tcPr>
            <w:tcW w:w="989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62096" w:rsidRPr="00047F9C" w:rsidRDefault="00762096" w:rsidP="007620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96" w:rsidRPr="00047F9C" w:rsidRDefault="002D1E2F" w:rsidP="002D1E2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2D1E2F" w:rsidRPr="00047F9C" w:rsidRDefault="002D1E2F" w:rsidP="002D1E2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2D1E2F" w:rsidRPr="00047F9C" w:rsidRDefault="002D1E2F" w:rsidP="002D1E2F">
      <w:pPr>
        <w:pStyle w:val="a5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1) </w:t>
      </w:r>
      <w:r w:rsidRPr="00047F9C">
        <w:rPr>
          <w:rFonts w:ascii="Times New Roman" w:hAnsi="Times New Roman"/>
          <w:i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2D1E2F" w:rsidRPr="00047F9C" w:rsidRDefault="002D1E2F" w:rsidP="002D1E2F">
      <w:pPr>
        <w:pStyle w:val="a5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Интерес к объектам и явлениям неживой природы. </w:t>
      </w:r>
    </w:p>
    <w:p w:rsidR="002D1E2F" w:rsidRPr="00047F9C" w:rsidRDefault="002D1E2F" w:rsidP="002D1E2F">
      <w:pPr>
        <w:pStyle w:val="a5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F9C">
        <w:rPr>
          <w:rFonts w:ascii="Times New Roman" w:hAnsi="Times New Roman"/>
          <w:sz w:val="24"/>
          <w:szCs w:val="24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  <w:proofErr w:type="gramEnd"/>
    </w:p>
    <w:p w:rsidR="002D1E2F" w:rsidRPr="00047F9C" w:rsidRDefault="002D1E2F" w:rsidP="002D1E2F">
      <w:pPr>
        <w:pStyle w:val="a5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lastRenderedPageBreak/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:rsidR="002D1E2F" w:rsidRPr="00047F9C" w:rsidRDefault="002D1E2F" w:rsidP="002D1E2F">
      <w:pPr>
        <w:pStyle w:val="a5"/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Умение учитывать изменения в окружающей среде для выполнения правил жизнедеятельности, охраны здоровья.</w:t>
      </w:r>
    </w:p>
    <w:p w:rsidR="002D1E2F" w:rsidRPr="00047F9C" w:rsidRDefault="002D1E2F" w:rsidP="002D1E2F">
      <w:pPr>
        <w:pStyle w:val="a5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2) </w:t>
      </w:r>
      <w:r w:rsidRPr="00047F9C">
        <w:rPr>
          <w:rFonts w:ascii="Times New Roman" w:hAnsi="Times New Roman"/>
          <w:i/>
          <w:sz w:val="24"/>
          <w:szCs w:val="24"/>
        </w:rPr>
        <w:t>Представления о животном и растительном мире, их значении в жизни человека.</w:t>
      </w:r>
      <w:r w:rsidRPr="00047F9C">
        <w:rPr>
          <w:rFonts w:ascii="Times New Roman" w:hAnsi="Times New Roman"/>
          <w:sz w:val="24"/>
          <w:szCs w:val="24"/>
        </w:rPr>
        <w:t xml:space="preserve"> </w:t>
      </w:r>
    </w:p>
    <w:p w:rsidR="002D1E2F" w:rsidRPr="00047F9C" w:rsidRDefault="002D1E2F" w:rsidP="002D1E2F">
      <w:pPr>
        <w:pStyle w:val="a5"/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Интерес к объектам живой природы. </w:t>
      </w:r>
    </w:p>
    <w:p w:rsidR="002D1E2F" w:rsidRPr="00047F9C" w:rsidRDefault="002D1E2F" w:rsidP="002D1E2F">
      <w:pPr>
        <w:pStyle w:val="a5"/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47F9C">
        <w:rPr>
          <w:rFonts w:ascii="Times New Roman" w:hAnsi="Times New Roman"/>
          <w:sz w:val="24"/>
          <w:szCs w:val="24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2D1E2F" w:rsidRPr="00047F9C" w:rsidRDefault="002D1E2F" w:rsidP="002D1E2F">
      <w:pPr>
        <w:pStyle w:val="a5"/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Опыт заботливого и бережного отношения к растениям и животным, ухода за ними.</w:t>
      </w:r>
    </w:p>
    <w:p w:rsidR="002D1E2F" w:rsidRPr="00047F9C" w:rsidRDefault="002D1E2F" w:rsidP="002D1E2F">
      <w:pPr>
        <w:pStyle w:val="a5"/>
        <w:numPr>
          <w:ilvl w:val="0"/>
          <w:numId w:val="6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Умение соблюдать правила безопасного поведения в природе (в лесу, у реки и др.). </w:t>
      </w:r>
    </w:p>
    <w:p w:rsidR="002D1E2F" w:rsidRPr="00047F9C" w:rsidRDefault="002D1E2F" w:rsidP="002D1E2F">
      <w:pPr>
        <w:pStyle w:val="a5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3) </w:t>
      </w:r>
      <w:r w:rsidRPr="00047F9C">
        <w:rPr>
          <w:rFonts w:ascii="Times New Roman" w:hAnsi="Times New Roman"/>
          <w:i/>
          <w:sz w:val="24"/>
          <w:szCs w:val="24"/>
        </w:rPr>
        <w:t>Элементарные представления о течении времени.</w:t>
      </w:r>
      <w:r w:rsidRPr="00047F9C">
        <w:rPr>
          <w:rFonts w:ascii="Times New Roman" w:hAnsi="Times New Roman"/>
          <w:sz w:val="24"/>
          <w:szCs w:val="24"/>
        </w:rPr>
        <w:t xml:space="preserve"> </w:t>
      </w:r>
    </w:p>
    <w:p w:rsidR="002D1E2F" w:rsidRPr="00047F9C" w:rsidRDefault="002D1E2F" w:rsidP="002D1E2F">
      <w:pPr>
        <w:pStyle w:val="a5"/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Умение различать части суток, дни недели, месяцы, их соотнесение </w:t>
      </w:r>
      <w:proofErr w:type="gramStart"/>
      <w:r w:rsidRPr="00047F9C">
        <w:rPr>
          <w:rFonts w:ascii="Times New Roman" w:hAnsi="Times New Roman"/>
          <w:sz w:val="24"/>
          <w:szCs w:val="24"/>
        </w:rPr>
        <w:t>с</w:t>
      </w:r>
      <w:proofErr w:type="gramEnd"/>
      <w:r w:rsidRPr="00047F9C">
        <w:rPr>
          <w:rFonts w:ascii="Times New Roman" w:hAnsi="Times New Roman"/>
          <w:sz w:val="24"/>
          <w:szCs w:val="24"/>
        </w:rPr>
        <w:t xml:space="preserve"> временем года. </w:t>
      </w:r>
    </w:p>
    <w:p w:rsidR="002D1E2F" w:rsidRPr="00047F9C" w:rsidRDefault="002D1E2F" w:rsidP="002D1E2F">
      <w:pPr>
        <w:pStyle w:val="a5"/>
        <w:numPr>
          <w:ilvl w:val="0"/>
          <w:numId w:val="7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Представления о течении времени: смена событий дня, смена частей суток, дней недели, месяцев в году и др.</w:t>
      </w:r>
    </w:p>
    <w:p w:rsidR="002D1E2F" w:rsidRPr="00047F9C" w:rsidRDefault="002D1E2F" w:rsidP="002D1E2F">
      <w:pPr>
        <w:pStyle w:val="a5"/>
        <w:suppressAutoHyphens w:val="0"/>
        <w:spacing w:before="100" w:beforeAutospacing="1" w:after="100" w:afterAutospacing="1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>На изучение предмета «Развитие речи» отводится 70 учебных часов (2 часа в неделю, 35 учебных недель)</w:t>
      </w:r>
    </w:p>
    <w:p w:rsidR="002D1E2F" w:rsidRPr="00047F9C" w:rsidRDefault="002D1E2F" w:rsidP="002D1E2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1174" w:rsidRPr="00047F9C" w:rsidRDefault="00051174" w:rsidP="002D1E2F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/>
      </w:tblPr>
      <w:tblGrid>
        <w:gridCol w:w="959"/>
        <w:gridCol w:w="7087"/>
        <w:gridCol w:w="1276"/>
        <w:gridCol w:w="1382"/>
      </w:tblGrid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Это - я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собственном теле.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Показ частей тела на игрушках (мишка, собака, кошка)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названий основных эмоциональных состояний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Эмоции и их главные признаки (выражение глаз, положение губ, бровей)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Называние одежды на себе, на картинке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Личная гигиена, предметы гигиены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Моя одежда и обувь осенью, зимой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Посуда для меня и для других людей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отработке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аудиальных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и речевых реакций на своё имя, фамилию, на имена одноклассников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и соотнесение их с картинками и пиктограммами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Беседы о семье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Чтение рассказов о семье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Предметы быта (посуда, мебель)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Мебель для кухни, спальни, зала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Мир людей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Постройка модели улицы, детской площадки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материалы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Представление о воде, песке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и игры с сыпучими материалами (рисование линий, следы ладоней, рисование геометрических фигур)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животных на картинках, чтение пиктограмм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Кормление птиц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Повадки животных (подражание голосам животных)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proofErr w:type="gram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изображены растения..Знакомство с пиктограммами «дерево», «елка», «цветок»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Уход за растениями (рыхление, полив)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Приборы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 игровых аналогов технических приборов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природы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2F" w:rsidRPr="00047F9C" w:rsidTr="000B49FC">
        <w:tc>
          <w:tcPr>
            <w:tcW w:w="959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1276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D1E2F" w:rsidRPr="00047F9C" w:rsidRDefault="002D1E2F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2F" w:rsidRPr="00047F9C" w:rsidRDefault="002D1E2F" w:rsidP="002D1E2F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00F46" w:rsidRPr="00047F9C" w:rsidRDefault="00C00F46" w:rsidP="00C00F4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Графика и письмо</w:t>
      </w:r>
    </w:p>
    <w:p w:rsidR="002D1E2F" w:rsidRPr="00047F9C" w:rsidRDefault="002D1E2F" w:rsidP="007F5E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7F5E01" w:rsidRPr="00047F9C" w:rsidRDefault="00C00F46" w:rsidP="007F5E01">
      <w:pPr>
        <w:pStyle w:val="a5"/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i/>
          <w:sz w:val="24"/>
          <w:szCs w:val="24"/>
        </w:rPr>
        <w:t>Предпосылки к осмысленному чтению и письму</w:t>
      </w:r>
      <w:r w:rsidRPr="00047F9C">
        <w:rPr>
          <w:rFonts w:ascii="Times New Roman" w:hAnsi="Times New Roman"/>
          <w:sz w:val="24"/>
          <w:szCs w:val="24"/>
        </w:rPr>
        <w:t>.</w:t>
      </w:r>
    </w:p>
    <w:p w:rsidR="00C00F46" w:rsidRPr="00047F9C" w:rsidRDefault="007F5E01" w:rsidP="007F5E01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</w:t>
      </w:r>
      <w:r w:rsidR="00C00F46" w:rsidRPr="00047F9C">
        <w:rPr>
          <w:rFonts w:ascii="Times New Roman" w:hAnsi="Times New Roman"/>
          <w:sz w:val="24"/>
          <w:szCs w:val="24"/>
        </w:rPr>
        <w:t xml:space="preserve">Узнавание (различение) образов графем (букв). Графические действия с использованием элементов графем: обводка, штриховка, печатание букв (слов). </w:t>
      </w:r>
    </w:p>
    <w:p w:rsidR="007F5E01" w:rsidRPr="00047F9C" w:rsidRDefault="00C00F46" w:rsidP="007F5E01">
      <w:pPr>
        <w:pStyle w:val="a5"/>
        <w:spacing w:before="100" w:beforeAutospacing="1" w:after="100" w:afterAutospacing="1"/>
        <w:contextualSpacing/>
        <w:jc w:val="center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i/>
          <w:sz w:val="24"/>
          <w:szCs w:val="24"/>
        </w:rPr>
        <w:t>Начальные навыки чтения и письма</w:t>
      </w:r>
      <w:r w:rsidRPr="00047F9C">
        <w:rPr>
          <w:rFonts w:ascii="Times New Roman" w:hAnsi="Times New Roman"/>
          <w:sz w:val="24"/>
          <w:szCs w:val="24"/>
        </w:rPr>
        <w:t>.</w:t>
      </w:r>
    </w:p>
    <w:p w:rsidR="007F5E01" w:rsidRPr="00047F9C" w:rsidRDefault="007F5E01" w:rsidP="007F5E01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</w:t>
      </w:r>
      <w:r w:rsidR="00C00F46" w:rsidRPr="00047F9C">
        <w:rPr>
          <w:rFonts w:ascii="Times New Roman" w:hAnsi="Times New Roman"/>
          <w:sz w:val="24"/>
          <w:szCs w:val="24"/>
        </w:rPr>
        <w:t>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предложения).</w:t>
      </w:r>
    </w:p>
    <w:p w:rsidR="007F5E01" w:rsidRPr="00047F9C" w:rsidRDefault="007F5E01" w:rsidP="007F5E01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 </w:t>
      </w:r>
      <w:r w:rsidR="000B49FC" w:rsidRPr="00047F9C">
        <w:rPr>
          <w:rFonts w:ascii="Times New Roman" w:hAnsi="Times New Roman"/>
          <w:kern w:val="2"/>
          <w:sz w:val="24"/>
          <w:szCs w:val="24"/>
        </w:rPr>
        <w:t>Умение при возможности писать буквы, слоги, слова</w:t>
      </w:r>
    </w:p>
    <w:p w:rsidR="007F5E01" w:rsidRPr="00047F9C" w:rsidRDefault="007F5E01" w:rsidP="007F5E01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      </w:t>
      </w:r>
      <w:r w:rsidR="000B49FC" w:rsidRPr="00047F9C">
        <w:rPr>
          <w:rFonts w:ascii="Times New Roman" w:hAnsi="Times New Roman"/>
          <w:sz w:val="24"/>
          <w:szCs w:val="24"/>
        </w:rPr>
        <w:t>Выполнение письменных упражнений по учебнику в соответствии с заданием (по физическим возможностям ребенка).</w:t>
      </w:r>
    </w:p>
    <w:p w:rsidR="000B49FC" w:rsidRPr="00047F9C" w:rsidRDefault="007F5E01" w:rsidP="007F5E01">
      <w:pPr>
        <w:pStyle w:val="a5"/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sz w:val="24"/>
          <w:szCs w:val="24"/>
        </w:rPr>
        <w:t xml:space="preserve">       </w:t>
      </w:r>
      <w:r w:rsidR="000B49FC" w:rsidRPr="00047F9C">
        <w:rPr>
          <w:rFonts w:ascii="Times New Roman" w:hAnsi="Times New Roman"/>
          <w:sz w:val="24"/>
          <w:szCs w:val="24"/>
        </w:rPr>
        <w:t>Списывание рукописного и печатного текстов целыми словами и словосочетаниями.</w:t>
      </w:r>
    </w:p>
    <w:p w:rsidR="000B49FC" w:rsidRPr="00047F9C" w:rsidRDefault="000B49FC" w:rsidP="00C00F46">
      <w:pPr>
        <w:pStyle w:val="a5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C00F46" w:rsidRPr="00047F9C" w:rsidRDefault="00C00F46" w:rsidP="00C00F46">
      <w:pPr>
        <w:pStyle w:val="a5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7F9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51174" w:rsidRPr="00047F9C" w:rsidRDefault="00051174" w:rsidP="00C00F46">
      <w:pPr>
        <w:pStyle w:val="a5"/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047F9C">
        <w:rPr>
          <w:rFonts w:ascii="Times New Roman" w:hAnsi="Times New Roman"/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/>
      </w:tblPr>
      <w:tblGrid>
        <w:gridCol w:w="1101"/>
        <w:gridCol w:w="7512"/>
        <w:gridCol w:w="993"/>
        <w:gridCol w:w="1098"/>
      </w:tblGrid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для развития тонкой моторики рук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20ч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развитие умения узнавать предметы тактильно и на основе зрительного восприятия 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кистей рук: сжимание, разжимание, встряхивание 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мозаики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палочек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 пирамидками, конструктором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Складывание разрезных картинок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Обводка фигур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Раскрашивание изображений.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изображений на листе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мелом на доске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маркером на большом листе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красками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Рисуночное письмо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28ч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Практические упражнения с трафаретами: обводка, штриховка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красками без задания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фломастерами, карандашами линий, точек.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мелом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предметов округлой формы, палочек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Закрашивание краской листа бумаги (широкой кистью, тампонами из поролона, губкой)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37,38,39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красками, используя приемы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(трава, заборчик, ласточки)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Составление узоров из точек и мазков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с трафаретами. Внешняя обводка. Письмо букв по трафарету.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внутри трафарета. Печатание на компьютере.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геометрических фигур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букв  по линейке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упражнения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32ч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«Письмо» точек: пальцем на манке или песке. Печатание на компьютере букв, слогов, слов.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Знакомство с извилистой линией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«Письмо» линий (прямых и извилистых)6 фломастерами, маркерами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точек. Печатание на компьютере букв, слогов, слов.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печатных букв маркером по обводке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вертикальных линий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горизонтальных линий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линий по пунктирам на доске мелом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линий по пунктирам на листе бумаги маркером. Печатание на компьютере букв, слогов, слов.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Штриховка трафаретов с различными изображениями (овощи, инструменты, животные)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67, 68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Соединение точек на листе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печатных букв по обводке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печатных букв по точкам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Создание на листе бумаги клеток, ячеек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печатных слогов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коротких печатных слов при помощи взрослого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F46" w:rsidRPr="00047F9C" w:rsidTr="000B49FC">
        <w:tc>
          <w:tcPr>
            <w:tcW w:w="1101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7512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Письмо букв при помощи линейки-трафарета</w:t>
            </w:r>
          </w:p>
        </w:tc>
        <w:tc>
          <w:tcPr>
            <w:tcW w:w="993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00F46" w:rsidRPr="00047F9C" w:rsidRDefault="00C00F46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F46" w:rsidRPr="00047F9C" w:rsidRDefault="00C00F46" w:rsidP="00C00F46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2D1E2F" w:rsidRPr="00047F9C" w:rsidRDefault="00C00F46" w:rsidP="002D1E2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="000B49FC" w:rsidRPr="00047F9C">
        <w:rPr>
          <w:rFonts w:ascii="Times New Roman" w:hAnsi="Times New Roman" w:cs="Times New Roman"/>
          <w:sz w:val="24"/>
          <w:szCs w:val="24"/>
        </w:rPr>
        <w:t xml:space="preserve"> «</w:t>
      </w:r>
      <w:r w:rsidRPr="00047F9C">
        <w:rPr>
          <w:rFonts w:ascii="Times New Roman" w:hAnsi="Times New Roman" w:cs="Times New Roman"/>
          <w:sz w:val="24"/>
          <w:szCs w:val="24"/>
        </w:rPr>
        <w:t>Графика и письмо» отводится 175 учебных часов (5 часов в неделю, 35 учебных недель)</w:t>
      </w:r>
    </w:p>
    <w:p w:rsidR="000B49FC" w:rsidRPr="00047F9C" w:rsidRDefault="000B49FC" w:rsidP="000B49F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Ручной труд</w:t>
      </w:r>
    </w:p>
    <w:p w:rsidR="000B49FC" w:rsidRPr="00047F9C" w:rsidRDefault="000B49FC" w:rsidP="000B49F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BE0BDD" w:rsidRPr="00047F9C" w:rsidRDefault="00BE0BDD" w:rsidP="00BE0B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47F9C">
        <w:rPr>
          <w:rFonts w:ascii="Times New Roman" w:hAnsi="Times New Roman" w:cs="Times New Roman"/>
          <w:kern w:val="2"/>
          <w:sz w:val="24"/>
          <w:szCs w:val="24"/>
        </w:rPr>
        <w:t xml:space="preserve">1) Овладение предметными действиями как необходимой основой для самообслуживания, коммуникации, изобразительной, бытовой и трудовой деятельности. 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Интерес к предметному рукотворному миру; 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выполнять простые действия с предметами и материалами;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соблюдать очередность (в парной игре с предметами, в диалоге, при выполнении трудовых операций и др.); 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следовать алгоритму / расписанию при выполнении предметных действий.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>Умение принимать посильное участие в повседневных делах дома и в школе: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выполнять доступные бытовые поручения (обязанности) совместно </w:t>
      </w:r>
      <w:proofErr w:type="gramStart"/>
      <w:r w:rsidRPr="00047F9C">
        <w:rPr>
          <w:rFonts w:ascii="Times New Roman" w:hAnsi="Times New Roman"/>
          <w:kern w:val="2"/>
          <w:sz w:val="24"/>
          <w:szCs w:val="24"/>
        </w:rPr>
        <w:t>со</w:t>
      </w:r>
      <w:proofErr w:type="gramEnd"/>
      <w:r w:rsidRPr="00047F9C">
        <w:rPr>
          <w:rFonts w:ascii="Times New Roman" w:hAnsi="Times New Roman"/>
          <w:kern w:val="2"/>
          <w:sz w:val="24"/>
          <w:szCs w:val="24"/>
        </w:rPr>
        <w:t xml:space="preserve"> взрослыми.</w:t>
      </w:r>
    </w:p>
    <w:p w:rsidR="00BE0BDD" w:rsidRPr="00047F9C" w:rsidRDefault="00BE0BDD" w:rsidP="00BE0BDD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047F9C">
        <w:rPr>
          <w:rFonts w:ascii="Times New Roman" w:hAnsi="Times New Roman"/>
          <w:kern w:val="2"/>
          <w:sz w:val="24"/>
          <w:szCs w:val="24"/>
        </w:rPr>
        <w:t xml:space="preserve"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</w:t>
      </w:r>
      <w:r w:rsidRPr="00047F9C">
        <w:rPr>
          <w:rFonts w:ascii="Times New Roman" w:hAnsi="Times New Roman"/>
          <w:kern w:val="2"/>
          <w:sz w:val="24"/>
          <w:szCs w:val="24"/>
        </w:rPr>
        <w:lastRenderedPageBreak/>
        <w:t>сочувствовать и эмоционально реагировать на различные ситуации дома и в школе.</w:t>
      </w:r>
    </w:p>
    <w:p w:rsidR="000B49FC" w:rsidRPr="00047F9C" w:rsidRDefault="000B49FC" w:rsidP="0066267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51174" w:rsidRPr="00047F9C" w:rsidRDefault="00051174" w:rsidP="000B49F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9C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tbl>
      <w:tblPr>
        <w:tblStyle w:val="a4"/>
        <w:tblW w:w="0" w:type="auto"/>
        <w:tblLook w:val="04A0"/>
      </w:tblPr>
      <w:tblGrid>
        <w:gridCol w:w="846"/>
        <w:gridCol w:w="7487"/>
        <w:gridCol w:w="1274"/>
        <w:gridCol w:w="1097"/>
      </w:tblGrid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со строительными материалами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Упражнения со сборно-разборными игрушками: кубики-вкладыши, матрешки, пирамиды из колец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Игры с мозаикой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Складывание фигур из счетных палочек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 изображений различной величины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Обводка по трафаретам, по опорным точкам изображений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Конструирование из мягкого конструктора по образцу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Конструирование дерева из природных материалов.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пластичными материалами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приемом шлепанья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Мозаика из пластилина (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, сплющивание)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Лепка яблок (катание больших и маленьких шариков в руках)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Лепка банана, морковки (катание колбасок)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 приемами </w:t>
            </w:r>
            <w:proofErr w:type="spellStart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защипывания</w:t>
            </w:r>
            <w:proofErr w:type="spellEnd"/>
            <w:r w:rsidRPr="00047F9C">
              <w:rPr>
                <w:rFonts w:ascii="Times New Roman" w:hAnsi="Times New Roman" w:cs="Times New Roman"/>
                <w:sz w:val="24"/>
                <w:szCs w:val="24"/>
              </w:rPr>
              <w:t xml:space="preserve"> краев (блюдце)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приемами оттягивания (морковка, огурец, банан)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Лепка по образцу грибов с использованием пластилина и природного материала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Изготовление ежа из пластилина и природных материалов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Использование техники «рваной аппликации»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Сортировка природного материала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Изготовление лодочки из природных материалов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Сортировка ниток, тесьмы, веревок по цвету и толщине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Разрывание шерстяных ниток на отрезки разной длины и выкладывание из них вертикальных и горизонтальных рядов на бумаге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Наматывание ниток на катушку, на картонную основу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новогодней аппликации из ваты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Изготовление снеговика из ваты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FC" w:rsidRPr="00047F9C" w:rsidTr="000B49FC">
        <w:tc>
          <w:tcPr>
            <w:tcW w:w="846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 из салфеток</w:t>
            </w:r>
          </w:p>
        </w:tc>
        <w:tc>
          <w:tcPr>
            <w:tcW w:w="1274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B49FC" w:rsidRPr="00047F9C" w:rsidRDefault="000B49FC" w:rsidP="000B49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677" w:rsidRPr="00047F9C" w:rsidRDefault="00662677" w:rsidP="007F5E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BDD" w:rsidRPr="00047F9C" w:rsidRDefault="00BE0BDD" w:rsidP="007F5E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F9C">
        <w:rPr>
          <w:rFonts w:ascii="Times New Roman" w:hAnsi="Times New Roman" w:cs="Times New Roman"/>
          <w:b/>
          <w:bCs/>
          <w:sz w:val="24"/>
          <w:szCs w:val="24"/>
        </w:rPr>
        <w:t>Перечень возможных задач, мероприятий и</w:t>
      </w:r>
    </w:p>
    <w:p w:rsidR="000B49FC" w:rsidRPr="00047F9C" w:rsidRDefault="00BE0BDD" w:rsidP="007F5E0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b/>
          <w:bCs/>
          <w:sz w:val="24"/>
          <w:szCs w:val="24"/>
        </w:rPr>
        <w:t>форм сотрудничества школы и семьи</w:t>
      </w:r>
    </w:p>
    <w:p w:rsidR="000C1AAB" w:rsidRPr="00047F9C" w:rsidRDefault="008430A3" w:rsidP="00BE0B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10380" w:type="dxa"/>
        <w:tblInd w:w="360" w:type="dxa"/>
        <w:tblLook w:val="04A0"/>
      </w:tblPr>
      <w:tblGrid>
        <w:gridCol w:w="4235"/>
        <w:gridCol w:w="6145"/>
      </w:tblGrid>
      <w:tr w:rsidR="008430A3" w:rsidRPr="00047F9C" w:rsidTr="008430A3">
        <w:tc>
          <w:tcPr>
            <w:tcW w:w="4235" w:type="dxa"/>
          </w:tcPr>
          <w:p w:rsidR="008430A3" w:rsidRPr="00047F9C" w:rsidRDefault="008430A3" w:rsidP="00BE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145" w:type="dxa"/>
          </w:tcPr>
          <w:p w:rsidR="008430A3" w:rsidRPr="00047F9C" w:rsidRDefault="008430A3" w:rsidP="00BE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430A3" w:rsidRPr="00047F9C" w:rsidTr="008430A3">
        <w:tc>
          <w:tcPr>
            <w:tcW w:w="423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10"/>
              <w:gridCol w:w="109"/>
            </w:tblGrid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1)</w:t>
                  </w:r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Повышение осведомленности родителей об особенностях развития и специфических образовательных потребностях ребенка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AE0981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AE0981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8430A3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</w:t>
                  </w:r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Обеспечение участия семьи в разработке и реализации СИПР, </w:t>
                  </w:r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единства требований к </w:t>
                  </w:r>
                  <w:proofErr w:type="gramStart"/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обучающемуся</w:t>
                  </w:r>
                  <w:proofErr w:type="gramEnd"/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 семье и в образовательной организации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   </w:t>
                  </w: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AE0981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8430A3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</w:t>
                  </w:r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регулярного обмена информацией о ребенке, о ходе реализации СИПР и результатах ее освоения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430A3" w:rsidRPr="00047F9C" w:rsidRDefault="00AE0981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4)</w:t>
                  </w:r>
                  <w:r w:rsidR="008430A3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Организация участия родителей во внеурочных мероприятиях</w:t>
                  </w:r>
                </w:p>
              </w:tc>
            </w:tr>
            <w:tr w:rsidR="008430A3" w:rsidRPr="00047F9C" w:rsidTr="008430A3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0A3" w:rsidRPr="00047F9C" w:rsidRDefault="008430A3" w:rsidP="00BE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9"/>
            </w:tblGrid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- индивидуальные консультации родителей со специалистами (раз в триместр и по запросу родителей)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консультации родителей по темам: "Организация свободного времени дома", "Реализация СИПР в домашних условиях", "Двигательное развитие ребенка", "Формирование предметно-практической деятельности"</w:t>
                  </w: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 участие родителей в разработке СИПР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посещение родителями уроков/занятий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 - консультирование родителей по вопросам обучения ребенка в домашних условиях, выбор единых подходов и приемов работы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домашнее </w:t>
                  </w:r>
                  <w:proofErr w:type="spellStart"/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визитирование</w:t>
                  </w:r>
                  <w:proofErr w:type="spellEnd"/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- информирование электронными средствами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E0981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личные встречи, беседы</w:t>
                  </w:r>
                  <w:r w:rsidR="00AE0981"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47F9C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- ежедневный просмотр и записи в дневнике ребенка</w:t>
                  </w: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0A3" w:rsidRPr="00047F9C" w:rsidTr="008430A3">
              <w:tc>
                <w:tcPr>
                  <w:tcW w:w="0" w:type="auto"/>
                  <w:shd w:val="clear" w:color="auto" w:fill="FFFFFF"/>
                  <w:hideMark/>
                </w:tcPr>
                <w:p w:rsidR="008430A3" w:rsidRPr="00047F9C" w:rsidRDefault="008430A3" w:rsidP="00843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0A3" w:rsidRPr="00047F9C" w:rsidRDefault="008430A3" w:rsidP="00BE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644" w:rsidRPr="00047F9C" w:rsidRDefault="008430A3" w:rsidP="008430A3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47F9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645DFD" w:rsidRPr="00047F9C" w:rsidRDefault="008430A3" w:rsidP="00662677">
      <w:pPr>
        <w:shd w:val="clear" w:color="auto" w:fill="FFFFFF"/>
        <w:spacing w:after="204" w:line="216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7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Средства мониторинга и оценки динамик</w:t>
      </w:r>
      <w:r w:rsidR="00C439C2" w:rsidRPr="00047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обучения (на каждый предмет)</w:t>
      </w:r>
    </w:p>
    <w:p w:rsidR="00662677" w:rsidRPr="00047F9C" w:rsidRDefault="00662677" w:rsidP="00662677">
      <w:pPr>
        <w:shd w:val="clear" w:color="auto" w:fill="FFFFFF"/>
        <w:spacing w:after="204" w:line="216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068"/>
        <w:gridCol w:w="1752"/>
        <w:gridCol w:w="1524"/>
      </w:tblGrid>
      <w:tr w:rsidR="00645DFD" w:rsidRPr="00047F9C" w:rsidTr="0041653A">
        <w:tc>
          <w:tcPr>
            <w:tcW w:w="7068" w:type="dxa"/>
          </w:tcPr>
          <w:p w:rsidR="00645DFD" w:rsidRPr="00047F9C" w:rsidRDefault="00645DFD" w:rsidP="0041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Уровни освоения (выполнения) действий</w:t>
            </w:r>
          </w:p>
        </w:tc>
        <w:tc>
          <w:tcPr>
            <w:tcW w:w="1752" w:type="dxa"/>
          </w:tcPr>
          <w:p w:rsidR="00645DFD" w:rsidRPr="00047F9C" w:rsidRDefault="00645DFD" w:rsidP="0041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24" w:type="dxa"/>
          </w:tcPr>
          <w:p w:rsidR="00645DFD" w:rsidRPr="00047F9C" w:rsidRDefault="00645DFD" w:rsidP="0041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9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645DFD" w:rsidRPr="00047F9C" w:rsidTr="0041653A">
        <w:trPr>
          <w:trHeight w:val="828"/>
        </w:trPr>
        <w:tc>
          <w:tcPr>
            <w:tcW w:w="7068" w:type="dxa"/>
          </w:tcPr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Пассивное участие / соучастие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действие выполняется взрослым 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(ребенок позволяет что-либо сделать с ним)</w:t>
            </w:r>
          </w:p>
        </w:tc>
        <w:tc>
          <w:tcPr>
            <w:tcW w:w="1752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FD" w:rsidRPr="00047F9C" w:rsidTr="0041653A">
        <w:trPr>
          <w:trHeight w:val="2208"/>
        </w:trPr>
        <w:tc>
          <w:tcPr>
            <w:tcW w:w="7068" w:type="dxa"/>
          </w:tcPr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Активное участие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-действие выполняется ребенком: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 значительной помощью взрослого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 частичной помощью взрослого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по последовательной инструкции 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(изображения или вербально)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 подражанию или по образцу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полностью самостоятельно</w:t>
            </w:r>
          </w:p>
        </w:tc>
        <w:tc>
          <w:tcPr>
            <w:tcW w:w="1752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DFD" w:rsidRPr="00047F9C" w:rsidTr="0041653A">
        <w:trPr>
          <w:trHeight w:val="2208"/>
        </w:trPr>
        <w:tc>
          <w:tcPr>
            <w:tcW w:w="7068" w:type="dxa"/>
          </w:tcPr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представлений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Представление отсутствует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Не выявить наличие представлений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Представление на уровне: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использования по прямой подсказке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использования с косвенной подсказкой 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(изображение)</w:t>
            </w:r>
          </w:p>
          <w:p w:rsidR="00645DFD" w:rsidRPr="00047F9C" w:rsidRDefault="00645DFD" w:rsidP="0041653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47F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самостоятельного использования</w:t>
            </w:r>
          </w:p>
        </w:tc>
        <w:tc>
          <w:tcPr>
            <w:tcW w:w="1752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45DFD" w:rsidRPr="00047F9C" w:rsidRDefault="00645DFD" w:rsidP="00416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9C" w:rsidRPr="00047F9C" w:rsidRDefault="00047F9C" w:rsidP="007B7DA4">
      <w:pPr>
        <w:shd w:val="clear" w:color="auto" w:fill="FFFFFF"/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5DFD" w:rsidRPr="00047F9C" w:rsidRDefault="007B7DA4" w:rsidP="007B7DA4">
      <w:pPr>
        <w:shd w:val="clear" w:color="auto" w:fill="FFFFFF"/>
        <w:spacing w:after="204" w:line="21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47F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использованной литературы</w:t>
      </w:r>
    </w:p>
    <w:p w:rsidR="00047F9C" w:rsidRPr="00047F9C" w:rsidRDefault="00047F9C" w:rsidP="00047F9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Б. </w:t>
      </w:r>
      <w:proofErr w:type="spellStart"/>
      <w:r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Баряева</w:t>
      </w:r>
      <w:proofErr w:type="spellEnd"/>
      <w:r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Н. Яковлева Программа образования учащихся с умеренной и </w:t>
      </w:r>
      <w:proofErr w:type="spellStart"/>
      <w:r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тяжелеой</w:t>
      </w:r>
      <w:proofErr w:type="spellEnd"/>
      <w:r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умственной отсталостью – С. - Петербург, 2011.</w:t>
      </w:r>
    </w:p>
    <w:p w:rsidR="00047F9C" w:rsidRPr="00047F9C" w:rsidRDefault="007B7DA4" w:rsidP="00047F9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11 марта 2016 г. № ВК-452/07 "О введении ФГОС ОВЗ"</w:t>
      </w:r>
    </w:p>
    <w:p w:rsidR="007B7DA4" w:rsidRPr="00047F9C" w:rsidRDefault="007B7DA4" w:rsidP="00047F9C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47F9C">
        <w:rPr>
          <w:rFonts w:ascii="Times New Roman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</w:t>
      </w:r>
      <w:r w:rsidR="00047F9C"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7F9C">
        <w:rPr>
          <w:rFonts w:ascii="Times New Roman" w:hAnsi="Times New Roman" w:cs="Times New Roman"/>
          <w:sz w:val="24"/>
          <w:szCs w:val="24"/>
        </w:rPr>
        <w:t>(интеллектуальными нарушениями)</w:t>
      </w:r>
      <w:r w:rsidR="00047F9C" w:rsidRPr="00047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7F9C" w:rsidRPr="00047F9C">
        <w:rPr>
          <w:rFonts w:ascii="Times New Roman" w:hAnsi="Times New Roman" w:cs="Times New Roman"/>
          <w:sz w:val="24"/>
          <w:szCs w:val="24"/>
        </w:rPr>
        <w:t>О</w:t>
      </w:r>
      <w:r w:rsidRPr="00047F9C">
        <w:rPr>
          <w:rFonts w:ascii="Times New Roman" w:hAnsi="Times New Roman" w:cs="Times New Roman"/>
          <w:sz w:val="24"/>
          <w:szCs w:val="24"/>
        </w:rPr>
        <w:t>добрена решением федерального учебно-методического объединения по общему образованию</w:t>
      </w:r>
      <w:r w:rsidR="00047F9C" w:rsidRPr="00047F9C">
        <w:rPr>
          <w:rFonts w:ascii="Times New Roman" w:hAnsi="Times New Roman" w:cs="Times New Roman"/>
          <w:sz w:val="24"/>
          <w:szCs w:val="24"/>
        </w:rPr>
        <w:t xml:space="preserve"> </w:t>
      </w:r>
      <w:r w:rsidRPr="00047F9C">
        <w:rPr>
          <w:rFonts w:ascii="Times New Roman" w:hAnsi="Times New Roman" w:cs="Times New Roman"/>
          <w:sz w:val="24"/>
          <w:szCs w:val="24"/>
        </w:rPr>
        <w:t>(протокол  от 22 декабря  2015 г. № 4/15)</w:t>
      </w:r>
      <w:proofErr w:type="gramEnd"/>
    </w:p>
    <w:p w:rsidR="007B7DA4" w:rsidRPr="00047F9C" w:rsidRDefault="00047F9C" w:rsidP="00047F9C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7B7DA4" w:rsidRPr="00047F9C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="007B7DA4" w:rsidRPr="00047F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B7DA4" w:rsidRPr="00047F9C">
        <w:rPr>
          <w:rFonts w:ascii="Times New Roman" w:hAnsi="Times New Roman" w:cs="Times New Roman"/>
          <w:sz w:val="24"/>
          <w:szCs w:val="24"/>
        </w:rPr>
        <w:t xml:space="preserve"> с нарушениями опорно-двигательного аппарата</w:t>
      </w:r>
      <w:r w:rsidRPr="00047F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7F9C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7B7DA4" w:rsidRPr="00047F9C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22 декабря  2015 г. № 4/15)</w:t>
      </w:r>
    </w:p>
    <w:p w:rsidR="007B7DA4" w:rsidRPr="00047F9C" w:rsidRDefault="007B7DA4" w:rsidP="00047F9C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7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A4" w:rsidRPr="00047F9C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B7DA4" w:rsidRPr="00047F9C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B7DA4" w:rsidRPr="00047F9C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B7DA4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Default="007B7DA4" w:rsidP="007B7D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A4" w:rsidRP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DA4" w:rsidRDefault="007B7DA4" w:rsidP="007B7DA4">
      <w:pPr>
        <w:rPr>
          <w:sz w:val="24"/>
          <w:szCs w:val="24"/>
        </w:rPr>
      </w:pPr>
    </w:p>
    <w:p w:rsidR="007B7DA4" w:rsidRPr="00CA1644" w:rsidRDefault="007B7DA4" w:rsidP="007B7DA4">
      <w:pPr>
        <w:shd w:val="clear" w:color="auto" w:fill="FFFFFF"/>
        <w:spacing w:after="204" w:line="21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"/>
        <w:gridCol w:w="8480"/>
      </w:tblGrid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645DFD" w:rsidRPr="00EC59F5" w:rsidRDefault="008430A3" w:rsidP="00645D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"/>
            </w:tblGrid>
            <w:tr w:rsidR="00645DFD" w:rsidRPr="001C476D" w:rsidTr="0041653A">
              <w:tc>
                <w:tcPr>
                  <w:tcW w:w="0" w:type="auto"/>
                  <w:shd w:val="clear" w:color="auto" w:fill="FFFFFF"/>
                  <w:hideMark/>
                </w:tcPr>
                <w:p w:rsidR="00645DFD" w:rsidRPr="001C476D" w:rsidRDefault="00645DFD" w:rsidP="0041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5DFD" w:rsidRPr="001C476D" w:rsidTr="0041653A">
              <w:tc>
                <w:tcPr>
                  <w:tcW w:w="0" w:type="auto"/>
                  <w:shd w:val="clear" w:color="auto" w:fill="FFFFFF"/>
                  <w:hideMark/>
                </w:tcPr>
                <w:p w:rsidR="00645DFD" w:rsidRPr="001C476D" w:rsidRDefault="00645DFD" w:rsidP="0041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C4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645DFD" w:rsidRPr="001C476D" w:rsidTr="0041653A">
              <w:tc>
                <w:tcPr>
                  <w:tcW w:w="0" w:type="auto"/>
                  <w:shd w:val="clear" w:color="auto" w:fill="FFFFFF"/>
                  <w:hideMark/>
                </w:tcPr>
                <w:p w:rsidR="00645DFD" w:rsidRPr="001C476D" w:rsidRDefault="00645DFD" w:rsidP="0041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C4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645DFD" w:rsidRPr="001C476D" w:rsidTr="0041653A">
              <w:tc>
                <w:tcPr>
                  <w:tcW w:w="0" w:type="auto"/>
                  <w:shd w:val="clear" w:color="auto" w:fill="FFFFFF"/>
                  <w:hideMark/>
                </w:tcPr>
                <w:p w:rsidR="00645DFD" w:rsidRPr="001C476D" w:rsidRDefault="00645DFD" w:rsidP="0041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C476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  </w:t>
                  </w:r>
                </w:p>
              </w:tc>
            </w:tr>
            <w:tr w:rsidR="00645DFD" w:rsidRPr="001C476D" w:rsidTr="0041653A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45DFD" w:rsidRPr="001C476D" w:rsidRDefault="00645DFD" w:rsidP="0041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5DFD" w:rsidRPr="001C476D" w:rsidRDefault="00645DFD" w:rsidP="0064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CA1644" w:rsidRPr="00CA1644" w:rsidTr="00CA1644">
        <w:trPr>
          <w:gridAfter w:val="1"/>
          <w:wAfter w:w="7702" w:type="dxa"/>
        </w:trPr>
        <w:tc>
          <w:tcPr>
            <w:tcW w:w="0" w:type="auto"/>
            <w:shd w:val="clear" w:color="auto" w:fill="FFFFFF"/>
            <w:hideMark/>
          </w:tcPr>
          <w:p w:rsidR="00CA1644" w:rsidRPr="00CA1644" w:rsidRDefault="00CA1644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A1644" w:rsidRPr="00CA1644" w:rsidTr="00CA1644">
        <w:trPr>
          <w:gridAfter w:val="1"/>
          <w:wAfter w:w="7702" w:type="dxa"/>
        </w:trPr>
        <w:tc>
          <w:tcPr>
            <w:tcW w:w="0" w:type="auto"/>
            <w:shd w:val="clear" w:color="auto" w:fill="FFFFFF"/>
            <w:hideMark/>
          </w:tcPr>
          <w:p w:rsidR="00CA1644" w:rsidRPr="00CA1644" w:rsidRDefault="00CA1644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A1644" w:rsidRPr="00CA1644" w:rsidTr="00CA1644">
        <w:trPr>
          <w:gridAfter w:val="1"/>
          <w:wAfter w:w="7702" w:type="dxa"/>
        </w:trPr>
        <w:tc>
          <w:tcPr>
            <w:tcW w:w="0" w:type="auto"/>
            <w:shd w:val="clear" w:color="auto" w:fill="FFFFFF"/>
            <w:hideMark/>
          </w:tcPr>
          <w:p w:rsidR="00CA1644" w:rsidRPr="00CA1644" w:rsidRDefault="00CA1644" w:rsidP="00CA16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644">
        <w:tc>
          <w:tcPr>
            <w:tcW w:w="8520" w:type="dxa"/>
            <w:gridSpan w:val="2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8430A3" w:rsidRPr="00CA1644" w:rsidTr="00CA1644">
        <w:tc>
          <w:tcPr>
            <w:tcW w:w="8520" w:type="dxa"/>
            <w:gridSpan w:val="2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430A3" w:rsidRPr="00CA1644" w:rsidTr="00CA126D">
        <w:tc>
          <w:tcPr>
            <w:tcW w:w="0" w:type="auto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shd w:val="clear" w:color="auto" w:fill="FFFFFF"/>
            <w:hideMark/>
          </w:tcPr>
          <w:p w:rsidR="008430A3" w:rsidRPr="00CA1644" w:rsidRDefault="008430A3" w:rsidP="00CA1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430A3" w:rsidRPr="00CA1644" w:rsidRDefault="008430A3" w:rsidP="00CA1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0F46" w:rsidRPr="001C476D" w:rsidRDefault="00C00F46" w:rsidP="000B49F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0F46" w:rsidRPr="001C476D" w:rsidSect="00DE3121"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7F97D53"/>
    <w:multiLevelType w:val="hybridMultilevel"/>
    <w:tmpl w:val="67EAD90C"/>
    <w:lvl w:ilvl="0" w:tplc="4BE296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E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B263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E13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498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0E5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F1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E4A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A5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0A49"/>
    <w:multiLevelType w:val="hybridMultilevel"/>
    <w:tmpl w:val="AED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D2EDF"/>
    <w:multiLevelType w:val="hybridMultilevel"/>
    <w:tmpl w:val="BDBA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550B"/>
    <w:multiLevelType w:val="hybridMultilevel"/>
    <w:tmpl w:val="2C08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0C2C"/>
    <w:multiLevelType w:val="hybridMultilevel"/>
    <w:tmpl w:val="5084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3390C"/>
    <w:multiLevelType w:val="hybridMultilevel"/>
    <w:tmpl w:val="A43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121"/>
    <w:rsid w:val="00035230"/>
    <w:rsid w:val="00047F9C"/>
    <w:rsid w:val="00051174"/>
    <w:rsid w:val="000B49FC"/>
    <w:rsid w:val="000C1AAB"/>
    <w:rsid w:val="000F3955"/>
    <w:rsid w:val="001A298D"/>
    <w:rsid w:val="001A7815"/>
    <w:rsid w:val="001C476D"/>
    <w:rsid w:val="001F3503"/>
    <w:rsid w:val="002D1E2F"/>
    <w:rsid w:val="002E33F6"/>
    <w:rsid w:val="0035028A"/>
    <w:rsid w:val="0035762B"/>
    <w:rsid w:val="003812D4"/>
    <w:rsid w:val="003A42D0"/>
    <w:rsid w:val="003D24EE"/>
    <w:rsid w:val="003D53AB"/>
    <w:rsid w:val="003F5437"/>
    <w:rsid w:val="0041653A"/>
    <w:rsid w:val="0042619C"/>
    <w:rsid w:val="004616EE"/>
    <w:rsid w:val="004C6EBD"/>
    <w:rsid w:val="0050652D"/>
    <w:rsid w:val="00521A0D"/>
    <w:rsid w:val="005B1217"/>
    <w:rsid w:val="00645DFD"/>
    <w:rsid w:val="00662677"/>
    <w:rsid w:val="00677021"/>
    <w:rsid w:val="006C5EAC"/>
    <w:rsid w:val="006E645E"/>
    <w:rsid w:val="006F772E"/>
    <w:rsid w:val="00762096"/>
    <w:rsid w:val="007B6490"/>
    <w:rsid w:val="007B7DA4"/>
    <w:rsid w:val="007F5E01"/>
    <w:rsid w:val="008430A3"/>
    <w:rsid w:val="0084518B"/>
    <w:rsid w:val="008D4F46"/>
    <w:rsid w:val="008E0BDA"/>
    <w:rsid w:val="00925551"/>
    <w:rsid w:val="00985872"/>
    <w:rsid w:val="009B5527"/>
    <w:rsid w:val="00A14F08"/>
    <w:rsid w:val="00A32620"/>
    <w:rsid w:val="00A371C3"/>
    <w:rsid w:val="00AE0981"/>
    <w:rsid w:val="00BE0BDD"/>
    <w:rsid w:val="00C00F46"/>
    <w:rsid w:val="00C343AC"/>
    <w:rsid w:val="00C439C2"/>
    <w:rsid w:val="00C917C4"/>
    <w:rsid w:val="00CA126D"/>
    <w:rsid w:val="00CA1644"/>
    <w:rsid w:val="00CD683B"/>
    <w:rsid w:val="00DE3121"/>
    <w:rsid w:val="00E4300E"/>
    <w:rsid w:val="00EA7553"/>
    <w:rsid w:val="00EC59F5"/>
    <w:rsid w:val="00F46B4E"/>
    <w:rsid w:val="00F855A7"/>
    <w:rsid w:val="00FB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7"/>
  </w:style>
  <w:style w:type="paragraph" w:styleId="1">
    <w:name w:val="heading 1"/>
    <w:basedOn w:val="a"/>
    <w:next w:val="a"/>
    <w:link w:val="10"/>
    <w:uiPriority w:val="9"/>
    <w:qFormat/>
    <w:rsid w:val="007B7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7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3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298D"/>
    <w:pPr>
      <w:ind w:left="720"/>
      <w:contextualSpacing/>
    </w:pPr>
  </w:style>
  <w:style w:type="table" w:styleId="a4">
    <w:name w:val="Table Grid"/>
    <w:basedOn w:val="a1"/>
    <w:uiPriority w:val="59"/>
    <w:rsid w:val="001A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43A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99"/>
    <w:rsid w:val="00C343AC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343AC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43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430A3"/>
  </w:style>
  <w:style w:type="paragraph" w:styleId="a8">
    <w:name w:val="Normal (Web)"/>
    <w:basedOn w:val="a"/>
    <w:uiPriority w:val="99"/>
    <w:semiHidden/>
    <w:unhideWhenUsed/>
    <w:rsid w:val="0084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a"/>
    <w:link w:val="ab"/>
    <w:uiPriority w:val="99"/>
    <w:qFormat/>
    <w:rsid w:val="007B7DA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7B7DA4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7B7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a"/>
    <w:uiPriority w:val="11"/>
    <w:rsid w:val="007B7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21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C5DAC-BE34-4966-8B6A-1C078AA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4724</Words>
  <Characters>26932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47</cp:revision>
  <dcterms:created xsi:type="dcterms:W3CDTF">2016-10-06T10:40:00Z</dcterms:created>
  <dcterms:modified xsi:type="dcterms:W3CDTF">2016-11-03T15:04:00Z</dcterms:modified>
</cp:coreProperties>
</file>