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B5C" w:rsidRPr="0090132C" w:rsidRDefault="00DD1482" w:rsidP="009013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0132C">
        <w:rPr>
          <w:rFonts w:ascii="Times New Roman" w:hAnsi="Times New Roman" w:cs="Times New Roman"/>
          <w:b/>
          <w:sz w:val="32"/>
          <w:szCs w:val="32"/>
          <w:u w:val="single"/>
        </w:rPr>
        <w:t xml:space="preserve">Организация нравственно – </w:t>
      </w:r>
      <w:r w:rsidR="00E2680B" w:rsidRPr="0090132C">
        <w:rPr>
          <w:rFonts w:ascii="Times New Roman" w:hAnsi="Times New Roman" w:cs="Times New Roman"/>
          <w:b/>
          <w:sz w:val="32"/>
          <w:szCs w:val="32"/>
          <w:u w:val="single"/>
        </w:rPr>
        <w:t>патриотического воспитания</w:t>
      </w:r>
    </w:p>
    <w:p w:rsidR="00DD1482" w:rsidRPr="0090132C" w:rsidRDefault="00E2680B" w:rsidP="009013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0132C">
        <w:rPr>
          <w:rFonts w:ascii="Times New Roman" w:hAnsi="Times New Roman" w:cs="Times New Roman"/>
          <w:b/>
          <w:sz w:val="32"/>
          <w:szCs w:val="32"/>
          <w:u w:val="single"/>
        </w:rPr>
        <w:t>в ДОУ</w:t>
      </w:r>
      <w:r w:rsidR="00DD1482" w:rsidRPr="0090132C">
        <w:rPr>
          <w:rFonts w:ascii="Times New Roman" w:hAnsi="Times New Roman" w:cs="Times New Roman"/>
          <w:b/>
          <w:sz w:val="32"/>
          <w:szCs w:val="32"/>
          <w:u w:val="single"/>
        </w:rPr>
        <w:t xml:space="preserve"> в условиях введения ФГОС</w:t>
      </w:r>
      <w:r w:rsidR="00EF5B5C" w:rsidRPr="0090132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 w:rsidR="00DD1482" w:rsidRPr="0090132C">
        <w:rPr>
          <w:rFonts w:ascii="Times New Roman" w:hAnsi="Times New Roman" w:cs="Times New Roman"/>
          <w:b/>
          <w:sz w:val="32"/>
          <w:szCs w:val="32"/>
          <w:u w:val="single"/>
        </w:rPr>
        <w:t>ДО</w:t>
      </w:r>
      <w:proofErr w:type="gramEnd"/>
      <w:r w:rsidR="00DD1482" w:rsidRPr="0090132C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EF5B5C" w:rsidRPr="0090132C" w:rsidRDefault="00EF5B5C" w:rsidP="00901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5B5C" w:rsidRDefault="00EF5B5C" w:rsidP="00C83B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F5B5C" w:rsidRDefault="00EF5B5C" w:rsidP="00EF5B5C">
      <w:pPr>
        <w:pStyle w:val="a3"/>
        <w:tabs>
          <w:tab w:val="left" w:pos="6946"/>
          <w:tab w:val="left" w:pos="8931"/>
        </w:tabs>
        <w:spacing w:line="360" w:lineRule="auto"/>
        <w:ind w:left="4395" w:firstLine="0"/>
        <w:jc w:val="right"/>
        <w:rPr>
          <w:rFonts w:cs="Times New Roman"/>
        </w:rPr>
      </w:pPr>
      <w:r>
        <w:rPr>
          <w:rFonts w:cs="Times New Roman"/>
        </w:rPr>
        <w:t xml:space="preserve">Заботливый садовник укрепляет корень, от мощности которого зависит жизнь растения на протяжении нескольких десятилетий. Так учитель должен заботиться о воспитании у своих детей чувства безграничной любви к Родине. </w:t>
      </w:r>
      <w:r>
        <w:rPr>
          <w:rFonts w:cs="Times New Roman"/>
        </w:rPr>
        <w:br/>
        <w:t>(В.А. Сухомлинский)</w:t>
      </w:r>
    </w:p>
    <w:p w:rsidR="00EF5B5C" w:rsidRDefault="00EF5B5C" w:rsidP="00C83B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F5B5C" w:rsidRDefault="00EF5B5C" w:rsidP="00C83B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F5B5C" w:rsidRDefault="00EF5B5C" w:rsidP="00C83B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83B05" w:rsidRPr="00C83B05" w:rsidRDefault="00C83B05" w:rsidP="00C83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B05" w:rsidRDefault="00DD1482" w:rsidP="00C83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05">
        <w:rPr>
          <w:rFonts w:ascii="Times New Roman" w:hAnsi="Times New Roman" w:cs="Times New Roman"/>
          <w:sz w:val="28"/>
          <w:szCs w:val="28"/>
        </w:rPr>
        <w:t xml:space="preserve">         Патриотизм – любовь к Родине, преданность ей, ответственность и гордость за нее, желание трудиться на ее благо, беречь и умножать ее богатства – начинает формироваться уже в дошкольном возрасте. Невозможно воспитать чувство собственного достоинства, уверенность в себе, а, следовательно, полноценную личность, без уважения к истории и культуре своего Отечества, к его государственной символике. («Концепция патриотического воспитания граждан РФ»). Одной из основных задач ФГОС ДО является: «объединение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общества». Поэтому нравственно – патриотическое воспитание – одно из важнейших звеньев системы воспитательной работы в ДОУ.</w:t>
      </w:r>
    </w:p>
    <w:p w:rsidR="00954A68" w:rsidRPr="00C83B05" w:rsidRDefault="00DD1482" w:rsidP="00C83B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83B05">
        <w:rPr>
          <w:rFonts w:ascii="Times New Roman" w:hAnsi="Times New Roman" w:cs="Times New Roman"/>
          <w:sz w:val="28"/>
          <w:szCs w:val="28"/>
        </w:rPr>
        <w:t xml:space="preserve"> </w:t>
      </w:r>
      <w:r w:rsidRPr="00C83B05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Основные задачи патриотического воспитания в детском саду:</w:t>
      </w:r>
    </w:p>
    <w:p w:rsidR="00DD1482" w:rsidRPr="00C83B05" w:rsidRDefault="00DD1482" w:rsidP="00C83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05">
        <w:rPr>
          <w:rFonts w:ascii="Times New Roman" w:hAnsi="Times New Roman" w:cs="Times New Roman"/>
          <w:sz w:val="28"/>
          <w:szCs w:val="28"/>
        </w:rPr>
        <w:t>- формирование духовно-нравственного отношения, чувства сопричастности и любви к семье, станице, стране, к природе родного края, к культурному наследию своего народа;</w:t>
      </w:r>
    </w:p>
    <w:p w:rsidR="00DD1482" w:rsidRPr="00C83B05" w:rsidRDefault="00DD1482" w:rsidP="00C83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05">
        <w:rPr>
          <w:rFonts w:ascii="Times New Roman" w:hAnsi="Times New Roman" w:cs="Times New Roman"/>
          <w:sz w:val="28"/>
          <w:szCs w:val="28"/>
        </w:rPr>
        <w:t>- воспитание чувства собственного достоинства у ребенка как представителя своего народа;</w:t>
      </w:r>
    </w:p>
    <w:p w:rsidR="00DD1482" w:rsidRPr="00C83B05" w:rsidRDefault="00DD1482" w:rsidP="00C83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05">
        <w:rPr>
          <w:rFonts w:ascii="Times New Roman" w:hAnsi="Times New Roman" w:cs="Times New Roman"/>
          <w:sz w:val="28"/>
          <w:szCs w:val="28"/>
        </w:rPr>
        <w:t xml:space="preserve">- воспитание толерантного отношения к представителям других национальностей. </w:t>
      </w:r>
    </w:p>
    <w:p w:rsidR="00954A68" w:rsidRPr="00C83B05" w:rsidRDefault="00954A68" w:rsidP="00C83B0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B05">
        <w:rPr>
          <w:rFonts w:ascii="Times New Roman" w:hAnsi="Times New Roman" w:cs="Times New Roman"/>
          <w:sz w:val="28"/>
          <w:szCs w:val="28"/>
        </w:rPr>
        <w:t>Духовно</w:t>
      </w:r>
      <w:r w:rsidR="00EF5B5C">
        <w:rPr>
          <w:rFonts w:ascii="Times New Roman" w:hAnsi="Times New Roman" w:cs="Times New Roman"/>
          <w:sz w:val="28"/>
          <w:szCs w:val="28"/>
        </w:rPr>
        <w:t xml:space="preserve"> - нравственное воспитание </w:t>
      </w:r>
      <w:r w:rsidRPr="00C83B05">
        <w:rPr>
          <w:rFonts w:ascii="Times New Roman" w:hAnsi="Times New Roman" w:cs="Times New Roman"/>
          <w:sz w:val="28"/>
          <w:szCs w:val="28"/>
        </w:rPr>
        <w:t xml:space="preserve"> </w:t>
      </w:r>
      <w:r w:rsidR="00EF5B5C">
        <w:rPr>
          <w:rFonts w:ascii="Times New Roman" w:hAnsi="Times New Roman" w:cs="Times New Roman"/>
          <w:sz w:val="28"/>
          <w:szCs w:val="28"/>
        </w:rPr>
        <w:t>нев</w:t>
      </w:r>
      <w:r w:rsidRPr="00C83B05">
        <w:rPr>
          <w:rFonts w:ascii="Times New Roman" w:hAnsi="Times New Roman" w:cs="Times New Roman"/>
          <w:sz w:val="28"/>
          <w:szCs w:val="28"/>
        </w:rPr>
        <w:t xml:space="preserve">озможно без патриотического компонента. В настоящее время возникла необходимость вернуться к лучшим традициям нашего народа, к его вековым корням, к таким вечным понятиям как род, родство, Родина. Понятие «Родина» включает в себя все условия жизни: территорию, климат, природу, организацию общественной </w:t>
      </w:r>
      <w:r w:rsidRPr="00C83B05">
        <w:rPr>
          <w:rFonts w:ascii="Times New Roman" w:hAnsi="Times New Roman" w:cs="Times New Roman"/>
          <w:sz w:val="28"/>
          <w:szCs w:val="28"/>
        </w:rPr>
        <w:lastRenderedPageBreak/>
        <w:t xml:space="preserve">жизни, особенности языка и быта. Быть патриотом – это значит любить свою Родину, ощущать себя неотъемлемой ее частью. Это сложное чувство возникает ещё в детстве, когда закладываются основы ценностного отношения к окружающему миру. Но подобно любому другому чувству, патриотизм обретается самостоятельно и переживается индивидуально. </w:t>
      </w:r>
    </w:p>
    <w:p w:rsidR="0056434C" w:rsidRPr="00C83B05" w:rsidRDefault="00E2680B" w:rsidP="00C83B05">
      <w:pPr>
        <w:tabs>
          <w:tab w:val="left" w:pos="6946"/>
          <w:tab w:val="left" w:pos="10065"/>
        </w:tabs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B0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Цел</w:t>
      </w:r>
      <w:r w:rsidR="0056434C" w:rsidRPr="00C83B0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ь</w:t>
      </w:r>
      <w:r w:rsidRPr="00C83B0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работы</w:t>
      </w:r>
      <w:r w:rsidRPr="00C8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F5B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воспитание  гуманной, духовно-нравственной личности, обладающей национальным самосознанием и патриотическими чувствами. </w:t>
      </w:r>
      <w:r w:rsidRPr="0090132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создавая условия для воспитания такой личности, мы сможем вырастить поколение достойных будущих граждан России, патриотов своего Отечества.</w:t>
      </w:r>
      <w:bookmarkStart w:id="0" w:name="_GoBack"/>
      <w:bookmarkEnd w:id="0"/>
    </w:p>
    <w:p w:rsidR="00E2680B" w:rsidRPr="00C83B05" w:rsidRDefault="00E2680B" w:rsidP="00C83B05">
      <w:pPr>
        <w:tabs>
          <w:tab w:val="left" w:pos="9355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83B05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</w:t>
      </w:r>
      <w:r w:rsidR="0056434C" w:rsidRPr="00C83B05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C83B0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E2680B" w:rsidRPr="00C83B05" w:rsidRDefault="00E2680B" w:rsidP="00C83B05">
      <w:pPr>
        <w:pStyle w:val="a3"/>
        <w:numPr>
          <w:ilvl w:val="0"/>
          <w:numId w:val="6"/>
        </w:numPr>
        <w:tabs>
          <w:tab w:val="left" w:pos="9355"/>
        </w:tabs>
        <w:ind w:right="-1"/>
        <w:jc w:val="both"/>
        <w:rPr>
          <w:rFonts w:cs="Times New Roman"/>
        </w:rPr>
      </w:pPr>
      <w:r w:rsidRPr="00C83B05">
        <w:rPr>
          <w:rFonts w:eastAsia="Times New Roman" w:cs="Times New Roman"/>
          <w:lang w:eastAsia="ru-RU"/>
        </w:rPr>
        <w:t>Организовать воспитательное пространство через создание необходимых кадровых, научно-методических, материально-технических условий.</w:t>
      </w:r>
    </w:p>
    <w:p w:rsidR="00E2680B" w:rsidRPr="00C83B05" w:rsidRDefault="00E2680B" w:rsidP="00C83B05">
      <w:pPr>
        <w:pStyle w:val="a3"/>
        <w:numPr>
          <w:ilvl w:val="0"/>
          <w:numId w:val="6"/>
        </w:numPr>
        <w:tabs>
          <w:tab w:val="left" w:pos="9355"/>
        </w:tabs>
        <w:ind w:right="-1"/>
        <w:jc w:val="both"/>
        <w:rPr>
          <w:rFonts w:cs="Times New Roman"/>
        </w:rPr>
      </w:pPr>
      <w:r w:rsidRPr="00C83B05">
        <w:rPr>
          <w:rFonts w:cs="Times New Roman"/>
        </w:rPr>
        <w:t>Приобщить детей к истокам русской национальной культуры средствами фольклорных жанров и декоративно-прикладного искусства.</w:t>
      </w:r>
    </w:p>
    <w:p w:rsidR="00E2680B" w:rsidRPr="00C83B05" w:rsidRDefault="00E2680B" w:rsidP="00C83B05">
      <w:pPr>
        <w:pStyle w:val="a3"/>
        <w:numPr>
          <w:ilvl w:val="0"/>
          <w:numId w:val="6"/>
        </w:numPr>
        <w:tabs>
          <w:tab w:val="left" w:pos="9355"/>
        </w:tabs>
        <w:ind w:right="-1"/>
        <w:jc w:val="both"/>
        <w:rPr>
          <w:rFonts w:cs="Times New Roman"/>
        </w:rPr>
      </w:pPr>
      <w:r w:rsidRPr="00C83B05">
        <w:rPr>
          <w:rFonts w:cs="Times New Roman"/>
        </w:rPr>
        <w:t xml:space="preserve">Создать атмосферу общности интересов, эмоциональной </w:t>
      </w:r>
      <w:proofErr w:type="spellStart"/>
      <w:r w:rsidRPr="00C83B05">
        <w:rPr>
          <w:rFonts w:cs="Times New Roman"/>
        </w:rPr>
        <w:t>взаимоподдержки</w:t>
      </w:r>
      <w:proofErr w:type="spellEnd"/>
      <w:r w:rsidRPr="00C83B05">
        <w:rPr>
          <w:rFonts w:cs="Times New Roman"/>
        </w:rPr>
        <w:t>, через сохранение духовного здоровья семьи,  возрождение традиций семейного воспитания и уклада семьи.</w:t>
      </w:r>
    </w:p>
    <w:p w:rsidR="00E2680B" w:rsidRPr="00C83B05" w:rsidRDefault="00E2680B" w:rsidP="00C83B05">
      <w:pPr>
        <w:pStyle w:val="a3"/>
        <w:numPr>
          <w:ilvl w:val="0"/>
          <w:numId w:val="6"/>
        </w:numPr>
        <w:tabs>
          <w:tab w:val="left" w:pos="9355"/>
        </w:tabs>
        <w:ind w:right="-1"/>
        <w:jc w:val="both"/>
        <w:rPr>
          <w:rFonts w:cs="Times New Roman"/>
        </w:rPr>
      </w:pPr>
      <w:r w:rsidRPr="00C83B05">
        <w:rPr>
          <w:rFonts w:eastAsia="Times New Roman" w:cs="Times New Roman"/>
          <w:lang w:eastAsia="ru-RU"/>
        </w:rPr>
        <w:t xml:space="preserve">Воспитывать гражданско-патриотические чувства посредством изучения истории и культуры своего народа, государственной символики России, а так же приобщения к культурному прошлому России средствами эстетического воспитания: музыка, </w:t>
      </w:r>
      <w:proofErr w:type="gramStart"/>
      <w:r w:rsidRPr="00C83B05">
        <w:rPr>
          <w:rFonts w:eastAsia="Times New Roman" w:cs="Times New Roman"/>
          <w:lang w:eastAsia="ru-RU"/>
        </w:rPr>
        <w:t>изо</w:t>
      </w:r>
      <w:proofErr w:type="gramEnd"/>
      <w:r w:rsidRPr="00C83B05">
        <w:rPr>
          <w:rFonts w:eastAsia="Times New Roman" w:cs="Times New Roman"/>
          <w:lang w:eastAsia="ru-RU"/>
        </w:rPr>
        <w:t xml:space="preserve"> – деятельность, художественное слово.</w:t>
      </w:r>
    </w:p>
    <w:p w:rsidR="00E2680B" w:rsidRPr="00C83B05" w:rsidRDefault="00E2680B" w:rsidP="00C83B05">
      <w:pPr>
        <w:tabs>
          <w:tab w:val="left" w:pos="6946"/>
          <w:tab w:val="left" w:pos="10065"/>
        </w:tabs>
        <w:spacing w:after="0" w:line="240" w:lineRule="auto"/>
        <w:ind w:left="142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работа охватывает весь педагогический процесс, объединяя различные виды деятельности и общение за пределами детского сада. При этом целенаправленному развитию личности в воспитательной системе ДОУ способствует соблюдение ряда общечеловеческих </w:t>
      </w:r>
      <w:r w:rsidRPr="00C83B0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принципов и педагогических подходов воспитания</w:t>
      </w:r>
      <w:r w:rsidRPr="00C83B0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являются основанием образования и организации всей жизнедеятельности дошкольников:</w:t>
      </w:r>
    </w:p>
    <w:p w:rsidR="00E2680B" w:rsidRPr="00C83B05" w:rsidRDefault="00E2680B" w:rsidP="00C83B05">
      <w:pPr>
        <w:pStyle w:val="a3"/>
        <w:numPr>
          <w:ilvl w:val="1"/>
          <w:numId w:val="2"/>
        </w:numPr>
        <w:tabs>
          <w:tab w:val="left" w:pos="6946"/>
          <w:tab w:val="left" w:pos="10065"/>
        </w:tabs>
        <w:ind w:left="1134" w:right="141"/>
        <w:jc w:val="both"/>
        <w:rPr>
          <w:rFonts w:eastAsia="Times New Roman" w:cs="Times New Roman"/>
          <w:lang w:eastAsia="ru-RU"/>
        </w:rPr>
      </w:pPr>
      <w:r w:rsidRPr="00C83B05">
        <w:rPr>
          <w:rFonts w:eastAsia="Times New Roman" w:cs="Times New Roman"/>
          <w:b/>
          <w:bCs/>
          <w:i/>
          <w:iCs/>
          <w:lang w:eastAsia="ru-RU"/>
        </w:rPr>
        <w:t xml:space="preserve">принцип </w:t>
      </w:r>
      <w:proofErr w:type="spellStart"/>
      <w:r w:rsidRPr="00C83B05">
        <w:rPr>
          <w:rFonts w:eastAsia="Times New Roman" w:cs="Times New Roman"/>
          <w:b/>
          <w:bCs/>
          <w:i/>
          <w:iCs/>
          <w:lang w:eastAsia="ru-RU"/>
        </w:rPr>
        <w:t>природосообразности</w:t>
      </w:r>
      <w:proofErr w:type="spellEnd"/>
      <w:r w:rsidRPr="00C83B05">
        <w:rPr>
          <w:rFonts w:eastAsia="Times New Roman" w:cs="Times New Roman"/>
          <w:b/>
          <w:bCs/>
          <w:i/>
          <w:iCs/>
          <w:lang w:eastAsia="ru-RU"/>
        </w:rPr>
        <w:t xml:space="preserve"> -</w:t>
      </w:r>
      <w:r w:rsidRPr="00C83B05">
        <w:rPr>
          <w:rFonts w:eastAsia="Times New Roman" w:cs="Times New Roman"/>
          <w:lang w:eastAsia="ru-RU"/>
        </w:rPr>
        <w:t xml:space="preserve"> принимать ребенка таким, каков он есть, воспитание должно основываться на научном понимании естественных и социальных процессов, согласовываться с общими вопросами развития человека и природы;</w:t>
      </w:r>
    </w:p>
    <w:p w:rsidR="00E2680B" w:rsidRPr="00C83B05" w:rsidRDefault="00E2680B" w:rsidP="00C83B05">
      <w:pPr>
        <w:pStyle w:val="a3"/>
        <w:numPr>
          <w:ilvl w:val="1"/>
          <w:numId w:val="2"/>
        </w:numPr>
        <w:tabs>
          <w:tab w:val="left" w:pos="6946"/>
          <w:tab w:val="left" w:pos="10065"/>
        </w:tabs>
        <w:ind w:left="1134" w:right="141"/>
        <w:jc w:val="both"/>
        <w:rPr>
          <w:rFonts w:eastAsia="Times New Roman" w:cs="Times New Roman"/>
          <w:lang w:eastAsia="ru-RU"/>
        </w:rPr>
      </w:pPr>
      <w:r w:rsidRPr="00C83B05">
        <w:rPr>
          <w:rFonts w:eastAsia="Times New Roman" w:cs="Times New Roman"/>
          <w:b/>
          <w:bCs/>
          <w:i/>
          <w:iCs/>
          <w:lang w:eastAsia="ru-RU"/>
        </w:rPr>
        <w:t xml:space="preserve">принцип </w:t>
      </w:r>
      <w:proofErr w:type="spellStart"/>
      <w:r w:rsidRPr="00C83B05">
        <w:rPr>
          <w:rFonts w:eastAsia="Times New Roman" w:cs="Times New Roman"/>
          <w:b/>
          <w:bCs/>
          <w:i/>
          <w:iCs/>
          <w:lang w:eastAsia="ru-RU"/>
        </w:rPr>
        <w:t>культуросообразн</w:t>
      </w:r>
      <w:r w:rsidR="00C83B05">
        <w:rPr>
          <w:rFonts w:eastAsia="Times New Roman" w:cs="Times New Roman"/>
          <w:b/>
          <w:bCs/>
          <w:i/>
          <w:iCs/>
          <w:lang w:eastAsia="ru-RU"/>
        </w:rPr>
        <w:t>ос</w:t>
      </w:r>
      <w:r w:rsidRPr="00C83B05">
        <w:rPr>
          <w:rFonts w:eastAsia="Times New Roman" w:cs="Times New Roman"/>
          <w:b/>
          <w:bCs/>
          <w:i/>
          <w:iCs/>
          <w:lang w:eastAsia="ru-RU"/>
        </w:rPr>
        <w:t>ти</w:t>
      </w:r>
      <w:proofErr w:type="spellEnd"/>
      <w:r w:rsidRPr="00C83B05">
        <w:rPr>
          <w:rFonts w:eastAsia="Times New Roman" w:cs="Times New Roman"/>
          <w:b/>
          <w:bCs/>
          <w:i/>
          <w:iCs/>
          <w:lang w:eastAsia="ru-RU"/>
        </w:rPr>
        <w:t xml:space="preserve"> - </w:t>
      </w:r>
      <w:r w:rsidRPr="00C83B05">
        <w:rPr>
          <w:rFonts w:eastAsia="Times New Roman" w:cs="Times New Roman"/>
          <w:lang w:eastAsia="ru-RU"/>
        </w:rPr>
        <w:t>воспитание должно основываться на общечеловеческих ценностях культуры и учитывать ценности и нормы конкретных национальных и региональных культур;</w:t>
      </w:r>
    </w:p>
    <w:p w:rsidR="00E2680B" w:rsidRPr="00C83B05" w:rsidRDefault="00E2680B" w:rsidP="00C83B05">
      <w:pPr>
        <w:pStyle w:val="a3"/>
        <w:numPr>
          <w:ilvl w:val="1"/>
          <w:numId w:val="2"/>
        </w:numPr>
        <w:tabs>
          <w:tab w:val="left" w:pos="6946"/>
          <w:tab w:val="left" w:pos="10065"/>
        </w:tabs>
        <w:ind w:left="1134" w:right="141"/>
        <w:jc w:val="both"/>
        <w:rPr>
          <w:rFonts w:eastAsia="Times New Roman" w:cs="Times New Roman"/>
          <w:lang w:eastAsia="ru-RU"/>
        </w:rPr>
      </w:pPr>
      <w:r w:rsidRPr="00C83B05">
        <w:rPr>
          <w:rFonts w:eastAsia="Times New Roman" w:cs="Times New Roman"/>
          <w:b/>
          <w:bCs/>
          <w:i/>
          <w:iCs/>
          <w:lang w:eastAsia="ru-RU"/>
        </w:rPr>
        <w:t xml:space="preserve">принцип сотрудничества - </w:t>
      </w:r>
      <w:r w:rsidRPr="00C83B05">
        <w:rPr>
          <w:rFonts w:eastAsia="Times New Roman" w:cs="Times New Roman"/>
          <w:lang w:eastAsia="ru-RU"/>
        </w:rPr>
        <w:t>взаимодействие педагогов и детей в продвижении к определенным целям;</w:t>
      </w:r>
    </w:p>
    <w:p w:rsidR="00E2680B" w:rsidRPr="00C83B05" w:rsidRDefault="00E2680B" w:rsidP="00C83B05">
      <w:pPr>
        <w:pStyle w:val="a3"/>
        <w:numPr>
          <w:ilvl w:val="1"/>
          <w:numId w:val="2"/>
        </w:numPr>
        <w:tabs>
          <w:tab w:val="left" w:pos="6946"/>
          <w:tab w:val="left" w:pos="10065"/>
        </w:tabs>
        <w:ind w:left="1134" w:right="141"/>
        <w:jc w:val="both"/>
        <w:rPr>
          <w:rFonts w:eastAsia="Times New Roman" w:cs="Times New Roman"/>
          <w:lang w:eastAsia="ru-RU"/>
        </w:rPr>
      </w:pPr>
      <w:r w:rsidRPr="00C83B05">
        <w:rPr>
          <w:rFonts w:eastAsia="Times New Roman" w:cs="Times New Roman"/>
          <w:b/>
          <w:bCs/>
          <w:i/>
          <w:iCs/>
          <w:lang w:eastAsia="ru-RU"/>
        </w:rPr>
        <w:t xml:space="preserve">системно - структурный подход - </w:t>
      </w:r>
      <w:r w:rsidRPr="00C83B05">
        <w:rPr>
          <w:rFonts w:eastAsia="Times New Roman" w:cs="Times New Roman"/>
          <w:lang w:eastAsia="ru-RU"/>
        </w:rPr>
        <w:t xml:space="preserve">означает знание и использование в системе, в тесной взаимосвязи структурных </w:t>
      </w:r>
      <w:r w:rsidRPr="00C83B05">
        <w:rPr>
          <w:rFonts w:eastAsia="Times New Roman" w:cs="Times New Roman"/>
          <w:lang w:eastAsia="ru-RU"/>
        </w:rPr>
        <w:lastRenderedPageBreak/>
        <w:t>элементов воспитательного процесса – от цели до конечного результата;</w:t>
      </w:r>
    </w:p>
    <w:p w:rsidR="00E2680B" w:rsidRPr="00C83B05" w:rsidRDefault="00E2680B" w:rsidP="00C83B05">
      <w:pPr>
        <w:pStyle w:val="a3"/>
        <w:numPr>
          <w:ilvl w:val="1"/>
          <w:numId w:val="2"/>
        </w:numPr>
        <w:tabs>
          <w:tab w:val="left" w:pos="6946"/>
          <w:tab w:val="left" w:pos="10065"/>
        </w:tabs>
        <w:ind w:left="1134" w:right="141"/>
        <w:jc w:val="both"/>
        <w:rPr>
          <w:rFonts w:eastAsia="Times New Roman" w:cs="Times New Roman"/>
          <w:lang w:eastAsia="ru-RU"/>
        </w:rPr>
      </w:pPr>
      <w:r w:rsidRPr="00C83B05">
        <w:rPr>
          <w:rFonts w:eastAsia="Times New Roman" w:cs="Times New Roman"/>
          <w:b/>
          <w:bCs/>
          <w:i/>
          <w:iCs/>
          <w:lang w:eastAsia="ru-RU"/>
        </w:rPr>
        <w:t xml:space="preserve">комплексный подход - </w:t>
      </w:r>
      <w:r w:rsidRPr="00C83B05">
        <w:rPr>
          <w:rFonts w:eastAsia="Times New Roman" w:cs="Times New Roman"/>
          <w:lang w:eastAsia="ru-RU"/>
        </w:rPr>
        <w:t>включает объединение усилий всех воспитательных институтов для успешного решения воспитательных целей и задач;</w:t>
      </w:r>
    </w:p>
    <w:p w:rsidR="00E2680B" w:rsidRPr="00C83B05" w:rsidRDefault="00E2680B" w:rsidP="00C83B05">
      <w:pPr>
        <w:pStyle w:val="a3"/>
        <w:numPr>
          <w:ilvl w:val="1"/>
          <w:numId w:val="2"/>
        </w:numPr>
        <w:tabs>
          <w:tab w:val="left" w:pos="6946"/>
          <w:tab w:val="left" w:pos="10065"/>
        </w:tabs>
        <w:ind w:left="1134" w:right="141"/>
        <w:jc w:val="both"/>
        <w:rPr>
          <w:rFonts w:eastAsia="Times New Roman" w:cs="Times New Roman"/>
          <w:lang w:eastAsia="ru-RU"/>
        </w:rPr>
      </w:pPr>
      <w:r w:rsidRPr="00C83B05">
        <w:rPr>
          <w:rFonts w:eastAsia="Times New Roman" w:cs="Times New Roman"/>
          <w:b/>
          <w:bCs/>
          <w:i/>
          <w:iCs/>
          <w:lang w:eastAsia="ru-RU"/>
        </w:rPr>
        <w:t xml:space="preserve">организационно - </w:t>
      </w:r>
      <w:proofErr w:type="spellStart"/>
      <w:r w:rsidRPr="00C83B05">
        <w:rPr>
          <w:rFonts w:eastAsia="Times New Roman" w:cs="Times New Roman"/>
          <w:b/>
          <w:bCs/>
          <w:i/>
          <w:iCs/>
          <w:lang w:eastAsia="ru-RU"/>
        </w:rPr>
        <w:t>деятельностный</w:t>
      </w:r>
      <w:proofErr w:type="spellEnd"/>
      <w:r w:rsidRPr="00C83B05">
        <w:rPr>
          <w:rFonts w:eastAsia="Times New Roman" w:cs="Times New Roman"/>
          <w:b/>
          <w:bCs/>
          <w:i/>
          <w:iCs/>
          <w:lang w:eastAsia="ru-RU"/>
        </w:rPr>
        <w:t xml:space="preserve"> подход - </w:t>
      </w:r>
      <w:r w:rsidRPr="00C83B05">
        <w:rPr>
          <w:rFonts w:eastAsia="Times New Roman" w:cs="Times New Roman"/>
          <w:lang w:eastAsia="ru-RU"/>
        </w:rPr>
        <w:t>предполагает такую организацию деятельности коллектива и личности, когда каждый ребенок проявляет активность, инициативу, творчество, стремиться к самовыражению;</w:t>
      </w:r>
    </w:p>
    <w:p w:rsidR="00E2680B" w:rsidRPr="00C83B05" w:rsidRDefault="00E2680B" w:rsidP="00C83B05">
      <w:pPr>
        <w:pStyle w:val="a3"/>
        <w:numPr>
          <w:ilvl w:val="1"/>
          <w:numId w:val="2"/>
        </w:numPr>
        <w:tabs>
          <w:tab w:val="left" w:pos="6946"/>
          <w:tab w:val="left" w:pos="10065"/>
        </w:tabs>
        <w:ind w:left="1134" w:right="141"/>
        <w:jc w:val="both"/>
        <w:rPr>
          <w:rFonts w:eastAsia="Times New Roman" w:cs="Times New Roman"/>
          <w:lang w:eastAsia="ru-RU"/>
        </w:rPr>
      </w:pPr>
      <w:r w:rsidRPr="00C83B05">
        <w:rPr>
          <w:rFonts w:eastAsia="Times New Roman" w:cs="Times New Roman"/>
          <w:b/>
          <w:bCs/>
          <w:i/>
          <w:iCs/>
          <w:lang w:eastAsia="ru-RU"/>
        </w:rPr>
        <w:t xml:space="preserve">личностно - ориентированный подход - </w:t>
      </w:r>
      <w:r w:rsidRPr="00C83B05">
        <w:rPr>
          <w:rFonts w:eastAsia="Times New Roman" w:cs="Times New Roman"/>
          <w:lang w:eastAsia="ru-RU"/>
        </w:rPr>
        <w:t>признание ребенка высшей ценностью воспитания, его активным субъектом; ценностная ориентация педагогов на личность, ее индивидуальность, творческий потенциал, обеспечение деятельности, реализующей личность ребенка.</w:t>
      </w:r>
    </w:p>
    <w:p w:rsidR="00A00643" w:rsidRPr="00C83B05" w:rsidRDefault="00E2680B" w:rsidP="00C83B05">
      <w:pPr>
        <w:tabs>
          <w:tab w:val="left" w:pos="6946"/>
          <w:tab w:val="left" w:pos="10065"/>
        </w:tabs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Чувство патриотизма связано с духовностью человека, его нельзя навязать, его можно только пробудить. В связи с этим, работа по патриотическому воспитанию  в ДОУ не может ограничиваться лишь образовательным процессом, она должна пронизывать все виды деятельности.</w:t>
      </w:r>
      <w:r w:rsidRPr="00C8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656" w:rsidRPr="00C8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организация работы по патриотическому воспитанию также позволяет решать ряд смежных задач.</w:t>
      </w:r>
    </w:p>
    <w:p w:rsidR="00672656" w:rsidRPr="00C83B05" w:rsidRDefault="00672656" w:rsidP="00C83B05">
      <w:pPr>
        <w:tabs>
          <w:tab w:val="left" w:pos="6946"/>
          <w:tab w:val="left" w:pos="10065"/>
        </w:tabs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0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Задачи эстетического и нравственного воспитания.</w:t>
      </w:r>
      <w:r w:rsidRPr="00C8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Самое существенное в воспитании нравственных чувств – это непосредственное проявление их в реальных практических поступках. Действие отношения к окружающему миру проявляется в игре, труде, творческой и изобразительной деятельности, общении, повседневной жизни.</w:t>
      </w:r>
    </w:p>
    <w:p w:rsidR="00672656" w:rsidRPr="00C83B05" w:rsidRDefault="00672656" w:rsidP="00C83B05">
      <w:pPr>
        <w:tabs>
          <w:tab w:val="left" w:pos="6946"/>
          <w:tab w:val="left" w:pos="10065"/>
        </w:tabs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0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Задачи физического воспитания</w:t>
      </w:r>
      <w:r w:rsidRPr="00C83B0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Развитие смелости, ловкости (особенно в спортивных играх с военно-патриотическим содержанием)</w:t>
      </w:r>
    </w:p>
    <w:p w:rsidR="00672656" w:rsidRPr="00C83B05" w:rsidRDefault="00672656" w:rsidP="00C83B05">
      <w:pPr>
        <w:tabs>
          <w:tab w:val="left" w:pos="6946"/>
          <w:tab w:val="left" w:pos="10065"/>
        </w:tabs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0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Задачи трудового воспитания</w:t>
      </w:r>
      <w:r w:rsidRPr="00C83B0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Поощрение трудовой деятельности детей,  основе которой лежит желание сделать что-то для других. Труд с общественной мотивацией следует организовывать не только в детском саду, но и дома, приобщая к этому семью ребенка. Причем эта работа должна вестись систематически. Труд дошкольников невелик и несложен, но необходим для формирования его личности. Необходимо приучать детей добросовестно относиться к любой работе, добиваться поставленной цели, воспитывать бережное отношение к общественному добру.</w:t>
      </w:r>
    </w:p>
    <w:p w:rsidR="00672656" w:rsidRPr="00C83B05" w:rsidRDefault="00672656" w:rsidP="00C83B05">
      <w:pPr>
        <w:tabs>
          <w:tab w:val="left" w:pos="6946"/>
          <w:tab w:val="left" w:pos="10065"/>
        </w:tabs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75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Формирование бережного отношения к природе</w:t>
      </w:r>
      <w:r w:rsidRPr="003547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C8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сочетать формирование бережного отношения к природе (уход за животными, работа на огороде, подкормка птиц, выращивание цветов, овощей…) сочеталось с воспитанием любви к родному городу, с желанием работать вместе с взрослыми по его благоустройству (субботники, озеленение).</w:t>
      </w:r>
    </w:p>
    <w:p w:rsidR="00672656" w:rsidRPr="00C83B05" w:rsidRDefault="00672656" w:rsidP="00C83B05">
      <w:pPr>
        <w:tabs>
          <w:tab w:val="left" w:pos="6946"/>
          <w:tab w:val="left" w:pos="10065"/>
        </w:tabs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3B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Организуя работу по патриотическому воспитанию можно использовать различные</w:t>
      </w:r>
      <w:r w:rsidR="00A00643" w:rsidRPr="00C8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643" w:rsidRPr="0035475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средства и</w:t>
      </w:r>
      <w:r w:rsidRPr="0035475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методы работы.</w:t>
      </w:r>
    </w:p>
    <w:p w:rsidR="00A00643" w:rsidRPr="00C83B05" w:rsidRDefault="00A00643" w:rsidP="00C83B05">
      <w:pPr>
        <w:pStyle w:val="a3"/>
        <w:numPr>
          <w:ilvl w:val="1"/>
          <w:numId w:val="8"/>
        </w:numPr>
        <w:rPr>
          <w:rFonts w:cs="Times New Roman"/>
        </w:rPr>
      </w:pPr>
      <w:r w:rsidRPr="00C83B05">
        <w:rPr>
          <w:rFonts w:cs="Times New Roman"/>
        </w:rPr>
        <w:t>Специально подобранный языковый материал;</w:t>
      </w:r>
    </w:p>
    <w:p w:rsidR="00A00643" w:rsidRPr="00C83B05" w:rsidRDefault="00A00643" w:rsidP="00C83B05">
      <w:pPr>
        <w:pStyle w:val="a3"/>
        <w:numPr>
          <w:ilvl w:val="1"/>
          <w:numId w:val="8"/>
        </w:numPr>
        <w:rPr>
          <w:rFonts w:cs="Times New Roman"/>
        </w:rPr>
      </w:pPr>
      <w:r w:rsidRPr="00C83B05">
        <w:rPr>
          <w:rFonts w:cs="Times New Roman"/>
        </w:rPr>
        <w:lastRenderedPageBreak/>
        <w:t>Игрушки, карточки, книги, карты-путешествия, иллюстрации и др.;</w:t>
      </w:r>
    </w:p>
    <w:p w:rsidR="00A00643" w:rsidRPr="00C83B05" w:rsidRDefault="00A00643" w:rsidP="00C83B05">
      <w:pPr>
        <w:pStyle w:val="a3"/>
        <w:numPr>
          <w:ilvl w:val="1"/>
          <w:numId w:val="8"/>
        </w:numPr>
        <w:rPr>
          <w:rFonts w:cs="Times New Roman"/>
        </w:rPr>
      </w:pPr>
      <w:r w:rsidRPr="00C83B05">
        <w:rPr>
          <w:rFonts w:cs="Times New Roman"/>
        </w:rPr>
        <w:t xml:space="preserve">Мультимедийные презентации, аудио и видеотеки; </w:t>
      </w:r>
    </w:p>
    <w:p w:rsidR="00A00643" w:rsidRPr="00C83B05" w:rsidRDefault="00A00643" w:rsidP="00C83B05">
      <w:pPr>
        <w:pStyle w:val="a3"/>
        <w:numPr>
          <w:ilvl w:val="1"/>
          <w:numId w:val="8"/>
        </w:numPr>
        <w:rPr>
          <w:rFonts w:eastAsia="Times New Roman" w:cs="Times New Roman"/>
          <w:lang w:eastAsia="ru-RU"/>
        </w:rPr>
      </w:pPr>
      <w:r w:rsidRPr="00C83B05">
        <w:rPr>
          <w:rFonts w:cs="Times New Roman"/>
        </w:rPr>
        <w:t>Работа с игрушкой или картинкой, ролевая игра, коллективно-творческая игра, игры подвижные, дидактические, тематические, творческие;</w:t>
      </w:r>
    </w:p>
    <w:p w:rsidR="00C83B05" w:rsidRPr="00C83B05" w:rsidRDefault="00672656" w:rsidP="00C83B05">
      <w:pPr>
        <w:pStyle w:val="a3"/>
        <w:numPr>
          <w:ilvl w:val="0"/>
          <w:numId w:val="7"/>
        </w:numPr>
        <w:tabs>
          <w:tab w:val="left" w:pos="6946"/>
          <w:tab w:val="left" w:pos="10065"/>
        </w:tabs>
        <w:ind w:right="141"/>
        <w:jc w:val="both"/>
        <w:rPr>
          <w:rFonts w:eastAsia="Times New Roman" w:cs="Times New Roman"/>
          <w:lang w:eastAsia="ru-RU"/>
        </w:rPr>
      </w:pPr>
      <w:r w:rsidRPr="00C83B05">
        <w:rPr>
          <w:rFonts w:eastAsia="Times New Roman" w:cs="Times New Roman"/>
          <w:lang w:eastAsia="ru-RU"/>
        </w:rPr>
        <w:t>Целевые прогулки и экскурсии (Краевой музей, к памятникам…)</w:t>
      </w:r>
    </w:p>
    <w:p w:rsidR="00672656" w:rsidRPr="00C83B05" w:rsidRDefault="00672656" w:rsidP="00C83B05">
      <w:pPr>
        <w:pStyle w:val="a3"/>
        <w:numPr>
          <w:ilvl w:val="0"/>
          <w:numId w:val="7"/>
        </w:numPr>
        <w:tabs>
          <w:tab w:val="left" w:pos="6946"/>
          <w:tab w:val="left" w:pos="10065"/>
        </w:tabs>
        <w:ind w:right="141"/>
        <w:jc w:val="both"/>
        <w:rPr>
          <w:rFonts w:eastAsia="Times New Roman" w:cs="Times New Roman"/>
          <w:lang w:eastAsia="ru-RU"/>
        </w:rPr>
      </w:pPr>
      <w:r w:rsidRPr="00C83B05">
        <w:rPr>
          <w:rFonts w:eastAsia="Times New Roman" w:cs="Times New Roman"/>
          <w:lang w:eastAsia="ru-RU"/>
        </w:rPr>
        <w:t>Наблюдения за трудовой жизнью людей, изменениями в облике города, улицы, детского сада</w:t>
      </w:r>
    </w:p>
    <w:p w:rsidR="00672656" w:rsidRPr="00C83B05" w:rsidRDefault="00672656" w:rsidP="00C83B05">
      <w:pPr>
        <w:pStyle w:val="a3"/>
        <w:numPr>
          <w:ilvl w:val="0"/>
          <w:numId w:val="7"/>
        </w:numPr>
        <w:tabs>
          <w:tab w:val="left" w:pos="6946"/>
          <w:tab w:val="left" w:pos="10065"/>
        </w:tabs>
        <w:ind w:right="141"/>
        <w:jc w:val="both"/>
        <w:rPr>
          <w:rFonts w:eastAsia="Times New Roman" w:cs="Times New Roman"/>
          <w:lang w:eastAsia="ru-RU"/>
        </w:rPr>
      </w:pPr>
      <w:r w:rsidRPr="00C83B05">
        <w:rPr>
          <w:rFonts w:eastAsia="Times New Roman" w:cs="Times New Roman"/>
          <w:lang w:eastAsia="ru-RU"/>
        </w:rPr>
        <w:t>Рассказ и объяснения педагога в сочетании с показом и наблюдением</w:t>
      </w:r>
    </w:p>
    <w:p w:rsidR="00672656" w:rsidRPr="00C83B05" w:rsidRDefault="00672656" w:rsidP="00C83B05">
      <w:pPr>
        <w:pStyle w:val="a3"/>
        <w:numPr>
          <w:ilvl w:val="0"/>
          <w:numId w:val="7"/>
        </w:numPr>
        <w:tabs>
          <w:tab w:val="left" w:pos="6946"/>
          <w:tab w:val="left" w:pos="10065"/>
        </w:tabs>
        <w:ind w:right="141"/>
        <w:jc w:val="both"/>
        <w:rPr>
          <w:rFonts w:eastAsia="Times New Roman" w:cs="Times New Roman"/>
          <w:lang w:eastAsia="ru-RU"/>
        </w:rPr>
      </w:pPr>
      <w:r w:rsidRPr="00C83B05">
        <w:rPr>
          <w:rFonts w:eastAsia="Times New Roman" w:cs="Times New Roman"/>
          <w:lang w:eastAsia="ru-RU"/>
        </w:rPr>
        <w:t>Беседы о родном  городе, улице, детском саде</w:t>
      </w:r>
    </w:p>
    <w:p w:rsidR="00672656" w:rsidRPr="00C83B05" w:rsidRDefault="00672656" w:rsidP="00C83B05">
      <w:pPr>
        <w:pStyle w:val="a3"/>
        <w:numPr>
          <w:ilvl w:val="0"/>
          <w:numId w:val="7"/>
        </w:numPr>
        <w:tabs>
          <w:tab w:val="left" w:pos="6946"/>
          <w:tab w:val="left" w:pos="10065"/>
        </w:tabs>
        <w:ind w:right="141"/>
        <w:jc w:val="both"/>
        <w:rPr>
          <w:rFonts w:eastAsia="Times New Roman" w:cs="Times New Roman"/>
          <w:lang w:eastAsia="ru-RU"/>
        </w:rPr>
      </w:pPr>
      <w:r w:rsidRPr="00C83B05">
        <w:rPr>
          <w:rFonts w:eastAsia="Times New Roman" w:cs="Times New Roman"/>
          <w:lang w:eastAsia="ru-RU"/>
        </w:rPr>
        <w:t>Использование фольклора (разучивание песен, стихов о родине и крае, пословиц, поговорок, чтение сказок)</w:t>
      </w:r>
    </w:p>
    <w:p w:rsidR="00672656" w:rsidRPr="00C83B05" w:rsidRDefault="00672656" w:rsidP="00C83B05">
      <w:pPr>
        <w:pStyle w:val="a3"/>
        <w:numPr>
          <w:ilvl w:val="0"/>
          <w:numId w:val="7"/>
        </w:numPr>
        <w:tabs>
          <w:tab w:val="left" w:pos="6946"/>
          <w:tab w:val="left" w:pos="10065"/>
        </w:tabs>
        <w:ind w:right="141"/>
        <w:jc w:val="both"/>
        <w:rPr>
          <w:rFonts w:eastAsia="Times New Roman" w:cs="Times New Roman"/>
          <w:lang w:eastAsia="ru-RU"/>
        </w:rPr>
      </w:pPr>
      <w:r w:rsidRPr="00C83B05">
        <w:rPr>
          <w:rFonts w:eastAsia="Times New Roman" w:cs="Times New Roman"/>
          <w:lang w:eastAsia="ru-RU"/>
        </w:rPr>
        <w:t>Знакомство с произведениями народного творчества (роспись, скульптура, вышивка и т</w:t>
      </w:r>
      <w:r w:rsidR="00354755">
        <w:rPr>
          <w:rFonts w:eastAsia="Times New Roman" w:cs="Times New Roman"/>
          <w:lang w:eastAsia="ru-RU"/>
        </w:rPr>
        <w:t>.</w:t>
      </w:r>
      <w:r w:rsidRPr="00C83B05">
        <w:rPr>
          <w:rFonts w:eastAsia="Times New Roman" w:cs="Times New Roman"/>
          <w:lang w:eastAsia="ru-RU"/>
        </w:rPr>
        <w:t>д.)</w:t>
      </w:r>
    </w:p>
    <w:p w:rsidR="00672656" w:rsidRPr="00C83B05" w:rsidRDefault="00672656" w:rsidP="00C83B05">
      <w:pPr>
        <w:pStyle w:val="a3"/>
        <w:numPr>
          <w:ilvl w:val="0"/>
          <w:numId w:val="7"/>
        </w:numPr>
        <w:tabs>
          <w:tab w:val="left" w:pos="6946"/>
          <w:tab w:val="left" w:pos="10065"/>
        </w:tabs>
        <w:ind w:right="141"/>
        <w:jc w:val="both"/>
        <w:rPr>
          <w:rFonts w:eastAsia="Times New Roman" w:cs="Times New Roman"/>
          <w:lang w:eastAsia="ru-RU"/>
        </w:rPr>
      </w:pPr>
      <w:r w:rsidRPr="00C83B05">
        <w:rPr>
          <w:rFonts w:eastAsia="Times New Roman" w:cs="Times New Roman"/>
          <w:lang w:eastAsia="ru-RU"/>
        </w:rPr>
        <w:t>Обогащение и стимулирование детского творчества</w:t>
      </w:r>
    </w:p>
    <w:p w:rsidR="00672656" w:rsidRPr="00C83B05" w:rsidRDefault="00672656" w:rsidP="00C83B05">
      <w:pPr>
        <w:pStyle w:val="a3"/>
        <w:numPr>
          <w:ilvl w:val="0"/>
          <w:numId w:val="7"/>
        </w:numPr>
        <w:tabs>
          <w:tab w:val="left" w:pos="6946"/>
          <w:tab w:val="left" w:pos="10065"/>
        </w:tabs>
        <w:ind w:right="141"/>
        <w:jc w:val="both"/>
        <w:rPr>
          <w:rFonts w:eastAsia="Times New Roman" w:cs="Times New Roman"/>
          <w:lang w:eastAsia="ru-RU"/>
        </w:rPr>
      </w:pPr>
      <w:r w:rsidRPr="00C83B05">
        <w:rPr>
          <w:rFonts w:eastAsia="Times New Roman" w:cs="Times New Roman"/>
          <w:lang w:eastAsia="ru-RU"/>
        </w:rPr>
        <w:t>Привлечение детей к посильному общественно-полезному труду</w:t>
      </w:r>
    </w:p>
    <w:p w:rsidR="00672656" w:rsidRPr="00C83B05" w:rsidRDefault="00672656" w:rsidP="00C83B05">
      <w:pPr>
        <w:pStyle w:val="a3"/>
        <w:numPr>
          <w:ilvl w:val="0"/>
          <w:numId w:val="7"/>
        </w:numPr>
        <w:tabs>
          <w:tab w:val="left" w:pos="6946"/>
          <w:tab w:val="left" w:pos="10065"/>
        </w:tabs>
        <w:ind w:right="141"/>
        <w:jc w:val="both"/>
        <w:rPr>
          <w:rFonts w:eastAsia="Times New Roman" w:cs="Times New Roman"/>
          <w:lang w:eastAsia="ru-RU"/>
        </w:rPr>
      </w:pPr>
      <w:r w:rsidRPr="00C83B05">
        <w:rPr>
          <w:rFonts w:eastAsia="Times New Roman" w:cs="Times New Roman"/>
          <w:lang w:eastAsia="ru-RU"/>
        </w:rPr>
        <w:t>Поощрение инициативы и стремления детей самостоятельно поддерживать порядок в ближайшем окружении, бережно относиться к общественному имуществу, добросовестно выполнять поручения, правильно вести себя в общественных местах.</w:t>
      </w:r>
    </w:p>
    <w:p w:rsidR="00672656" w:rsidRPr="00C83B05" w:rsidRDefault="00672656" w:rsidP="00C83B05">
      <w:pPr>
        <w:pStyle w:val="a3"/>
        <w:numPr>
          <w:ilvl w:val="0"/>
          <w:numId w:val="7"/>
        </w:numPr>
        <w:tabs>
          <w:tab w:val="left" w:pos="6946"/>
          <w:tab w:val="left" w:pos="10065"/>
        </w:tabs>
        <w:ind w:right="141"/>
        <w:jc w:val="both"/>
        <w:rPr>
          <w:rFonts w:eastAsia="Times New Roman" w:cs="Times New Roman"/>
          <w:lang w:eastAsia="ru-RU"/>
        </w:rPr>
      </w:pPr>
      <w:r w:rsidRPr="00C83B05">
        <w:rPr>
          <w:rFonts w:eastAsia="Times New Roman" w:cs="Times New Roman"/>
          <w:lang w:eastAsia="ru-RU"/>
        </w:rPr>
        <w:t>Воспитание уважения к ветеранам войны и труда, рассказывая о подвигах воинов, устраивая тематические праздники, приглашая ветеранов воин, героев труда.</w:t>
      </w:r>
    </w:p>
    <w:p w:rsidR="00672656" w:rsidRPr="00354755" w:rsidRDefault="00672656" w:rsidP="00C83B05">
      <w:pPr>
        <w:tabs>
          <w:tab w:val="left" w:pos="6946"/>
          <w:tab w:val="left" w:pos="10065"/>
        </w:tabs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5475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Направления работы по патриотическому воспитанию.</w:t>
      </w:r>
    </w:p>
    <w:p w:rsidR="00672656" w:rsidRPr="00354755" w:rsidRDefault="00672656" w:rsidP="00354755">
      <w:pPr>
        <w:pStyle w:val="a3"/>
        <w:numPr>
          <w:ilvl w:val="0"/>
          <w:numId w:val="9"/>
        </w:numPr>
        <w:tabs>
          <w:tab w:val="left" w:pos="6946"/>
          <w:tab w:val="left" w:pos="10065"/>
        </w:tabs>
        <w:ind w:right="141"/>
        <w:jc w:val="both"/>
        <w:rPr>
          <w:rFonts w:eastAsia="Times New Roman" w:cs="Times New Roman"/>
          <w:lang w:eastAsia="ru-RU"/>
        </w:rPr>
      </w:pPr>
      <w:r w:rsidRPr="00354755">
        <w:rPr>
          <w:rFonts w:eastAsia="Times New Roman" w:cs="Times New Roman"/>
          <w:lang w:eastAsia="ru-RU"/>
        </w:rPr>
        <w:t xml:space="preserve">Работа с именем ребенка. Осознание себя, своего «Я» начинается с понимания того, что каждый ребенок имеет свое имя. С детьми и родителями обсуждают, почему выбрано данное имя, как будут называть ребенка, когда он вырастет, какие будут отчества, как ласково назвать по имени, как их называют дома. </w:t>
      </w:r>
    </w:p>
    <w:p w:rsidR="00672656" w:rsidRPr="00354755" w:rsidRDefault="00672656" w:rsidP="00354755">
      <w:pPr>
        <w:pStyle w:val="a3"/>
        <w:numPr>
          <w:ilvl w:val="0"/>
          <w:numId w:val="9"/>
        </w:numPr>
        <w:tabs>
          <w:tab w:val="left" w:pos="6946"/>
          <w:tab w:val="left" w:pos="10065"/>
        </w:tabs>
        <w:ind w:right="141"/>
        <w:jc w:val="both"/>
        <w:rPr>
          <w:rFonts w:eastAsia="Times New Roman" w:cs="Times New Roman"/>
          <w:lang w:eastAsia="ru-RU"/>
        </w:rPr>
      </w:pPr>
      <w:r w:rsidRPr="00354755">
        <w:rPr>
          <w:rFonts w:eastAsia="Times New Roman" w:cs="Times New Roman"/>
          <w:lang w:eastAsia="ru-RU"/>
        </w:rPr>
        <w:t>Страницы генеалогического дерева, идущего от ребенка.</w:t>
      </w:r>
    </w:p>
    <w:p w:rsidR="00672656" w:rsidRPr="00354755" w:rsidRDefault="00672656" w:rsidP="00354755">
      <w:pPr>
        <w:pStyle w:val="a3"/>
        <w:numPr>
          <w:ilvl w:val="0"/>
          <w:numId w:val="9"/>
        </w:numPr>
        <w:tabs>
          <w:tab w:val="left" w:pos="6946"/>
          <w:tab w:val="left" w:pos="10065"/>
        </w:tabs>
        <w:ind w:right="141"/>
        <w:jc w:val="both"/>
        <w:rPr>
          <w:rFonts w:eastAsia="Times New Roman" w:cs="Times New Roman"/>
          <w:lang w:eastAsia="ru-RU"/>
        </w:rPr>
      </w:pPr>
      <w:r w:rsidRPr="00354755">
        <w:rPr>
          <w:rFonts w:eastAsia="Times New Roman" w:cs="Times New Roman"/>
          <w:lang w:eastAsia="ru-RU"/>
        </w:rPr>
        <w:t>Составление семейных альбомов, стенгазет о семье</w:t>
      </w:r>
    </w:p>
    <w:p w:rsidR="00672656" w:rsidRPr="00354755" w:rsidRDefault="00672656" w:rsidP="00354755">
      <w:pPr>
        <w:pStyle w:val="a3"/>
        <w:numPr>
          <w:ilvl w:val="0"/>
          <w:numId w:val="9"/>
        </w:numPr>
        <w:tabs>
          <w:tab w:val="left" w:pos="6946"/>
          <w:tab w:val="left" w:pos="10065"/>
        </w:tabs>
        <w:ind w:right="141"/>
        <w:jc w:val="both"/>
        <w:rPr>
          <w:rFonts w:eastAsia="Times New Roman" w:cs="Times New Roman"/>
          <w:lang w:eastAsia="ru-RU"/>
        </w:rPr>
      </w:pPr>
      <w:r w:rsidRPr="00354755">
        <w:rPr>
          <w:rFonts w:eastAsia="Times New Roman" w:cs="Times New Roman"/>
          <w:lang w:eastAsia="ru-RU"/>
        </w:rPr>
        <w:t>Рисование портретов папы, дяди, дедушки ко Дню защитника Отечества; мамы и бабушки на 8-е марта; рисунки «Моя семья»</w:t>
      </w:r>
    </w:p>
    <w:p w:rsidR="00672656" w:rsidRPr="00354755" w:rsidRDefault="00672656" w:rsidP="00354755">
      <w:pPr>
        <w:pStyle w:val="a3"/>
        <w:numPr>
          <w:ilvl w:val="0"/>
          <w:numId w:val="9"/>
        </w:numPr>
        <w:tabs>
          <w:tab w:val="left" w:pos="6946"/>
          <w:tab w:val="left" w:pos="10065"/>
        </w:tabs>
        <w:ind w:right="141"/>
        <w:jc w:val="both"/>
        <w:rPr>
          <w:rFonts w:eastAsia="Times New Roman" w:cs="Times New Roman"/>
          <w:lang w:eastAsia="ru-RU"/>
        </w:rPr>
      </w:pPr>
      <w:r w:rsidRPr="00354755">
        <w:rPr>
          <w:rFonts w:eastAsia="Times New Roman" w:cs="Times New Roman"/>
          <w:lang w:eastAsia="ru-RU"/>
        </w:rPr>
        <w:t xml:space="preserve">Работа над геральдикой (изучение гербов городов, страны, флага) состоит в осознании смысла знака и символа, отражающего что-то главное. Рассматривание различных гербов позволяет познакомить детей с их типами, используя классификацию основных изображений (гербы с изображением профессий, которыми знаменит город, гербы с животными, гербы с изображением исторических событий). При знакомстве с флагом опираться на представлениях детей о цвете и некоторых российских традициях. История возникновения герба </w:t>
      </w:r>
      <w:r w:rsidRPr="00354755">
        <w:rPr>
          <w:rFonts w:eastAsia="Times New Roman" w:cs="Times New Roman"/>
          <w:lang w:eastAsia="ru-RU"/>
        </w:rPr>
        <w:lastRenderedPageBreak/>
        <w:t>сложна для детей, и можно использовать это направление только со старшими дошкольниками.</w:t>
      </w:r>
    </w:p>
    <w:p w:rsidR="00672656" w:rsidRPr="00354755" w:rsidRDefault="00672656" w:rsidP="00354755">
      <w:pPr>
        <w:pStyle w:val="a3"/>
        <w:numPr>
          <w:ilvl w:val="0"/>
          <w:numId w:val="9"/>
        </w:numPr>
        <w:tabs>
          <w:tab w:val="left" w:pos="6946"/>
          <w:tab w:val="left" w:pos="10065"/>
        </w:tabs>
        <w:ind w:right="141"/>
        <w:jc w:val="both"/>
        <w:rPr>
          <w:rFonts w:eastAsia="Times New Roman" w:cs="Times New Roman"/>
          <w:lang w:eastAsia="ru-RU"/>
        </w:rPr>
      </w:pPr>
      <w:r w:rsidRPr="00354755">
        <w:rPr>
          <w:rFonts w:eastAsia="Times New Roman" w:cs="Times New Roman"/>
          <w:lang w:eastAsia="ru-RU"/>
        </w:rPr>
        <w:t>Формированию чувства гордости за свой народ, свою страну, эмоциональной отзывчивости способствует приобщение детей к творчеству всемирно известных русских поэтов, писателей, композиторов, художников (Пушкин А.С., Толстой Л.Н., Чайковский П.И., Репин И.Е.) при изучении их творчества, посещении музеев, выставок, театров, разыгрывании спектаклей.</w:t>
      </w:r>
    </w:p>
    <w:p w:rsidR="00C6433C" w:rsidRPr="00C83B05" w:rsidRDefault="00C6433C" w:rsidP="00C83B05">
      <w:pPr>
        <w:tabs>
          <w:tab w:val="left" w:pos="6946"/>
          <w:tab w:val="left" w:pos="10065"/>
        </w:tabs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B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в ознакомлении детей с отдельными историческими фактами, бытом, традициями вызваны тем, что дошкольникам свойственно наглядно-образное мышление. Это требует насыщения окружающей ребенка действительности предметами и пособиями, позволяющими ему более точно представить себе то, о чем говорит педагог.</w:t>
      </w:r>
      <w:r w:rsidRPr="00C83B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83B05">
        <w:rPr>
          <w:rFonts w:ascii="Times New Roman" w:hAnsi="Times New Roman" w:cs="Times New Roman"/>
          <w:sz w:val="28"/>
          <w:szCs w:val="28"/>
        </w:rPr>
        <w:t xml:space="preserve">Окружающие предметы, впервые пробуждающие душу ребенка, воспитывающие в нём чувство красоты, любознательность, должны быть национальными. Это поможет детям с самого раннего возраста понять, что они – часть великого русского народа. </w:t>
      </w:r>
    </w:p>
    <w:p w:rsidR="00C6433C" w:rsidRPr="00C83B05" w:rsidRDefault="00C6433C" w:rsidP="00C83B05">
      <w:pPr>
        <w:tabs>
          <w:tab w:val="left" w:pos="6946"/>
          <w:tab w:val="left" w:pos="10065"/>
        </w:tabs>
        <w:spacing w:after="0" w:line="240" w:lineRule="auto"/>
        <w:ind w:left="142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возрастных группах созданы центры:</w:t>
      </w:r>
    </w:p>
    <w:p w:rsidR="00C6433C" w:rsidRPr="00C83B05" w:rsidRDefault="00C6433C" w:rsidP="00C83B05">
      <w:pPr>
        <w:tabs>
          <w:tab w:val="left" w:pos="6946"/>
          <w:tab w:val="left" w:pos="10065"/>
        </w:tabs>
        <w:spacing w:after="0" w:line="240" w:lineRule="auto"/>
        <w:ind w:left="142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7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54755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патриотического воспитания</w:t>
      </w:r>
      <w:r w:rsidRPr="00C83B0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находится материал по ознакомлению с городом, страной, государственной символикой, иллюстрации и фотоальбомы с видами родного города, городов России, столицы России – Москвы, климатических зон, животных и растений, как страны, так и края, где дети в условиях ежедневного свободного доступа могут организовывать свою самостоятельную деятельность;</w:t>
      </w:r>
    </w:p>
    <w:p w:rsidR="00C6433C" w:rsidRPr="00C83B05" w:rsidRDefault="00C6433C" w:rsidP="00C83B05">
      <w:pPr>
        <w:tabs>
          <w:tab w:val="left" w:pos="6946"/>
          <w:tab w:val="left" w:pos="10065"/>
        </w:tabs>
        <w:spacing w:after="0" w:line="240" w:lineRule="auto"/>
        <w:ind w:left="142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755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драматизации и театрализации</w:t>
      </w:r>
      <w:r w:rsidR="00EF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</w:t>
      </w:r>
      <w:r w:rsidRPr="00C8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народные костюмы и атрибуты, как для самостоятельной, так и для специально организованной деятельности. </w:t>
      </w:r>
    </w:p>
    <w:p w:rsidR="00C6433C" w:rsidRPr="00C83B05" w:rsidRDefault="00C6433C" w:rsidP="00C83B05">
      <w:pPr>
        <w:tabs>
          <w:tab w:val="left" w:pos="6946"/>
          <w:tab w:val="left" w:pos="10065"/>
        </w:tabs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деятельность представлена циклом организованной деятельности, позволяющей охватить все линии развития ребенка (познавательно-речевое, социально – личностное, художественно-эстетическое, физическое) за счет интеграции образовательных областей. При этом </w:t>
      </w:r>
      <w:r w:rsidRPr="0035475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основными принципами</w:t>
      </w:r>
      <w:r w:rsidRPr="00C8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образовательной деятельности являются:</w:t>
      </w:r>
    </w:p>
    <w:p w:rsidR="00C6433C" w:rsidRPr="00C83B05" w:rsidRDefault="00C6433C" w:rsidP="00C83B05">
      <w:pPr>
        <w:pStyle w:val="a3"/>
        <w:numPr>
          <w:ilvl w:val="0"/>
          <w:numId w:val="4"/>
        </w:numPr>
        <w:tabs>
          <w:tab w:val="left" w:pos="6946"/>
          <w:tab w:val="left" w:pos="10065"/>
        </w:tabs>
        <w:ind w:right="141"/>
        <w:jc w:val="both"/>
        <w:rPr>
          <w:rFonts w:eastAsia="Times New Roman" w:cs="Times New Roman"/>
          <w:lang w:eastAsia="ru-RU"/>
        </w:rPr>
      </w:pPr>
      <w:r w:rsidRPr="00C83B05">
        <w:rPr>
          <w:rFonts w:cs="Times New Roman"/>
        </w:rPr>
        <w:t>учет возрастных и психолого-физиологических особенностей ребенка;</w:t>
      </w:r>
    </w:p>
    <w:p w:rsidR="00C6433C" w:rsidRPr="00C83B05" w:rsidRDefault="00C6433C" w:rsidP="00C83B05">
      <w:pPr>
        <w:pStyle w:val="a3"/>
        <w:numPr>
          <w:ilvl w:val="0"/>
          <w:numId w:val="4"/>
        </w:numPr>
        <w:tabs>
          <w:tab w:val="left" w:pos="6946"/>
          <w:tab w:val="left" w:pos="10065"/>
        </w:tabs>
        <w:ind w:right="141"/>
        <w:jc w:val="both"/>
        <w:rPr>
          <w:rFonts w:eastAsia="Times New Roman" w:cs="Times New Roman"/>
          <w:lang w:eastAsia="ru-RU"/>
        </w:rPr>
      </w:pPr>
      <w:r w:rsidRPr="00C83B05">
        <w:rPr>
          <w:rFonts w:eastAsia="Times New Roman" w:cs="Times New Roman"/>
          <w:lang w:eastAsia="ru-RU"/>
        </w:rPr>
        <w:t>привлечение краеведческого материала и обязательное сочетание сведений о стране с региональным компонентом.</w:t>
      </w:r>
    </w:p>
    <w:p w:rsidR="00C6433C" w:rsidRPr="00C83B05" w:rsidRDefault="00C6433C" w:rsidP="00C83B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B0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C83B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8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не нарушать целостности образовательного процесса в рамках основной общеобразовательной программы дошкольного образования, реализуемой в учреждении, необходимо органично включать предложенные выше тематические блоки в годовое комплексно-тематическое планирование. Работа  проводится не только во</w:t>
      </w:r>
      <w:r w:rsidR="0056434C" w:rsidRPr="00C8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видах организованной</w:t>
      </w:r>
      <w:r w:rsidRPr="00C8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деятельности, но и в режимных моментах. </w:t>
      </w:r>
    </w:p>
    <w:p w:rsidR="00C6433C" w:rsidRPr="00C83B05" w:rsidRDefault="00C6433C" w:rsidP="00C83B05">
      <w:pPr>
        <w:tabs>
          <w:tab w:val="left" w:pos="6946"/>
          <w:tab w:val="left" w:pos="10065"/>
        </w:tabs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Большая роль в реализации задач патриотического воспитания отводится ежедневному, постоянному общению взрослого с ребенком, в результате и посредством которого формируется такое сложное образование, как чувство любви к Родине. В совместной деятельности большое значение имеет использование дидактических и народных игр, театрализованной деятельности, бесед, выставок, конкурсов. Наибольший эмоциональный отклик у детей вызывают праздники, утренники, другие массовые мероприятия</w:t>
      </w:r>
      <w:r w:rsidR="0056434C" w:rsidRPr="00C83B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EF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радиционными праздниками в </w:t>
      </w:r>
      <w:r w:rsidRPr="00C8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детском саду стали: «День пожилого человека», «Рождество», «День защитников Отечества», «Масленица», «День победы», «День защиты детей». </w:t>
      </w:r>
    </w:p>
    <w:p w:rsidR="00C6433C" w:rsidRPr="00C83B05" w:rsidRDefault="00C6433C" w:rsidP="00C83B05">
      <w:pPr>
        <w:tabs>
          <w:tab w:val="left" w:pos="6946"/>
          <w:tab w:val="left" w:pos="10065"/>
        </w:tabs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уже отмечалось, трудности в ознакомлении детей с бытом, традициями, отдельными историческими моментами вызваны тем, что дошкольникам свойственно наглядно-образное мышление. </w:t>
      </w:r>
      <w:proofErr w:type="gramStart"/>
      <w:r w:rsidRPr="00C83B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необходимо использовать не только художественную литературу, иллюстрации, шутку, но и «живые» наглядные предметы и материалы (национальные костюмы, старинную мебель, посуду, орудия труда и т.д.).</w:t>
      </w:r>
      <w:proofErr w:type="gramEnd"/>
      <w:r w:rsidRPr="00C8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на помощь приходят семья и различные организации города. </w:t>
      </w:r>
    </w:p>
    <w:p w:rsidR="00C6433C" w:rsidRPr="00C83B05" w:rsidRDefault="00C6433C" w:rsidP="00C83B05">
      <w:pPr>
        <w:tabs>
          <w:tab w:val="left" w:pos="6946"/>
          <w:tab w:val="left" w:pos="10065"/>
        </w:tabs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Родители учреждения активно участвуют в различных конкурсах и выставках декоративно-прикладного искусства, рисунков, фотовыставках; шьют </w:t>
      </w:r>
      <w:r w:rsidR="0056434C" w:rsidRPr="00C83B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национальные костюмы.</w:t>
      </w:r>
      <w:r w:rsidRPr="00C8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433C" w:rsidRPr="00C83B05" w:rsidRDefault="00C6433C" w:rsidP="00C83B05">
      <w:pPr>
        <w:tabs>
          <w:tab w:val="left" w:pos="6946"/>
          <w:tab w:val="left" w:pos="10065"/>
        </w:tabs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0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дошкольниками систематически проводятся экскурсии в музеи города, посещаются тематическ</w:t>
      </w:r>
      <w:r w:rsidR="00C83B05" w:rsidRPr="00C83B05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выставки в детской</w:t>
      </w:r>
      <w:r w:rsidRPr="00C8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библиотеке, организовывается участие в городских праздниках и мероприятиях. </w:t>
      </w:r>
    </w:p>
    <w:p w:rsidR="00C6433C" w:rsidRPr="00C83B05" w:rsidRDefault="00C6433C" w:rsidP="00C83B05">
      <w:pPr>
        <w:tabs>
          <w:tab w:val="left" w:pos="6946"/>
          <w:tab w:val="left" w:pos="10065"/>
        </w:tabs>
        <w:spacing w:after="0" w:line="240" w:lineRule="auto"/>
        <w:ind w:left="142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Но, насколько бы хорошо не была продумана работа по патриотическому воспитанию детей в учреждении, необходимо помнить, что </w:t>
      </w:r>
      <w:r w:rsidRPr="00C83B05">
        <w:rPr>
          <w:rFonts w:ascii="Times New Roman" w:hAnsi="Times New Roman" w:cs="Times New Roman"/>
          <w:sz w:val="28"/>
          <w:szCs w:val="28"/>
        </w:rPr>
        <w:t>патриотизм напрямую связан с духовностью человека, её глубиной, поэтому, не будучи патриотом сам, педагог не сможет и в ребенке пробудить чувство любви к Родине.</w:t>
      </w:r>
    </w:p>
    <w:p w:rsidR="00C6433C" w:rsidRPr="00C83B05" w:rsidRDefault="00C6433C" w:rsidP="00C83B05">
      <w:pPr>
        <w:tabs>
          <w:tab w:val="left" w:pos="6946"/>
          <w:tab w:val="left" w:pos="10065"/>
        </w:tabs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6433C" w:rsidRPr="00C83B05" w:rsidRDefault="00C6433C" w:rsidP="00C83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33C" w:rsidRPr="00C83B05" w:rsidRDefault="00C6433C" w:rsidP="00C83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33C" w:rsidRPr="00C83B05" w:rsidRDefault="00C6433C" w:rsidP="00C83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433C" w:rsidRPr="00C83B05" w:rsidSect="001D4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11"/>
      </v:shape>
    </w:pict>
  </w:numPicBullet>
  <w:abstractNum w:abstractNumId="0">
    <w:nsid w:val="22C22755"/>
    <w:multiLevelType w:val="hybridMultilevel"/>
    <w:tmpl w:val="1E7E123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6103D79"/>
    <w:multiLevelType w:val="hybridMultilevel"/>
    <w:tmpl w:val="352ADD1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AF53BE"/>
    <w:multiLevelType w:val="hybridMultilevel"/>
    <w:tmpl w:val="C706CB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FC44B6D"/>
    <w:multiLevelType w:val="hybridMultilevel"/>
    <w:tmpl w:val="9E84CBD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5C947472"/>
    <w:multiLevelType w:val="hybridMultilevel"/>
    <w:tmpl w:val="FD262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FD41C5"/>
    <w:multiLevelType w:val="hybridMultilevel"/>
    <w:tmpl w:val="E9C84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D2AE4"/>
    <w:multiLevelType w:val="hybridMultilevel"/>
    <w:tmpl w:val="5F4AEE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6464FBB"/>
    <w:multiLevelType w:val="hybridMultilevel"/>
    <w:tmpl w:val="195ADE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D2849A4"/>
    <w:multiLevelType w:val="hybridMultilevel"/>
    <w:tmpl w:val="B0F8B000"/>
    <w:lvl w:ilvl="0" w:tplc="0B9A66C8">
      <w:numFmt w:val="bullet"/>
      <w:lvlText w:val="·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482"/>
    <w:rsid w:val="001D4F43"/>
    <w:rsid w:val="00354755"/>
    <w:rsid w:val="003C6448"/>
    <w:rsid w:val="0056434C"/>
    <w:rsid w:val="00672656"/>
    <w:rsid w:val="008C2829"/>
    <w:rsid w:val="0090132C"/>
    <w:rsid w:val="00954A68"/>
    <w:rsid w:val="00A00643"/>
    <w:rsid w:val="00B27099"/>
    <w:rsid w:val="00C6433C"/>
    <w:rsid w:val="00C83B05"/>
    <w:rsid w:val="00DA073B"/>
    <w:rsid w:val="00DD1482"/>
    <w:rsid w:val="00E2680B"/>
    <w:rsid w:val="00EF5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80B"/>
    <w:pPr>
      <w:spacing w:after="0" w:line="240" w:lineRule="auto"/>
      <w:ind w:left="720" w:hanging="284"/>
      <w:contextualSpacing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6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1981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7</cp:revision>
  <dcterms:created xsi:type="dcterms:W3CDTF">2014-10-15T14:07:00Z</dcterms:created>
  <dcterms:modified xsi:type="dcterms:W3CDTF">2016-03-16T16:23:00Z</dcterms:modified>
</cp:coreProperties>
</file>