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A6A" w:rsidRDefault="00C67A6A" w:rsidP="00C67A6A">
      <w:pPr>
        <w:pStyle w:val="c0"/>
        <w:shd w:val="clear" w:color="auto" w:fill="FFFFFF"/>
        <w:spacing w:before="0" w:beforeAutospacing="0" w:after="0" w:afterAutospacing="0"/>
        <w:jc w:val="center"/>
        <w:rPr>
          <w:rFonts w:ascii="Calibri" w:hAnsi="Calibri" w:cs="Calibri"/>
          <w:color w:val="000000"/>
          <w:sz w:val="22"/>
          <w:szCs w:val="22"/>
        </w:rPr>
      </w:pPr>
      <w:r>
        <w:rPr>
          <w:rStyle w:val="c3"/>
          <w:rFonts w:ascii="Calibri" w:hAnsi="Calibri" w:cs="Calibri"/>
          <w:b/>
          <w:bCs/>
          <w:i/>
          <w:iCs/>
          <w:color w:val="000000"/>
          <w:sz w:val="36"/>
          <w:szCs w:val="36"/>
        </w:rPr>
        <w:t>Родительское собрание</w:t>
      </w:r>
    </w:p>
    <w:p w:rsidR="00C67A6A" w:rsidRDefault="00C67A6A" w:rsidP="00C67A6A">
      <w:pPr>
        <w:pStyle w:val="c0"/>
        <w:shd w:val="clear" w:color="auto" w:fill="FFFFFF"/>
        <w:spacing w:before="0" w:beforeAutospacing="0" w:after="0" w:afterAutospacing="0"/>
        <w:jc w:val="center"/>
        <w:rPr>
          <w:rFonts w:ascii="Calibri" w:hAnsi="Calibri" w:cs="Calibri"/>
          <w:color w:val="000000"/>
          <w:sz w:val="22"/>
          <w:szCs w:val="22"/>
        </w:rPr>
      </w:pPr>
      <w:r>
        <w:rPr>
          <w:rStyle w:val="c2"/>
          <w:rFonts w:ascii="Calibri" w:hAnsi="Calibri" w:cs="Calibri"/>
          <w:b/>
          <w:bCs/>
          <w:i/>
          <w:iCs/>
          <w:color w:val="000000"/>
          <w:sz w:val="36"/>
          <w:szCs w:val="36"/>
        </w:rPr>
        <w:t> «Проблемы современного семейного воспитания».</w:t>
      </w:r>
    </w:p>
    <w:p w:rsidR="00C67A6A" w:rsidRDefault="00C67A6A" w:rsidP="00C67A6A">
      <w:pPr>
        <w:pStyle w:val="c0"/>
        <w:shd w:val="clear" w:color="auto" w:fill="FFFFFF"/>
        <w:spacing w:before="0" w:beforeAutospacing="0" w:after="0" w:afterAutospacing="0"/>
        <w:jc w:val="center"/>
        <w:rPr>
          <w:rFonts w:ascii="Calibri" w:hAnsi="Calibri" w:cs="Calibri"/>
          <w:color w:val="000000"/>
          <w:sz w:val="22"/>
          <w:szCs w:val="22"/>
        </w:rPr>
      </w:pPr>
      <w:r>
        <w:rPr>
          <w:rStyle w:val="c2"/>
          <w:rFonts w:ascii="Calibri" w:hAnsi="Calibri" w:cs="Calibri"/>
          <w:b/>
          <w:bCs/>
          <w:color w:val="000000"/>
          <w:sz w:val="32"/>
          <w:szCs w:val="32"/>
        </w:rPr>
        <w:t>Доклад классного руководителя по теме собрания</w:t>
      </w:r>
    </w:p>
    <w:p w:rsidR="00C67A6A" w:rsidRDefault="00C67A6A" w:rsidP="00C67A6A">
      <w:pPr>
        <w:pStyle w:val="c0"/>
        <w:shd w:val="clear" w:color="auto" w:fill="FFFFFF"/>
        <w:spacing w:before="0" w:beforeAutospacing="0" w:after="0" w:afterAutospacing="0"/>
        <w:jc w:val="center"/>
        <w:rPr>
          <w:rFonts w:ascii="Calibri" w:hAnsi="Calibri" w:cs="Calibri"/>
          <w:color w:val="000000"/>
          <w:sz w:val="22"/>
          <w:szCs w:val="22"/>
        </w:rPr>
      </w:pPr>
      <w:r>
        <w:rPr>
          <w:rStyle w:val="c4"/>
          <w:rFonts w:ascii="Calibri" w:hAnsi="Calibri" w:cs="Calibri"/>
          <w:b/>
          <w:bCs/>
          <w:color w:val="000000"/>
          <w:sz w:val="32"/>
          <w:szCs w:val="32"/>
        </w:rPr>
        <w:t>«Проблемы современного семейного воспитания».</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Дети мечтают о свободе и равенстве, а больше всего ценят уважение к себе как к личности. И страдают от того же, что и взрослые – от зависимости, от непонимания, от одиночества.</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Конечно, у каждого такие мама и папа, воспитатели, учителя, каких им бог послал. Но когда мы наказываем, разрешаем или запрещаем, хвалим, даём указания, то должны помнить: ребёнок имеет право выбора, имеет право на собственные ошибки и уроки, на честность и уважение.</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Тема нашего собрания сегодня «Проблема современного семейного воспитания».</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 xml:space="preserve">Семья – созданное на основе обоюдного желания основное </w:t>
      </w:r>
      <w:proofErr w:type="gramStart"/>
      <w:r>
        <w:rPr>
          <w:rStyle w:val="c1"/>
          <w:rFonts w:ascii="Calibri" w:hAnsi="Calibri" w:cs="Calibri"/>
          <w:color w:val="000000"/>
          <w:sz w:val="28"/>
          <w:szCs w:val="28"/>
        </w:rPr>
        <w:t>звено  членов</w:t>
      </w:r>
      <w:proofErr w:type="gramEnd"/>
      <w:r>
        <w:rPr>
          <w:rStyle w:val="c1"/>
          <w:rFonts w:ascii="Calibri" w:hAnsi="Calibri" w:cs="Calibri"/>
          <w:color w:val="000000"/>
          <w:sz w:val="28"/>
          <w:szCs w:val="28"/>
        </w:rPr>
        <w:t xml:space="preserve"> общества, которые связаны между собой экономическими отношениями и которые несут моральную ответственность за каждого члена семьи.</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Семейное воспитание – процесс воспитания детей, процесс осознанного формирования родителями духовных, интеллектуальных, физических, эстетических, трудовых навыков и качеств детей.</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Почему же необходимым для родителей является осознание важности именно семейного воспитания? По исследованиям ведущих современных педагогов, психологов и учёных подсчитано, что 86% успешного воспитания зависит от семьи. И только 14% - это воспитание в детских образовательных учреждениях, на улице, и т. д.</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Что же обуславливает такой высокий процент?</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1) Семейное воспитание отличается глубоким эмоциональным интимным характером. «Проводником» такого воспитания является родительская любовь и определенные чувства.</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Любая мама очень тонко чувствует своего ребенка, она пережила с ним различные минуты радости, грусти, счастья, горя. Никакие отношения с другими людьми не дают такой глубокой эмоциональной связи с ребенком.</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Отцовство – высоконравственное социальное качество.</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2) Семейное воспитание характеризуется постоянством и длительным воспитательным воздействием матери, отца, других родственников. Обеспечивает положительное развитие нервной системы, формирует у ребенка навыки и привычки. Отличается единством требований.</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3) Семья владеет объективными возможностями для включения ребенка с первых дней жизни в разнообразные виды деятельности (путешествия на различных видах транспорта, посещение различных общественных мест – магазинов, театров, музеев, с полутора лет возможно включение ребенка в трудовую деятельность – трудовые поручения</w:t>
      </w:r>
      <w:proofErr w:type="gramStart"/>
      <w:r>
        <w:rPr>
          <w:rStyle w:val="c1"/>
          <w:rFonts w:ascii="Calibri" w:hAnsi="Calibri" w:cs="Calibri"/>
          <w:color w:val="000000"/>
          <w:sz w:val="28"/>
          <w:szCs w:val="28"/>
        </w:rPr>
        <w:t>) .</w:t>
      </w:r>
      <w:proofErr w:type="gramEnd"/>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lastRenderedPageBreak/>
        <w:t>4) Только семейное воспитание даёт возможность осмысления своего пола и овладения реальным ролевым поведением (наблюдают поведение отца и матери в повседневной жизни</w:t>
      </w:r>
      <w:proofErr w:type="gramStart"/>
      <w:r>
        <w:rPr>
          <w:rStyle w:val="c1"/>
          <w:rFonts w:ascii="Calibri" w:hAnsi="Calibri" w:cs="Calibri"/>
          <w:color w:val="000000"/>
          <w:sz w:val="28"/>
          <w:szCs w:val="28"/>
        </w:rPr>
        <w:t>) .</w:t>
      </w:r>
      <w:proofErr w:type="gramEnd"/>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 xml:space="preserve">5) Семейное воспитание даёт большой потенциал для развития культуры быта. Каждая семья имеет определённые традиции – празднование дней рождения, </w:t>
      </w:r>
      <w:proofErr w:type="gramStart"/>
      <w:r>
        <w:rPr>
          <w:rStyle w:val="c1"/>
          <w:rFonts w:ascii="Calibri" w:hAnsi="Calibri" w:cs="Calibri"/>
          <w:color w:val="000000"/>
          <w:sz w:val="28"/>
          <w:szCs w:val="28"/>
        </w:rPr>
        <w:t>каких либо</w:t>
      </w:r>
      <w:proofErr w:type="gramEnd"/>
      <w:r>
        <w:rPr>
          <w:rStyle w:val="c1"/>
          <w:rFonts w:ascii="Calibri" w:hAnsi="Calibri" w:cs="Calibri"/>
          <w:color w:val="000000"/>
          <w:sz w:val="28"/>
          <w:szCs w:val="28"/>
        </w:rPr>
        <w:t xml:space="preserve"> других праздников, в течение которых ребёнок учится культуре приёма гостей, ведению беседы за столом и т. п.</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Итак, мы говорим о факторах, которые обуславливают успешность семейного воспитания. Но современная жизнь диктует свои условия, и многие семьи сталкиваются с большим количеством проблем.</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Рассмотрим</w:t>
      </w:r>
      <w:r>
        <w:rPr>
          <w:rStyle w:val="apple-converted-space"/>
          <w:rFonts w:ascii="Calibri" w:hAnsi="Calibri" w:cs="Calibri"/>
          <w:color w:val="000000"/>
          <w:sz w:val="28"/>
          <w:szCs w:val="28"/>
        </w:rPr>
        <w:t> </w:t>
      </w:r>
      <w:r>
        <w:rPr>
          <w:rStyle w:val="c1"/>
          <w:rFonts w:ascii="Calibri" w:hAnsi="Calibri" w:cs="Calibri"/>
          <w:b/>
          <w:bCs/>
          <w:color w:val="000000"/>
          <w:sz w:val="28"/>
          <w:szCs w:val="28"/>
        </w:rPr>
        <w:t>основные проблемы современного семейного воспитания.</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w:t>
      </w:r>
      <w:r>
        <w:rPr>
          <w:rStyle w:val="apple-converted-space"/>
          <w:rFonts w:ascii="Calibri" w:hAnsi="Calibri" w:cs="Calibri"/>
          <w:color w:val="000000"/>
          <w:sz w:val="28"/>
          <w:szCs w:val="28"/>
        </w:rPr>
        <w:t> </w:t>
      </w:r>
      <w:r>
        <w:rPr>
          <w:rStyle w:val="c1"/>
          <w:rFonts w:ascii="Calibri" w:hAnsi="Calibri" w:cs="Calibri"/>
          <w:b/>
          <w:bCs/>
          <w:color w:val="000000"/>
          <w:sz w:val="28"/>
          <w:szCs w:val="28"/>
        </w:rPr>
        <w:t>Отсутствие чёткой стратегии воспитания детей в семье</w:t>
      </w:r>
      <w:r>
        <w:rPr>
          <w:rStyle w:val="c1"/>
          <w:rFonts w:ascii="Calibri" w:hAnsi="Calibri" w:cs="Calibri"/>
          <w:color w:val="000000"/>
          <w:sz w:val="28"/>
          <w:szCs w:val="28"/>
        </w:rPr>
        <w:t>: каким образом родители выбирают стратегию воспитания (на примере своих родителей, противоположно системе воспитания своих родителей, выбор системы по педагогической литературе).</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Очень часто можно наблюдать и неумение родителей договориться о системе воспитания своих детей. Актуальным есть и отсутствие информации о воспитании (литература, видеоматериалы), поэтому некоторые родители просто не знают, как воспитывать детей.</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w:t>
      </w:r>
      <w:r>
        <w:rPr>
          <w:rStyle w:val="apple-converted-space"/>
          <w:rFonts w:ascii="Calibri" w:hAnsi="Calibri" w:cs="Calibri"/>
          <w:color w:val="000000"/>
          <w:sz w:val="28"/>
          <w:szCs w:val="28"/>
        </w:rPr>
        <w:t> </w:t>
      </w:r>
      <w:r>
        <w:rPr>
          <w:rStyle w:val="c1"/>
          <w:rFonts w:ascii="Calibri" w:hAnsi="Calibri" w:cs="Calibri"/>
          <w:b/>
          <w:bCs/>
          <w:color w:val="000000"/>
          <w:sz w:val="28"/>
          <w:szCs w:val="28"/>
        </w:rPr>
        <w:t>Сложные условия жизни, изменение ценностей и жизненных приоритетов</w:t>
      </w:r>
      <w:r>
        <w:rPr>
          <w:rStyle w:val="c1"/>
          <w:rFonts w:ascii="Calibri" w:hAnsi="Calibri" w:cs="Calibri"/>
          <w:color w:val="000000"/>
          <w:sz w:val="28"/>
          <w:szCs w:val="28"/>
        </w:rPr>
        <w:t>. Основная задача, которую ставят родители перед собой – накормить и прилично одеть ребёнка. Не каждая семья сейчас может себе позволить покупать книги, развивающие игры, обучающие компьютерные программы. Отсутствует система духовного воспитания – в погоне за «копейками» не всегда хватает сил и времени на мысли о духовности и морали.</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 Существенное</w:t>
      </w:r>
      <w:r>
        <w:rPr>
          <w:rStyle w:val="apple-converted-space"/>
          <w:rFonts w:ascii="Calibri" w:hAnsi="Calibri" w:cs="Calibri"/>
          <w:color w:val="000000"/>
          <w:sz w:val="28"/>
          <w:szCs w:val="28"/>
        </w:rPr>
        <w:t> </w:t>
      </w:r>
      <w:proofErr w:type="gramStart"/>
      <w:r>
        <w:rPr>
          <w:rStyle w:val="c1"/>
          <w:rFonts w:ascii="Calibri" w:hAnsi="Calibri" w:cs="Calibri"/>
          <w:b/>
          <w:bCs/>
          <w:color w:val="000000"/>
          <w:sz w:val="28"/>
          <w:szCs w:val="28"/>
        </w:rPr>
        <w:t>ограничение  влияния</w:t>
      </w:r>
      <w:proofErr w:type="gramEnd"/>
      <w:r>
        <w:rPr>
          <w:rStyle w:val="c1"/>
          <w:rFonts w:ascii="Calibri" w:hAnsi="Calibri" w:cs="Calibri"/>
          <w:b/>
          <w:bCs/>
          <w:color w:val="000000"/>
          <w:sz w:val="28"/>
          <w:szCs w:val="28"/>
        </w:rPr>
        <w:t xml:space="preserve">  социального окружения на родителей</w:t>
      </w:r>
      <w:r>
        <w:rPr>
          <w:rStyle w:val="c1"/>
          <w:rFonts w:ascii="Calibri" w:hAnsi="Calibri" w:cs="Calibri"/>
          <w:color w:val="000000"/>
          <w:sz w:val="28"/>
          <w:szCs w:val="28"/>
        </w:rPr>
        <w:t> (отсутствие передачи опыта старшим поколением младшему, отсутствие передачи опыта через театр, выставки, музеи и т. п.)</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w:t>
      </w:r>
      <w:r>
        <w:rPr>
          <w:rStyle w:val="apple-converted-space"/>
          <w:rFonts w:ascii="Calibri" w:hAnsi="Calibri" w:cs="Calibri"/>
          <w:color w:val="000000"/>
          <w:sz w:val="28"/>
          <w:szCs w:val="28"/>
        </w:rPr>
        <w:t> </w:t>
      </w:r>
      <w:r>
        <w:rPr>
          <w:rStyle w:val="c1"/>
          <w:rFonts w:ascii="Calibri" w:hAnsi="Calibri" w:cs="Calibri"/>
          <w:b/>
          <w:bCs/>
          <w:color w:val="000000"/>
          <w:sz w:val="28"/>
          <w:szCs w:val="28"/>
        </w:rPr>
        <w:t>Незрелое создание брака, отсутствие мотивации в создании семьи, психологическая неготовность иметь детей</w:t>
      </w:r>
      <w:r>
        <w:rPr>
          <w:rStyle w:val="c1"/>
          <w:rFonts w:ascii="Calibri" w:hAnsi="Calibri" w:cs="Calibri"/>
          <w:color w:val="000000"/>
          <w:sz w:val="28"/>
          <w:szCs w:val="28"/>
        </w:rPr>
        <w:t>. Молодые мамы и папы, не имеющие ни образования, ни опыта, ни работы, мало представляющие, для чего они родили ребёнка и как за ним ухаживать. Ребёнок – умение отказывать себе для удовлетворения потребностей другого.</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Исходя из этих проблем, дети становятся «заложниками» своих родителей. Для детей отводится в семье определенная роль, которая формирует характер ребенка.</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 </w:t>
      </w:r>
      <w:r>
        <w:rPr>
          <w:rStyle w:val="c1"/>
          <w:rFonts w:ascii="Calibri" w:hAnsi="Calibri" w:cs="Calibri"/>
          <w:b/>
          <w:bCs/>
          <w:color w:val="000000"/>
          <w:sz w:val="28"/>
          <w:szCs w:val="28"/>
        </w:rPr>
        <w:t>Рассмотрим основные «роли» на примере «трудных» семей.</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b/>
          <w:bCs/>
          <w:color w:val="000000"/>
          <w:sz w:val="28"/>
          <w:szCs w:val="28"/>
        </w:rPr>
        <w:t>«Кумир семьи».</w:t>
      </w:r>
      <w:r>
        <w:rPr>
          <w:rStyle w:val="c1"/>
          <w:rFonts w:ascii="Calibri" w:hAnsi="Calibri" w:cs="Calibri"/>
          <w:color w:val="000000"/>
          <w:sz w:val="28"/>
          <w:szCs w:val="28"/>
        </w:rPr>
        <w:t xml:space="preserve"> Ребёнок вызывает общее восхищение домашних, как бы он не вёл себя. Обращаются к нему главным образом умильным тоном. Любая или почти любая его прихоть немедленно исполняется взрослыми, а тот из взрослых, кто этого не делает, вызывает нарекание остальных. Жизнь семьи </w:t>
      </w:r>
      <w:r>
        <w:rPr>
          <w:rStyle w:val="c1"/>
          <w:rFonts w:ascii="Calibri" w:hAnsi="Calibri" w:cs="Calibri"/>
          <w:color w:val="000000"/>
          <w:sz w:val="28"/>
          <w:szCs w:val="28"/>
        </w:rPr>
        <w:lastRenderedPageBreak/>
        <w:t xml:space="preserve">как бы целиком посвящена ребёнку. На первый взгляд это выглядит как вполне понятное чадолюбие. Люди, сотворившие из ребёнка кумира ста нут весьма убедительно доказывать, что они «живут для детей». Иногда это действительно так, и, тем не менее, одобрить подобное отношение к ребёнку трудно. В такой атмосфере он вырастает изнеженным, капризным, а главное – эгоцентричным, поскольку с малолетства привыкает ставить свою персону в центр мироздания. В отдельных случаях столь «беспредельная» любовь к ребёнку не так </w:t>
      </w:r>
      <w:proofErr w:type="gramStart"/>
      <w:r>
        <w:rPr>
          <w:rStyle w:val="c1"/>
          <w:rFonts w:ascii="Calibri" w:hAnsi="Calibri" w:cs="Calibri"/>
          <w:color w:val="000000"/>
          <w:sz w:val="28"/>
          <w:szCs w:val="28"/>
        </w:rPr>
        <w:t>бескорыстна</w:t>
      </w:r>
      <w:proofErr w:type="gramEnd"/>
      <w:r>
        <w:rPr>
          <w:rStyle w:val="c1"/>
          <w:rFonts w:ascii="Calibri" w:hAnsi="Calibri" w:cs="Calibri"/>
          <w:color w:val="000000"/>
          <w:sz w:val="28"/>
          <w:szCs w:val="28"/>
        </w:rPr>
        <w:t xml:space="preserve"> как кажется, не исключено, например, что возведение его в кумиры является отображением соперничества взрослых. Каждый из взрослых – мама, папа, и т. д. – путём демонстраций исключительной привязанности к ребёнку пытается утвердить своё главенство в семье. При этом величина «вклада» каждого в заботу о ребёнке подспудно оказывается козырем в «игре» взрослых.</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Возможен другой вариант: «кумир семьи» сам того не зная, выполняет функцию цементирующего фактора, поддерживающего семейный очаг в условиях мнимого сотрудничества взрослых. Истинного взаимопонимания, готовности к эмоциональной поддержке в семье нет, но все заинтересованы в сохранении видимости благополучия, и общее восхищение ребёнком превращено в символ семейного «единства».</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b/>
          <w:bCs/>
          <w:color w:val="000000"/>
          <w:sz w:val="28"/>
          <w:szCs w:val="28"/>
        </w:rPr>
        <w:t>«Мамино сокровище».</w:t>
      </w:r>
      <w:r>
        <w:rPr>
          <w:rStyle w:val="c1"/>
          <w:rFonts w:ascii="Calibri" w:hAnsi="Calibri" w:cs="Calibri"/>
          <w:color w:val="000000"/>
          <w:sz w:val="28"/>
          <w:szCs w:val="28"/>
        </w:rPr>
        <w:t> В данном случае ребёнок является не всеобщим, а чьим-то личным кумиром. За навязыванием ребёнку подобной роли может таится немало сложных психологических причин (мать, неудовлетворённая своим супружеством, бессознательно пытается излить на ребёнка всю присущую ей страстность, нежность, жертвенность – то же самое происходит и с папой. Ребёнок при этом ставится в нелёгкое положение: он прекрасно чувствует особое отношение к нему кого-то одного из взрослых, но не менее остро воспринимается отсутствие такого же отношения со стороны других. Для детей мучительно «разрываться» между несколькими старшими, отчетливо при этом осознавая, что с одними надо вести себя не так, как с другими. Роль чьего-то любимца, навязываемая ребёнку, зачастую свидетельствует об остром соперничестве между взрослыми. Соперничество взрослых обычно проявляется в традиционном вопросе к ребёнку: «кого ты больше любишь</w:t>
      </w:r>
      <w:proofErr w:type="gramStart"/>
      <w:r>
        <w:rPr>
          <w:rStyle w:val="c1"/>
          <w:rFonts w:ascii="Calibri" w:hAnsi="Calibri" w:cs="Calibri"/>
          <w:color w:val="000000"/>
          <w:sz w:val="28"/>
          <w:szCs w:val="28"/>
        </w:rPr>
        <w:t>? »</w:t>
      </w:r>
      <w:proofErr w:type="gramEnd"/>
      <w:r>
        <w:rPr>
          <w:rStyle w:val="c1"/>
          <w:rFonts w:ascii="Calibri" w:hAnsi="Calibri" w:cs="Calibri"/>
          <w:color w:val="000000"/>
          <w:sz w:val="28"/>
          <w:szCs w:val="28"/>
        </w:rPr>
        <w:t>. Удовлетворяя таким образом своё тщеславие и подчеркивая своё значение в глазах других взрослые травмируют и дезориентируют ребёнка, поневоле воспитывая в нём лицемерие и изворотливость.</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b/>
          <w:bCs/>
          <w:color w:val="000000"/>
          <w:sz w:val="28"/>
          <w:szCs w:val="28"/>
        </w:rPr>
        <w:t>«Паинька».</w:t>
      </w:r>
      <w:r>
        <w:rPr>
          <w:rStyle w:val="c1"/>
          <w:rFonts w:ascii="Calibri" w:hAnsi="Calibri" w:cs="Calibri"/>
          <w:color w:val="000000"/>
          <w:sz w:val="28"/>
          <w:szCs w:val="28"/>
        </w:rPr>
        <w:t xml:space="preserve"> Обычно всех радует воспитанный, послушный, примерный ребёнок, с ним и хлопот меньше, и больше оснований для родительской гордости. А между тем за попыткой взрослых сделать ребёнка безукоризненным нередко скрывается атмосфера недостаточного сотрудничества в семье. Люди не умеют и не считают нужным эмоционально проникать друг в друга, делиться в семье сокровенным и наболевшим. </w:t>
      </w:r>
      <w:r>
        <w:rPr>
          <w:rStyle w:val="c1"/>
          <w:rFonts w:ascii="Calibri" w:hAnsi="Calibri" w:cs="Calibri"/>
          <w:color w:val="000000"/>
          <w:sz w:val="28"/>
          <w:szCs w:val="28"/>
        </w:rPr>
        <w:lastRenderedPageBreak/>
        <w:t>Предпочтительнее сделать вид, что конфликтов нет, чем искать способы из разумного, человеческого разрешения. От ребёнка ждут, в первую очередь, соблюдения приличий, эти ожидания он и подтверждает своим образцовым поведением, за это и вознаграждается старшими. Каково действительное содержание внутренней жизни ребёнка до этого, в сущности, никому нет дела. И постоянное лицемерие становится для ребёнка нормой существования на всю жизнь.</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 xml:space="preserve">Не так уж редки случаи, когда ребёнок, образцовый дома, неожиданно совершает противоправные поступки, к искреннему недоумению своей семьи. Добавим к этому, что очень часто, навязывая ребёнку роль паиньки, родители подсознательно тешат своё самолюбие и обязывают ребёнка к поддержанию семейного престижа. При этом у ребёнка формируются и культивируются родителями завышенные притязания к самому себе и страх несоответствия своих достижений этим притязаниям. Если по началу каждый промах в поведении ребёнка ставится на вид ему родителями, то в последствии он сам ставит себе в вину любую, даже малейшую неудачу в жизни. В детстве он этим, можно сказать, подводит всю семью: став взрослым он усматривает в </w:t>
      </w:r>
      <w:proofErr w:type="spellStart"/>
      <w:r>
        <w:rPr>
          <w:rStyle w:val="c1"/>
          <w:rFonts w:ascii="Calibri" w:hAnsi="Calibri" w:cs="Calibri"/>
          <w:color w:val="000000"/>
          <w:sz w:val="28"/>
          <w:szCs w:val="28"/>
        </w:rPr>
        <w:t>неподтверждении</w:t>
      </w:r>
      <w:proofErr w:type="spellEnd"/>
      <w:r>
        <w:rPr>
          <w:rStyle w:val="c1"/>
          <w:rFonts w:ascii="Calibri" w:hAnsi="Calibri" w:cs="Calibri"/>
          <w:color w:val="000000"/>
          <w:sz w:val="28"/>
          <w:szCs w:val="28"/>
        </w:rPr>
        <w:t xml:space="preserve"> своих ожиданий свою неполноценность, несостоятельность, что делает его уязвимым к трудностям, критике, неизбежным ошибкам. Он продолжает смотреть на себя не с позиции самостоятельного человека, а как бы требовательными родительскими глазами… таким образом ребёнок, который «слишком хорош», не всегда есть свидетельство правильного воспитания.</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 xml:space="preserve">Особый случай представляет собой роль «болезненного ребёнка». Конечно, есть не мало детей, здоровье которых требует особого внимания и ухода. Однако в жизни можно наблюдать и такую картину: долго болевший ребёнок практически выздоравливает и хотел бы чувствовать себя равным со всеми другими детьми, однако кто-то в семье упорно продолжает трактовать его как болезненного, слабого и требовать от остальных такого же отношения к нему. Тут-то и раскрывается условная «выгода» болезненности ребёнка для </w:t>
      </w:r>
      <w:proofErr w:type="gramStart"/>
      <w:r>
        <w:rPr>
          <w:rStyle w:val="c1"/>
          <w:rFonts w:ascii="Calibri" w:hAnsi="Calibri" w:cs="Calibri"/>
          <w:color w:val="000000"/>
          <w:sz w:val="28"/>
          <w:szCs w:val="28"/>
        </w:rPr>
        <w:t>кого то</w:t>
      </w:r>
      <w:proofErr w:type="gramEnd"/>
      <w:r>
        <w:rPr>
          <w:rStyle w:val="c1"/>
          <w:rFonts w:ascii="Calibri" w:hAnsi="Calibri" w:cs="Calibri"/>
          <w:color w:val="000000"/>
          <w:sz w:val="28"/>
          <w:szCs w:val="28"/>
        </w:rPr>
        <w:t xml:space="preserve"> из членов семьи. То ли он призван служить опять-таки козырем в чьей-то игре, то ли средством чьего-то самоутверждения.</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В иных случаях взрослым не удаётся, а может быть, и не хочется, ломать сложившийся стереотип их взаимоотношений с ребёнком. Куда легче обращаться с ним как с больным, продолжая привычно хлопотать вокруг него, чем искать новые полноценные формы духовного контакта. К тому же, миссия опекающего продлевает родительскую власть над подрастающим ребёнком. Мы видим, что навязывание ребенку роли болезненного может оказаться не чем иным, как формой мнимого сотрудничества с ним, то есть подменой подлинного сотрудничества.</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Еще одна аномальная роль – это</w:t>
      </w:r>
      <w:r>
        <w:rPr>
          <w:rStyle w:val="apple-converted-space"/>
          <w:rFonts w:ascii="Calibri" w:hAnsi="Calibri" w:cs="Calibri"/>
          <w:color w:val="000000"/>
          <w:sz w:val="28"/>
          <w:szCs w:val="28"/>
        </w:rPr>
        <w:t> </w:t>
      </w:r>
      <w:r>
        <w:rPr>
          <w:rStyle w:val="c1"/>
          <w:rFonts w:ascii="Calibri" w:hAnsi="Calibri" w:cs="Calibri"/>
          <w:b/>
          <w:bCs/>
          <w:color w:val="000000"/>
          <w:sz w:val="28"/>
          <w:szCs w:val="28"/>
        </w:rPr>
        <w:t>роль «Золушки»,</w:t>
      </w:r>
      <w:r>
        <w:rPr>
          <w:rStyle w:val="c1"/>
          <w:rFonts w:ascii="Calibri" w:hAnsi="Calibri" w:cs="Calibri"/>
          <w:color w:val="000000"/>
          <w:sz w:val="28"/>
          <w:szCs w:val="28"/>
        </w:rPr>
        <w:t xml:space="preserve"> когда из ребенка откровенно делают прислугу в доме, а все лучшее, включая поощрения, </w:t>
      </w:r>
      <w:r>
        <w:rPr>
          <w:rStyle w:val="c1"/>
          <w:rFonts w:ascii="Calibri" w:hAnsi="Calibri" w:cs="Calibri"/>
          <w:color w:val="000000"/>
          <w:sz w:val="28"/>
          <w:szCs w:val="28"/>
        </w:rPr>
        <w:lastRenderedPageBreak/>
        <w:t>принадлежит в семье другим детям или взрослым. Ребенок, вынужденный играть эту роль, вырастает приниженным, неуверенным в себе, завистливым и не самостоятельным. Но это уже крайний пример того, как взрослые корыстно используют ребенка в выгодной для них функции.</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Во всех рассмотренных случаях мы видим, что ребенок воспринимается взрослыми, как средство для достижения своей личной цели (самоутверждение, снятие ответственности за воспитание) или нежелание вообще брать на себя задачу воспитания. Во всех рассмотренных случаях у детей формируются негативные черты характера: изнеженность, капризность, искажение представлений о людях противоположного пола, завышенные притязания к самому себе или чувство неполноценности. В этих примерах мы видим ошибки воспитания взрослых, которые делаются подсознательно, рассуждая при этом так: «Вот взять меня, и били в детстве, и ругали, и ничего – вырос, стал человеком</w:t>
      </w:r>
      <w:proofErr w:type="gramStart"/>
      <w:r>
        <w:rPr>
          <w:rStyle w:val="c1"/>
          <w:rFonts w:ascii="Calibri" w:hAnsi="Calibri" w:cs="Calibri"/>
          <w:color w:val="000000"/>
          <w:sz w:val="28"/>
          <w:szCs w:val="28"/>
        </w:rPr>
        <w:t>! »</w:t>
      </w:r>
      <w:proofErr w:type="gramEnd"/>
      <w:r>
        <w:rPr>
          <w:rStyle w:val="c1"/>
          <w:rFonts w:ascii="Calibri" w:hAnsi="Calibri" w:cs="Calibri"/>
          <w:color w:val="000000"/>
          <w:sz w:val="28"/>
          <w:szCs w:val="28"/>
        </w:rPr>
        <w:t xml:space="preserve"> И не всегда люди могут сказать, что его могли бы сделать человеком получше и другим способом.</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В обычной здоровой семье с нормальным психологическим климатом ребёнку не уготованы никакие фиксированные роли. Его любят – он чувствует себя «кумиром семьи», сделал шалость, воспринимают как ужасного ребёнка, наказывают. Стараясь вернуть себе расположение он становится паинькой, а иногда и хитрецом. Он то мамино сокровище, то папино, но всё это мимолётно, так как его никто к этому не обязывает даже и подсознательно. А вот роли, которые никогда не бывают в нормальной семье: «Золушка», «забитый». Какая же роль отводится ребёнку в нормальной семье? Это помощник, равноправный участник, интересный человек, советчик. При таком стиле воспитания у ребенка формируются важнейшие качества: общности с родными, личной ответственности перед другими, гордости за участие в жизни своей семьи.</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b/>
          <w:bCs/>
          <w:color w:val="000000"/>
          <w:sz w:val="28"/>
          <w:szCs w:val="28"/>
        </w:rPr>
        <w:t>Каким же образом добиться положительных результатов и избежать ошибок в воспитании детей?</w:t>
      </w:r>
      <w:r>
        <w:rPr>
          <w:rStyle w:val="c1"/>
          <w:rFonts w:ascii="Calibri" w:hAnsi="Calibri" w:cs="Calibri"/>
          <w:color w:val="000000"/>
          <w:sz w:val="28"/>
          <w:szCs w:val="28"/>
        </w:rPr>
        <w:t> На формирование отношений в семье вообще и на характер ребёнка в частности влияют установки – то есть наиболее часто произносимые слова и фразы в адрес кого-то из членов семьи. Установки положительные – несут положительный настрой, высокую эмоциональность. Установки отрицательные – угнетают, снижают самооценку, унижают.</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Давайте рассмотрим наиболее распространённые отрицательные выражения, адресующиеся детям. (Приложение №1)</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А теперь рассмотрим положительные установки. (Приложение № 2)</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b/>
          <w:bCs/>
          <w:color w:val="000000"/>
          <w:sz w:val="28"/>
          <w:szCs w:val="28"/>
        </w:rPr>
        <w:t>Каким же образом каждому из вас конкретно можно изменить установки?</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b/>
          <w:bCs/>
          <w:color w:val="000000"/>
          <w:sz w:val="28"/>
          <w:szCs w:val="28"/>
        </w:rPr>
        <w:t>Инструкция.</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Шаг 1. Попросите родственников последить за вами в течение определённого времени (один день, два, три) и записать наиболее часто используемые вами выражения.</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Шаг 2. Проанализируйте и уберите из общения отрицательные выражения.</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lastRenderedPageBreak/>
        <w:t>Шаг 3. Замените их положительными репликами.</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b/>
          <w:bCs/>
          <w:color w:val="000000"/>
          <w:sz w:val="28"/>
          <w:szCs w:val="28"/>
        </w:rPr>
        <w:t>Совет психолога «Разрешение конфликтной ситуации»</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1. Сделайте глубокий вдох – выдох.</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2. Посчитайте до 10 в спокойном темпе. Таким образом угаснет первая волна гнева, раздражения.</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3. Подумайте, действительно ли всё так страшно, непоправимо и угрожало жизни и здоровью ребенка.</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4. Принимайте меры к решению ситуации.</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Чувства вины и стыда ни в коей мере не помогут ребёнку стать счастливым и здоровым. Не стоит делать его жизнь унылой, иногда ребёнку вовсе не нужна оценка его поведения и поступков, его просто надо успокоить. Многое в процессе воспитания детей зависит не только от опыта и знаний родителей, но и от их умения чувствовать и догадываться.</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Так догадывайтесь! Помогите детям стать активными, энергичными, жизнестойкими!</w:t>
      </w:r>
    </w:p>
    <w:p w:rsidR="00C67A6A" w:rsidRDefault="00C67A6A" w:rsidP="00C67A6A">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УДАЧИ, ВАМ!</w:t>
      </w:r>
    </w:p>
    <w:p w:rsidR="008F1F25" w:rsidRDefault="008F1F25">
      <w:bookmarkStart w:id="0" w:name="_GoBack"/>
      <w:bookmarkEnd w:id="0"/>
    </w:p>
    <w:sectPr w:rsidR="008F1F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A6A"/>
    <w:rsid w:val="008F1F25"/>
    <w:rsid w:val="00C67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FCA4D-24D2-47A2-AD69-5224672F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67A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67A6A"/>
  </w:style>
  <w:style w:type="character" w:customStyle="1" w:styleId="c2">
    <w:name w:val="c2"/>
    <w:basedOn w:val="a0"/>
    <w:rsid w:val="00C67A6A"/>
  </w:style>
  <w:style w:type="character" w:customStyle="1" w:styleId="c4">
    <w:name w:val="c4"/>
    <w:basedOn w:val="a0"/>
    <w:rsid w:val="00C67A6A"/>
  </w:style>
  <w:style w:type="character" w:customStyle="1" w:styleId="c1">
    <w:name w:val="c1"/>
    <w:basedOn w:val="a0"/>
    <w:rsid w:val="00C67A6A"/>
  </w:style>
  <w:style w:type="character" w:customStyle="1" w:styleId="apple-converted-space">
    <w:name w:val="apple-converted-space"/>
    <w:basedOn w:val="a0"/>
    <w:rsid w:val="00C67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37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2088</Words>
  <Characters>11905</Characters>
  <Application>Microsoft Office Word</Application>
  <DocSecurity>0</DocSecurity>
  <Lines>99</Lines>
  <Paragraphs>27</Paragraphs>
  <ScaleCrop>false</ScaleCrop>
  <Company/>
  <LinksUpToDate>false</LinksUpToDate>
  <CharactersWithSpaces>13966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2</cp:revision>
  <dcterms:created xsi:type="dcterms:W3CDTF">2016-12-09T13:47:00Z</dcterms:created>
  <dcterms:modified xsi:type="dcterms:W3CDTF">2016-12-09T13:48:00Z</dcterms:modified>
</cp:coreProperties>
</file>