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F" w:rsidRPr="0045707F" w:rsidRDefault="0045707F" w:rsidP="0045707F">
      <w:pPr>
        <w:jc w:val="center"/>
        <w:rPr>
          <w:b/>
          <w:sz w:val="52"/>
          <w:szCs w:val="52"/>
        </w:rPr>
      </w:pPr>
      <w:r w:rsidRPr="0045707F">
        <w:rPr>
          <w:b/>
          <w:sz w:val="52"/>
          <w:szCs w:val="52"/>
        </w:rPr>
        <w:t>Доклад на тему:</w:t>
      </w:r>
    </w:p>
    <w:p w:rsidR="0045707F" w:rsidRPr="0045707F" w:rsidRDefault="0045707F" w:rsidP="0045707F">
      <w:pPr>
        <w:jc w:val="center"/>
        <w:rPr>
          <w:b/>
          <w:sz w:val="52"/>
          <w:szCs w:val="52"/>
        </w:rPr>
      </w:pPr>
      <w:r w:rsidRPr="0045707F">
        <w:rPr>
          <w:b/>
          <w:sz w:val="52"/>
          <w:szCs w:val="52"/>
        </w:rPr>
        <w:t>«Обучение и воспитание детей со сложной структурой дефекта»</w:t>
      </w:r>
    </w:p>
    <w:p w:rsidR="0045707F" w:rsidRDefault="0045707F" w:rsidP="0045707F">
      <w:pPr>
        <w:jc w:val="right"/>
      </w:pPr>
      <w:r>
        <w:t xml:space="preserve">   </w:t>
      </w:r>
      <w:r w:rsidR="00D73C12">
        <w:t xml:space="preserve">     </w:t>
      </w:r>
    </w:p>
    <w:p w:rsidR="00D73C12" w:rsidRPr="005D31E6" w:rsidRDefault="00D73C12" w:rsidP="0045707F">
      <w:pPr>
        <w:jc w:val="right"/>
      </w:pPr>
      <w:r>
        <w:t xml:space="preserve"> </w:t>
      </w:r>
      <w:r w:rsidR="005D31E6">
        <w:t>«</w:t>
      </w:r>
      <w:r>
        <w:t xml:space="preserve"> </w:t>
      </w:r>
      <w:r>
        <w:rPr>
          <w:b/>
          <w:sz w:val="28"/>
          <w:szCs w:val="28"/>
          <w:u w:val="single"/>
        </w:rPr>
        <w:t>Необучаемых детей нет!»</w:t>
      </w:r>
    </w:p>
    <w:p w:rsidR="005D31E6" w:rsidRDefault="005D31E6" w:rsidP="006533DE"/>
    <w:p w:rsidR="006533DE" w:rsidRDefault="002E5BAF" w:rsidP="006533DE">
      <w:r>
        <w:t>В настоящее время среди воспитанников образовательных учреждений увеличилось число детей со сложным нарушением в развитии (сложной структурой дефекта). К</w:t>
      </w:r>
      <w:r w:rsidR="00715E25">
        <w:t xml:space="preserve"> </w:t>
      </w:r>
      <w:r>
        <w:t xml:space="preserve"> множественным нарушениям детского развития относят нарушения двух или более </w:t>
      </w:r>
      <w:r w:rsidR="00715E25">
        <w:t xml:space="preserve"> психофизических нарушений.</w:t>
      </w:r>
      <w:r w:rsidR="00D4376B">
        <w:t xml:space="preserve"> </w:t>
      </w:r>
      <w:r w:rsidR="006533DE">
        <w:t>Обучение детей с умеренной умстве</w:t>
      </w:r>
      <w:r w:rsidR="000B22CF">
        <w:t xml:space="preserve">нной отсталостью в учреждениях </w:t>
      </w:r>
      <w:r w:rsidR="000B22CF">
        <w:rPr>
          <w:lang w:val="en-US"/>
        </w:rPr>
        <w:t>VIII</w:t>
      </w:r>
      <w:r w:rsidR="006533DE">
        <w:t xml:space="preserve"> вида стало возможно в нашей стране в 2001-2003г.</w:t>
      </w:r>
    </w:p>
    <w:p w:rsidR="006533DE" w:rsidRDefault="006533DE" w:rsidP="006533DE">
      <w:r>
        <w:t xml:space="preserve"> Количество детей со сложным дефектом постоянно растёт, отсюда вытекают актуальные проблемы осуществления обучения и воспитания таких детей. Содержание образования детей с умственной отсталостью должно полностью строит</w:t>
      </w:r>
      <w:r w:rsidR="0014132C">
        <w:t>ь</w:t>
      </w:r>
      <w:r>
        <w:t>ся согласно принципам обучения</w:t>
      </w:r>
      <w:r w:rsidR="003F5148">
        <w:t xml:space="preserve"> </w:t>
      </w:r>
      <w:r>
        <w:t xml:space="preserve"> и отвечать целям и задачам педагогической работы с этой категорией детей.</w:t>
      </w:r>
    </w:p>
    <w:p w:rsidR="002E5BAF" w:rsidRDefault="006533DE" w:rsidP="002E5BAF">
      <w:r>
        <w:t>Ребёнок с выраженным недоразвитием интеллекта рассматривается как личность, которая имеет те же права,</w:t>
      </w:r>
      <w:r w:rsidR="003D420E">
        <w:t xml:space="preserve"> </w:t>
      </w:r>
      <w:r>
        <w:t>что и все другие члены общества, но в силу особенностей своего индивидуального развития ему необходимо оказывать</w:t>
      </w:r>
      <w:r w:rsidR="002E5BAF">
        <w:t xml:space="preserve"> </w:t>
      </w:r>
      <w:r>
        <w:t xml:space="preserve">особые образовательные услуги. </w:t>
      </w:r>
      <w:r w:rsidR="002E5BAF">
        <w:t>На настоящее время в мо</w:t>
      </w:r>
      <w:r w:rsidR="003F5148">
        <w:t>ём классе обучаются 6 человек (</w:t>
      </w:r>
      <w:r w:rsidR="002E5BAF">
        <w:t>три мальчика и три девочки). Дети по особенностям психической деятельности существенно отличаются от своих нормально развивающихся сверстников. Знание  этих особенностей необходимо для эффективной работы, для понимания причин, обусловливающих успехи и неудачи обучения и воспитания, для поиска адекватных способов и приёмов педагогического воздействия, т.е. для того, чтобы в наибольшей мере помочь ученикам, продвинуть их в плане общего развития. Педагогические приёмы  коррекционной работы отличаются тем, что они стимулируют компенсаторные процессы развития умственно отсталых детей и позволяют формировать у них новые положительные качества.</w:t>
      </w:r>
    </w:p>
    <w:p w:rsidR="002E5BAF" w:rsidRDefault="002E5BAF" w:rsidP="002E5BAF">
      <w:r>
        <w:t>Я считаю, что возможности детей с умеренной умственной отсталостью в обучении должны рассматриваться с позиции их участия в самом процессе учебной деятельности.</w:t>
      </w:r>
    </w:p>
    <w:p w:rsidR="006533DE" w:rsidRDefault="006533DE" w:rsidP="002E5BAF">
      <w:proofErr w:type="gramStart"/>
      <w:r>
        <w:t>Благодаря с</w:t>
      </w:r>
      <w:r w:rsidR="003F5148">
        <w:t>воевременной  комплексной помощи,</w:t>
      </w:r>
      <w:r>
        <w:t xml:space="preserve"> у всех детей наблюдаются позитивные</w:t>
      </w:r>
      <w:proofErr w:type="gramEnd"/>
    </w:p>
    <w:p w:rsidR="006533DE" w:rsidRDefault="006533DE" w:rsidP="006533DE">
      <w:r>
        <w:t xml:space="preserve">изменения в </w:t>
      </w:r>
      <w:proofErr w:type="spellStart"/>
      <w:r>
        <w:t>мотивационно-потребностной</w:t>
      </w:r>
      <w:proofErr w:type="spellEnd"/>
      <w:r>
        <w:t>, познавательной, эмоционально-волевой сфере. Только при условии раннего</w:t>
      </w:r>
      <w:r w:rsidR="002E5BAF">
        <w:t xml:space="preserve"> </w:t>
      </w:r>
      <w:r>
        <w:t>включения в процесс систематической коррекционно-воспитательной работы ребёнок с умственной недостаточностью может</w:t>
      </w:r>
      <w:r w:rsidR="00664EF9">
        <w:t xml:space="preserve"> </w:t>
      </w:r>
      <w:r>
        <w:t>достичь оптимального для него уровня развития. Такая работа должна носить комплексный характер, охватывать все линии</w:t>
      </w:r>
      <w:r w:rsidR="002E5BAF">
        <w:t xml:space="preserve"> </w:t>
      </w:r>
      <w:r>
        <w:t>его индивидуального развития. Основными условиями и факторами, способствующими продвижению психического развития детей,</w:t>
      </w:r>
      <w:r w:rsidR="00664EF9">
        <w:t xml:space="preserve"> </w:t>
      </w:r>
      <w:r>
        <w:t>являются их собственная деятельность и сотрудничество взрослого с ними.</w:t>
      </w:r>
    </w:p>
    <w:p w:rsidR="006533DE" w:rsidRDefault="006533DE" w:rsidP="006533DE">
      <w:proofErr w:type="gramStart"/>
      <w:r>
        <w:t>Обучение должно иметь практическую направленность, поскольку доступная ребёнку деятел</w:t>
      </w:r>
      <w:r w:rsidR="0014132C">
        <w:t>ьность</w:t>
      </w:r>
      <w:r w:rsidR="003F5148">
        <w:t xml:space="preserve"> </w:t>
      </w:r>
      <w:r w:rsidR="0014132C">
        <w:t>(предметная, игровая, коммуникативная,</w:t>
      </w:r>
      <w:r w:rsidR="003F5148">
        <w:t xml:space="preserve"> </w:t>
      </w:r>
      <w:r>
        <w:t xml:space="preserve"> конструктивная, изобразительная, трудовая и др.)  являются с одной сторон</w:t>
      </w:r>
      <w:r w:rsidR="0014132C">
        <w:t>ы, источником знаний об окружающем мире,</w:t>
      </w:r>
      <w:r w:rsidR="002E5BAF">
        <w:t xml:space="preserve"> </w:t>
      </w:r>
      <w:r>
        <w:t xml:space="preserve">с помощью которого этот мир познаётся, а с другой - разные виды деятельности обеспечивают использование и </w:t>
      </w:r>
      <w:r w:rsidR="002E5BAF">
        <w:t xml:space="preserve"> </w:t>
      </w:r>
      <w:r w:rsidR="0014132C">
        <w:t>закре</w:t>
      </w:r>
      <w:r>
        <w:t>пление умений, делают их индивидуальным достоянием каждого ребёнка, формируют его социальный опыт.</w:t>
      </w:r>
      <w:proofErr w:type="gramEnd"/>
      <w:r>
        <w:t xml:space="preserve"> Виды помощи</w:t>
      </w:r>
      <w:r w:rsidR="002E5BAF">
        <w:t xml:space="preserve"> </w:t>
      </w:r>
      <w:r>
        <w:t>ребёнку с выраженным недоразвитием интеллекта и предоставляемые ему коррекционные услуги могут быть различными, их</w:t>
      </w:r>
      <w:r w:rsidR="003F5148">
        <w:t xml:space="preserve"> </w:t>
      </w:r>
      <w:r>
        <w:t>должны получать дети с раннего возраста.</w:t>
      </w:r>
      <w:r w:rsidR="00715E25">
        <w:t xml:space="preserve"> Учитель в процессе обучения соз</w:t>
      </w:r>
      <w:r w:rsidR="0026055C">
        <w:t>даёт ряд зародышей, т.е. вызывае</w:t>
      </w:r>
      <w:r w:rsidR="00715E25">
        <w:t>т к жизни</w:t>
      </w:r>
      <w:r w:rsidR="0026055C">
        <w:t xml:space="preserve"> процессы развития, которые должны проделать свой цикл развития для того, чтобы принести плоды. Роль обучения в развитии ребёнка заключается в том, что обучение создаёт зону ближайшего развития. Для того чтобы создать зону ближайшего</w:t>
      </w:r>
      <w:r w:rsidR="00D4376B">
        <w:t xml:space="preserve"> </w:t>
      </w:r>
      <w:r w:rsidR="0026055C">
        <w:t>развития, т.е. породить ряд процессов внутреннего развития, нужны правильно построенные процессы школьного обучения.</w:t>
      </w:r>
    </w:p>
    <w:p w:rsidR="006533DE" w:rsidRDefault="006533DE" w:rsidP="006533DE">
      <w:r>
        <w:t xml:space="preserve">Один из важнейших </w:t>
      </w:r>
      <w:r w:rsidR="005D31E6">
        <w:t xml:space="preserve">принципов обучения – </w:t>
      </w:r>
      <w:r w:rsidR="005D31E6">
        <w:rPr>
          <w:b/>
          <w:u w:val="single"/>
        </w:rPr>
        <w:t xml:space="preserve">доступность. </w:t>
      </w:r>
      <w:r>
        <w:t xml:space="preserve"> Уровень трудности задания должен находиться в зоне ближайшего развития (Л.С</w:t>
      </w:r>
      <w:proofErr w:type="gramStart"/>
      <w:r w:rsidR="0014132C">
        <w:t xml:space="preserve"> </w:t>
      </w:r>
      <w:r>
        <w:t>.</w:t>
      </w:r>
      <w:proofErr w:type="spellStart"/>
      <w:proofErr w:type="gramEnd"/>
      <w:r>
        <w:t>Выготский</w:t>
      </w:r>
      <w:proofErr w:type="spellEnd"/>
      <w:r>
        <w:t>) познавательных возможностей ребёнка, т.е. нужно, чтобы степень трудности каждого следующего занятия была бы хоть не намного, но увеличена.</w:t>
      </w:r>
    </w:p>
    <w:p w:rsidR="007E6F25" w:rsidRDefault="006533DE" w:rsidP="006533DE">
      <w:r>
        <w:lastRenderedPageBreak/>
        <w:t>Это позволит ребёнку с помощью учителя или путём подражания выполнить какое-либо упражнение и таким образом подняться</w:t>
      </w:r>
      <w:r w:rsidR="002E5BAF">
        <w:t xml:space="preserve"> </w:t>
      </w:r>
      <w:r>
        <w:t>на более высокую ступень развития.</w:t>
      </w:r>
    </w:p>
    <w:p w:rsidR="00DF08E0" w:rsidRDefault="00DF08E0" w:rsidP="006533DE">
      <w:r>
        <w:t>Все свои уроки и внеурочные занятия так разрабатываю и строю, чтобы они по трудности находились в зоне ближайшего развития познавательных возможностей детей. Речь идёт о принципе доступности обучения. Реализация этого принципа  в моей работе идёт через подбор ярких примеров и фактов из жизни самих детей, разыгрывание несложных бытовых ситуаций. Разыгрываю сюжетно-ролевые игры: «Мы едем в зоопарк» - поведение в общественном транспорте.</w:t>
      </w:r>
    </w:p>
    <w:p w:rsidR="0036756B" w:rsidRDefault="0036756B" w:rsidP="006533DE">
      <w:proofErr w:type="gramStart"/>
      <w:r>
        <w:t>Когда необходимо получить достоверные сведения о ребёнке</w:t>
      </w:r>
      <w:r w:rsidR="009004A9">
        <w:t>, я наблюдаю за ним в игровой, трудовой, учебной и др. видах деятельности и продолжаю это в настоящее время, т.к. осознаю, что только на основании этих наблюдений можно составить индивидуальный план развития учащегося и в дальнейшем принять те формы уроков, которые помогут достичь целей и решить задачи, обозначенные в этих планах.</w:t>
      </w:r>
      <w:proofErr w:type="gramEnd"/>
    </w:p>
    <w:p w:rsidR="009004A9" w:rsidRDefault="009004A9" w:rsidP="006533DE">
      <w:r>
        <w:t>Главный принцип моей работы –</w:t>
      </w:r>
      <w:r w:rsidR="003F5148">
        <w:t xml:space="preserve"> </w:t>
      </w:r>
      <w:r w:rsidR="005D31E6">
        <w:rPr>
          <w:b/>
          <w:u w:val="single"/>
        </w:rPr>
        <w:t>воспитывающий и развивающий</w:t>
      </w:r>
      <w:r w:rsidR="005D31E6">
        <w:t xml:space="preserve"> </w:t>
      </w:r>
      <w:r>
        <w:t>характер обучения. В ходе учебного процесса я приучаю детей к дисциплине, общепринятым нормам поведения, к адекватным реакциям на определённые учебные ситуации.</w:t>
      </w:r>
    </w:p>
    <w:p w:rsidR="009004A9" w:rsidRDefault="00B308D6" w:rsidP="006533DE">
      <w:r>
        <w:t xml:space="preserve">В своё время классик олигофренопедагогики Э. </w:t>
      </w:r>
      <w:proofErr w:type="spellStart"/>
      <w:r>
        <w:t>Сеген</w:t>
      </w:r>
      <w:proofErr w:type="spellEnd"/>
      <w:r>
        <w:t xml:space="preserve"> писал о том,  что хорошие привычки могут спасти глубоко отсталог</w:t>
      </w:r>
      <w:r w:rsidR="003F5148">
        <w:t>о ребёнка, а плохие – погубить.</w:t>
      </w:r>
    </w:p>
    <w:p w:rsidR="00B308D6" w:rsidRDefault="00B308D6" w:rsidP="006533DE">
      <w:r>
        <w:t xml:space="preserve">Важным принципом моей работы является принцип </w:t>
      </w:r>
      <w:r w:rsidRPr="00664EF9">
        <w:rPr>
          <w:b/>
          <w:u w:val="single"/>
        </w:rPr>
        <w:t>практической направленности</w:t>
      </w:r>
      <w:r>
        <w:t xml:space="preserve"> обучения. Известно, что дети с умеренным недоразвитием должны обладать практическим интеллектом в той или иной степени. Это ярко наблюдается  в моем классе</w:t>
      </w:r>
      <w:proofErr w:type="gramStart"/>
      <w:r w:rsidR="000B22CF">
        <w:t>.</w:t>
      </w:r>
      <w:proofErr w:type="gramEnd"/>
      <w:r w:rsidR="000B22CF">
        <w:t xml:space="preserve"> Ученица 1</w:t>
      </w:r>
      <w:r w:rsidR="00D65F05">
        <w:t xml:space="preserve"> уже сейчас может обслужить себя в быту и помогать в к</w:t>
      </w:r>
      <w:r w:rsidR="000B22CF">
        <w:t>лассе, столовой, дома</w:t>
      </w:r>
      <w:proofErr w:type="gramStart"/>
      <w:r w:rsidR="000B22CF">
        <w:t>.</w:t>
      </w:r>
      <w:proofErr w:type="gramEnd"/>
      <w:r w:rsidR="000B22CF">
        <w:t xml:space="preserve"> Ученик 1 и Ученица 2</w:t>
      </w:r>
      <w:r w:rsidR="00D65F05">
        <w:t xml:space="preserve"> практически владеют навыками, но нуждаются в постоянном контроле. А вот в </w:t>
      </w:r>
      <w:r w:rsidR="000B22CF">
        <w:t>работе с Учеником 2, 3 и Ученицей 3</w:t>
      </w:r>
      <w:r w:rsidR="00D65F05">
        <w:t xml:space="preserve"> для меня поле деятельности не ограничено. Я осознаю важность этой работы,</w:t>
      </w:r>
      <w:r w:rsidR="00CD32B4">
        <w:t xml:space="preserve"> т.к. ещё  Л.С </w:t>
      </w:r>
      <w:proofErr w:type="spellStart"/>
      <w:r w:rsidR="00CD32B4">
        <w:t>Выготский</w:t>
      </w:r>
      <w:proofErr w:type="spellEnd"/>
      <w:r w:rsidR="00CD32B4">
        <w:t xml:space="preserve"> говорил</w:t>
      </w:r>
      <w:r w:rsidR="00D65F05">
        <w:t>; «Практический интеллект может явиться точкой приложения компенсации, сред</w:t>
      </w:r>
      <w:r w:rsidR="004A6FFB">
        <w:t xml:space="preserve">ством выравнивания </w:t>
      </w:r>
      <w:r w:rsidR="003F5148">
        <w:t>других интеллектуальных функций</w:t>
      </w:r>
      <w:r w:rsidR="004A6FFB">
        <w:t>»</w:t>
      </w:r>
      <w:r w:rsidR="003F5148">
        <w:t>.</w:t>
      </w:r>
    </w:p>
    <w:p w:rsidR="004A6FFB" w:rsidRDefault="004A6FFB" w:rsidP="006533DE">
      <w:r>
        <w:t>Считаю, что в ходе продуктивной практической деятельности можно развивать у детей речь, корректировать недостатки их мышления</w:t>
      </w:r>
      <w:r w:rsidR="003F5148">
        <w:t>,</w:t>
      </w:r>
      <w:r>
        <w:t xml:space="preserve"> формировать положительные личностные качества</w:t>
      </w:r>
      <w:r w:rsidR="002C7242">
        <w:t>.</w:t>
      </w:r>
    </w:p>
    <w:p w:rsidR="002C7242" w:rsidRDefault="002C7242" w:rsidP="006533DE">
      <w:r>
        <w:t xml:space="preserve">Был проведён ряд исследований, которые показали </w:t>
      </w:r>
      <w:proofErr w:type="gramStart"/>
      <w:r>
        <w:t>несостоятельными</w:t>
      </w:r>
      <w:proofErr w:type="gramEnd"/>
      <w:r>
        <w:t xml:space="preserve"> идеи о формальной дисциплине. Эти исследования показали, что обучение в одной определённой области чрезвычайно мало влияют на общее развитие ребёнка.</w:t>
      </w:r>
      <w:r w:rsidR="003F5148">
        <w:t xml:space="preserve"> </w:t>
      </w:r>
      <w:r w:rsidR="00B34192">
        <w:t xml:space="preserve">( </w:t>
      </w:r>
      <w:proofErr w:type="spellStart"/>
      <w:r w:rsidR="00B34192">
        <w:t>Л.С.Выготский</w:t>
      </w:r>
      <w:proofErr w:type="spellEnd"/>
      <w:r w:rsidR="00B34192">
        <w:t>.)</w:t>
      </w:r>
    </w:p>
    <w:p w:rsidR="004A6FFB" w:rsidRDefault="004A6FFB" w:rsidP="006533DE">
      <w:r>
        <w:t>Обучение дет</w:t>
      </w:r>
      <w:r w:rsidR="00D4376B">
        <w:t xml:space="preserve">ей чтению, письму, </w:t>
      </w:r>
      <w:proofErr w:type="gramStart"/>
      <w:r w:rsidR="00D4376B">
        <w:t>арифметике</w:t>
      </w:r>
      <w:proofErr w:type="gramEnd"/>
      <w:r w:rsidR="00D4376B">
        <w:t xml:space="preserve">   несомненно имеет большое значение для развития их познавательной деятельности, также же как и</w:t>
      </w:r>
      <w:r>
        <w:t xml:space="preserve"> способность к овладению трудовыми и социальными навыками, необходимыми для их интеграции в обществе.</w:t>
      </w:r>
    </w:p>
    <w:p w:rsidR="00CD32B4" w:rsidRDefault="00CD32B4" w:rsidP="006533DE">
      <w:r>
        <w:t>Также в моей работе я использую принцип</w:t>
      </w:r>
      <w:r w:rsidR="005D31E6">
        <w:t xml:space="preserve"> </w:t>
      </w:r>
      <w:r w:rsidR="005D31E6">
        <w:rPr>
          <w:b/>
          <w:u w:val="single"/>
        </w:rPr>
        <w:t>расширения социальных связей.</w:t>
      </w:r>
      <w:r w:rsidR="005D31E6">
        <w:t xml:space="preserve"> </w:t>
      </w:r>
      <w:r>
        <w:t xml:space="preserve"> Привед</w:t>
      </w:r>
      <w:r w:rsidR="003F5148">
        <w:t xml:space="preserve">у в пример слова Л.С </w:t>
      </w:r>
      <w:proofErr w:type="spellStart"/>
      <w:r w:rsidR="003F5148">
        <w:t>Выготского</w:t>
      </w:r>
      <w:proofErr w:type="spellEnd"/>
      <w:r w:rsidR="003F5148">
        <w:t>:</w:t>
      </w:r>
      <w:r>
        <w:t xml:space="preserve"> «Социальное воспитание глубоко отсталого ребёнка является единственно</w:t>
      </w:r>
      <w:r w:rsidR="003676BF">
        <w:t xml:space="preserve"> состоятельным научным путём его воспитания».</w:t>
      </w:r>
    </w:p>
    <w:p w:rsidR="003676BF" w:rsidRDefault="003676BF" w:rsidP="006533DE">
      <w:r>
        <w:t>Расширять социум для этих детей – процесс очень сложный, но наши походы и экскурсии в библиотеку, в магазин, по улицам города, поездки в общественном транспорте, моделирование житейских ситуаций в классе дают положительную динамику. Реализация принципа расширения социальных связей предполагает развитие у детей речевого общения.</w:t>
      </w:r>
    </w:p>
    <w:p w:rsidR="003676BF" w:rsidRDefault="003676BF" w:rsidP="006533DE">
      <w:r>
        <w:t xml:space="preserve">Так как у детей с умеренной умственной отсталостью нарушение речи имеет системный характер, распространяется на все функции: </w:t>
      </w:r>
      <w:r w:rsidR="000F48AB">
        <w:t xml:space="preserve">коммуникативную, познавательную, </w:t>
      </w:r>
      <w:r>
        <w:t>регулятивную; я ставлю своей целью решение следующих задач</w:t>
      </w:r>
      <w:r w:rsidR="000F48AB">
        <w:t>:</w:t>
      </w:r>
    </w:p>
    <w:p w:rsidR="000F48AB" w:rsidRDefault="000F48AB" w:rsidP="006533DE">
      <w:r>
        <w:t>- научить ребёнка слушать меня;</w:t>
      </w:r>
    </w:p>
    <w:p w:rsidR="000F48AB" w:rsidRDefault="000F48AB" w:rsidP="006533DE">
      <w:r>
        <w:t>- научить понимать мои слова;</w:t>
      </w:r>
    </w:p>
    <w:p w:rsidR="000F48AB" w:rsidRDefault="000F48AB" w:rsidP="006533DE">
      <w:r>
        <w:t>- научить называть окружающие самые необходимые для его жизни предметы:</w:t>
      </w:r>
    </w:p>
    <w:p w:rsidR="000F48AB" w:rsidRDefault="00EF449B" w:rsidP="006533DE">
      <w:r>
        <w:t>- научить ребёнка н</w:t>
      </w:r>
      <w:r w:rsidR="000F48AB">
        <w:t>азывать простейшие действия  с предметами.</w:t>
      </w:r>
    </w:p>
    <w:p w:rsidR="000F48AB" w:rsidRDefault="000F48AB" w:rsidP="006533DE">
      <w:r>
        <w:t>Чтобы речь у умственно отсталого ребёнка была правильной, в своей работе использую следующие виды обучения:</w:t>
      </w:r>
    </w:p>
    <w:p w:rsidR="000F48AB" w:rsidRDefault="000F48AB" w:rsidP="006533DE">
      <w:r>
        <w:t xml:space="preserve">- </w:t>
      </w:r>
      <w:proofErr w:type="gramStart"/>
      <w:r>
        <w:t>Сопряжённая</w:t>
      </w:r>
      <w:proofErr w:type="gramEnd"/>
      <w:r>
        <w:t xml:space="preserve"> (ребёнок вместе со мной повторяет сказанную ранее фразу);</w:t>
      </w:r>
    </w:p>
    <w:p w:rsidR="000F48AB" w:rsidRDefault="000F48AB" w:rsidP="006533DE">
      <w:r>
        <w:t xml:space="preserve">- </w:t>
      </w:r>
      <w:proofErr w:type="gramStart"/>
      <w:r>
        <w:t>Отражённая</w:t>
      </w:r>
      <w:proofErr w:type="gramEnd"/>
      <w:r>
        <w:t xml:space="preserve"> (дети самостоятельно</w:t>
      </w:r>
      <w:r w:rsidR="007A2DD7">
        <w:t xml:space="preserve"> повторяют услышанное предложение).</w:t>
      </w:r>
    </w:p>
    <w:p w:rsidR="007A2DD7" w:rsidRDefault="007A2DD7" w:rsidP="006533DE">
      <w:r>
        <w:t>Чтобы в этом  виде работ были положительные результаты, провожу работу над формированием у них неторопливого темпа, правильности артикуляции и дикции. Для этого подбираю логопедические разминки и хоровую речь. Также использую этот вид обучения для заучивания стихотворений.</w:t>
      </w:r>
    </w:p>
    <w:p w:rsidR="004C620C" w:rsidRDefault="004C620C" w:rsidP="006533DE">
      <w:r>
        <w:lastRenderedPageBreak/>
        <w:t>Особое внимание уделяю принципу</w:t>
      </w:r>
      <w:r w:rsidR="005D31E6">
        <w:rPr>
          <w:b/>
        </w:rPr>
        <w:t xml:space="preserve"> </w:t>
      </w:r>
      <w:r w:rsidR="005D31E6">
        <w:rPr>
          <w:b/>
          <w:u w:val="single"/>
        </w:rPr>
        <w:t xml:space="preserve">коррекционно-обучающего </w:t>
      </w:r>
      <w:r>
        <w:t>обучения. Стараюсь выявлять сохранные зоны детей, развивать и корректировать их с помощью пальчиковой гимнастики</w:t>
      </w:r>
      <w:r w:rsidR="003D593B">
        <w:t xml:space="preserve"> и игр (сюжетно-ролевых, дидактических</w:t>
      </w:r>
      <w:proofErr w:type="gramStart"/>
      <w:r w:rsidR="003D593B">
        <w:t>.</w:t>
      </w:r>
      <w:proofErr w:type="gramEnd"/>
      <w:r w:rsidR="003D593B">
        <w:t xml:space="preserve"> </w:t>
      </w:r>
      <w:proofErr w:type="gramStart"/>
      <w:r w:rsidR="003D593B">
        <w:t>т</w:t>
      </w:r>
      <w:proofErr w:type="gramEnd"/>
      <w:r w:rsidR="003D593B">
        <w:t>еатрализованных), динамических пауз.</w:t>
      </w:r>
    </w:p>
    <w:p w:rsidR="003D593B" w:rsidRDefault="003D593B" w:rsidP="006533DE">
      <w:r>
        <w:t xml:space="preserve">Одним из основополагающих принципов в своей работе считаю принцип </w:t>
      </w:r>
      <w:r w:rsidR="005D31E6">
        <w:rPr>
          <w:b/>
          <w:u w:val="single"/>
        </w:rPr>
        <w:t>индивидуального подхода.</w:t>
      </w:r>
    </w:p>
    <w:p w:rsidR="00AC2B5F" w:rsidRDefault="00AC2B5F" w:rsidP="006533DE">
      <w:r>
        <w:t>Для отслеживания положительной динамики формирования  мыслительных навыков и развития пси</w:t>
      </w:r>
      <w:r w:rsidR="000B22CF">
        <w:t>хических процессов у учащихся  7-9</w:t>
      </w:r>
      <w:r>
        <w:t xml:space="preserve"> классов мною проводился педагогический мониторинг. Целью мониторинга явились выявление уровня знаний и воспитанности учащихся моего класса. Задачи мониторинга заключаются </w:t>
      </w:r>
      <w:proofErr w:type="gramStart"/>
      <w:r>
        <w:t>в</w:t>
      </w:r>
      <w:proofErr w:type="gramEnd"/>
      <w:r>
        <w:t>:</w:t>
      </w:r>
    </w:p>
    <w:p w:rsidR="00AC2B5F" w:rsidRDefault="00AC2B5F" w:rsidP="006533DE">
      <w:r>
        <w:t>- определить состояние уровня умственных способностей и психического развития;</w:t>
      </w:r>
    </w:p>
    <w:p w:rsidR="00AC2B5F" w:rsidRDefault="00AC2B5F" w:rsidP="006533DE">
      <w:r>
        <w:t xml:space="preserve">- оценить и выяснить тенденции в развитии </w:t>
      </w:r>
      <w:r w:rsidR="00116976">
        <w:t>мыслител</w:t>
      </w:r>
      <w:r>
        <w:t>ьных процессов</w:t>
      </w:r>
      <w:r w:rsidR="00116976">
        <w:t xml:space="preserve"> и психической деятельности:</w:t>
      </w:r>
    </w:p>
    <w:p w:rsidR="00116976" w:rsidRDefault="00116976" w:rsidP="006533DE">
      <w:r>
        <w:t>- по результатам мониторинга наметить управленческие решения и составить программу регулирования и коррекции уровня мыслительной деятельности учащихся:</w:t>
      </w:r>
    </w:p>
    <w:p w:rsidR="00116976" w:rsidRDefault="00116976" w:rsidP="006533DE">
      <w:r>
        <w:t>- отследит</w:t>
      </w:r>
      <w:r w:rsidR="000B22CF">
        <w:t>ь траекторию развития учащихся 7-9</w:t>
      </w:r>
      <w:r>
        <w:t xml:space="preserve"> классов.</w:t>
      </w:r>
    </w:p>
    <w:p w:rsidR="00116976" w:rsidRDefault="00116976" w:rsidP="006533DE">
      <w:r>
        <w:t>Основные методы, используемые в мониторинге: наблюдение, беседа, анкетирование</w:t>
      </w:r>
      <w:r w:rsidR="00D556F5">
        <w:t>.</w:t>
      </w:r>
    </w:p>
    <w:p w:rsidR="00D556F5" w:rsidRDefault="00D556F5" w:rsidP="006533DE">
      <w:r>
        <w:t>Постоянное диагностирование по параметрам развития личности создаёт возможность для своевременной коррекции деятельности учителей по обучению и воспитанию учащихся; позволяет определить траекторию развития каждого учащегося с учётом его индивидуальных возможностей и уровня воспитанности.</w:t>
      </w:r>
    </w:p>
    <w:p w:rsidR="00D556F5" w:rsidRDefault="00D556F5" w:rsidP="006533DE">
      <w:r>
        <w:t>Применять принцип индивидуального подхода наиболее полно и точно позволяют все вышеперечисленные приёмы мониторинга развития учащихся. Это сложно, но  в моей работе необходимо, иначе</w:t>
      </w:r>
      <w:r w:rsidR="00DF08E0">
        <w:t xml:space="preserve"> не достигнешь даже</w:t>
      </w:r>
      <w:r>
        <w:t xml:space="preserve"> небольших положител</w:t>
      </w:r>
      <w:r w:rsidR="00A47080">
        <w:t>ь</w:t>
      </w:r>
      <w:r w:rsidR="00DF08E0">
        <w:t xml:space="preserve">ных изменений у </w:t>
      </w:r>
      <w:r>
        <w:t xml:space="preserve"> учащихся.</w:t>
      </w:r>
    </w:p>
    <w:p w:rsidR="00A47080" w:rsidRDefault="00A47080" w:rsidP="006533DE">
      <w:r>
        <w:t>Благодаря педагогической системе, использованию современных образовательных технологий, а главное – любви и вере в способности учащихся мои воспитанники демонстрируют позитивную динамику уровн</w:t>
      </w:r>
      <w:r w:rsidR="00DF08E0">
        <w:t xml:space="preserve">я </w:t>
      </w:r>
      <w:proofErr w:type="spellStart"/>
      <w:r w:rsidR="00DF08E0">
        <w:t>обученности</w:t>
      </w:r>
      <w:proofErr w:type="spellEnd"/>
      <w:r w:rsidR="00DF08E0">
        <w:t>, свою успешность.</w:t>
      </w:r>
    </w:p>
    <w:p w:rsidR="00116976" w:rsidRDefault="00116976" w:rsidP="006533DE"/>
    <w:p w:rsidR="003D593B" w:rsidRDefault="0026055C" w:rsidP="006533DE">
      <w:r>
        <w:t xml:space="preserve">                  Динамика успеваемости учащихся:</w:t>
      </w:r>
    </w:p>
    <w:p w:rsidR="00DF08E0" w:rsidRDefault="00DF08E0" w:rsidP="006533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1128"/>
        <w:gridCol w:w="1616"/>
        <w:gridCol w:w="1208"/>
        <w:gridCol w:w="1616"/>
        <w:gridCol w:w="1098"/>
        <w:gridCol w:w="1616"/>
        <w:gridCol w:w="1098"/>
      </w:tblGrid>
      <w:tr w:rsidR="009978EC">
        <w:trPr>
          <w:trHeight w:val="135"/>
        </w:trPr>
        <w:tc>
          <w:tcPr>
            <w:tcW w:w="1384" w:type="dxa"/>
            <w:vMerge w:val="restart"/>
          </w:tcPr>
          <w:p w:rsidR="009978EC" w:rsidRDefault="009978EC" w:rsidP="009803C9">
            <w:pPr>
              <w:jc w:val="center"/>
            </w:pPr>
            <w:r>
              <w:t>Учебный год</w:t>
            </w:r>
          </w:p>
        </w:tc>
        <w:tc>
          <w:tcPr>
            <w:tcW w:w="1559" w:type="dxa"/>
            <w:vMerge w:val="restart"/>
          </w:tcPr>
          <w:p w:rsidR="009978EC" w:rsidRDefault="009978EC" w:rsidP="006533DE">
            <w:r>
              <w:t>Класс</w:t>
            </w:r>
          </w:p>
        </w:tc>
        <w:tc>
          <w:tcPr>
            <w:tcW w:w="2977" w:type="dxa"/>
            <w:gridSpan w:val="2"/>
          </w:tcPr>
          <w:p w:rsidR="009978EC" w:rsidRDefault="009978EC" w:rsidP="009803C9">
            <w:pPr>
              <w:jc w:val="center"/>
            </w:pPr>
            <w:r>
              <w:t>Русский язык</w:t>
            </w:r>
          </w:p>
        </w:tc>
        <w:tc>
          <w:tcPr>
            <w:tcW w:w="2714" w:type="dxa"/>
            <w:gridSpan w:val="2"/>
          </w:tcPr>
          <w:p w:rsidR="009978EC" w:rsidRDefault="009978EC" w:rsidP="009803C9">
            <w:pPr>
              <w:jc w:val="center"/>
            </w:pPr>
            <w:r>
              <w:t>Математика</w:t>
            </w:r>
          </w:p>
        </w:tc>
        <w:tc>
          <w:tcPr>
            <w:tcW w:w="1915" w:type="dxa"/>
            <w:gridSpan w:val="2"/>
          </w:tcPr>
          <w:p w:rsidR="009978EC" w:rsidRDefault="009978EC" w:rsidP="009803C9">
            <w:pPr>
              <w:jc w:val="center"/>
            </w:pPr>
            <w:r>
              <w:t>Чтение</w:t>
            </w:r>
          </w:p>
        </w:tc>
      </w:tr>
      <w:tr w:rsidR="009978EC">
        <w:trPr>
          <w:trHeight w:val="135"/>
        </w:trPr>
        <w:tc>
          <w:tcPr>
            <w:tcW w:w="1384" w:type="dxa"/>
            <w:vMerge/>
          </w:tcPr>
          <w:p w:rsidR="009978EC" w:rsidRDefault="009978EC" w:rsidP="006533DE"/>
        </w:tc>
        <w:tc>
          <w:tcPr>
            <w:tcW w:w="1559" w:type="dxa"/>
            <w:vMerge/>
          </w:tcPr>
          <w:p w:rsidR="009978EC" w:rsidRDefault="009978EC" w:rsidP="006533DE"/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%</w:t>
            </w:r>
          </w:p>
          <w:p w:rsidR="009978EC" w:rsidRDefault="009978EC" w:rsidP="009803C9">
            <w:pPr>
              <w:jc w:val="center"/>
            </w:pPr>
            <w:r>
              <w:t>успеваемости</w:t>
            </w:r>
          </w:p>
        </w:tc>
        <w:tc>
          <w:tcPr>
            <w:tcW w:w="1361" w:type="dxa"/>
          </w:tcPr>
          <w:p w:rsidR="009978EC" w:rsidRDefault="009978EC" w:rsidP="009803C9">
            <w:pPr>
              <w:jc w:val="center"/>
            </w:pPr>
            <w:r>
              <w:t>%</w:t>
            </w:r>
          </w:p>
          <w:p w:rsidR="009978EC" w:rsidRDefault="009978EC" w:rsidP="009803C9">
            <w:pPr>
              <w:jc w:val="center"/>
            </w:pPr>
            <w:r>
              <w:t>качества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%</w:t>
            </w:r>
          </w:p>
          <w:p w:rsidR="009978EC" w:rsidRDefault="009978EC" w:rsidP="009803C9">
            <w:pPr>
              <w:jc w:val="center"/>
            </w:pPr>
            <w:r>
              <w:t>успеваемости</w:t>
            </w:r>
          </w:p>
        </w:tc>
        <w:tc>
          <w:tcPr>
            <w:tcW w:w="1098" w:type="dxa"/>
          </w:tcPr>
          <w:p w:rsidR="009978EC" w:rsidRDefault="009978EC" w:rsidP="009803C9">
            <w:pPr>
              <w:jc w:val="center"/>
            </w:pPr>
            <w:r>
              <w:t>%</w:t>
            </w:r>
          </w:p>
          <w:p w:rsidR="009978EC" w:rsidRDefault="009978EC" w:rsidP="009803C9">
            <w:pPr>
              <w:jc w:val="center"/>
            </w:pPr>
            <w:r>
              <w:t>качества</w:t>
            </w:r>
          </w:p>
        </w:tc>
        <w:tc>
          <w:tcPr>
            <w:tcW w:w="957" w:type="dxa"/>
          </w:tcPr>
          <w:p w:rsidR="009978EC" w:rsidRDefault="009978EC" w:rsidP="009803C9">
            <w:pPr>
              <w:jc w:val="center"/>
            </w:pPr>
            <w:r>
              <w:t>%</w:t>
            </w:r>
          </w:p>
          <w:p w:rsidR="009978EC" w:rsidRDefault="009978EC" w:rsidP="009803C9">
            <w:pPr>
              <w:jc w:val="center"/>
            </w:pPr>
            <w:r>
              <w:t>успеваемости</w:t>
            </w:r>
          </w:p>
        </w:tc>
        <w:tc>
          <w:tcPr>
            <w:tcW w:w="958" w:type="dxa"/>
          </w:tcPr>
          <w:p w:rsidR="009978EC" w:rsidRDefault="009978EC" w:rsidP="009803C9">
            <w:pPr>
              <w:jc w:val="center"/>
            </w:pPr>
            <w:r>
              <w:t>%</w:t>
            </w:r>
          </w:p>
          <w:p w:rsidR="009978EC" w:rsidRDefault="009978EC" w:rsidP="009803C9">
            <w:pPr>
              <w:jc w:val="center"/>
            </w:pPr>
            <w:r>
              <w:t>качества</w:t>
            </w:r>
          </w:p>
        </w:tc>
      </w:tr>
      <w:tr w:rsidR="009978EC">
        <w:tc>
          <w:tcPr>
            <w:tcW w:w="1384" w:type="dxa"/>
          </w:tcPr>
          <w:p w:rsidR="009978EC" w:rsidRDefault="000B22CF" w:rsidP="006533DE">
            <w:r>
              <w:t>2013</w:t>
            </w:r>
            <w:r w:rsidR="0045707F">
              <w:t>/201</w:t>
            </w:r>
            <w:r>
              <w:t>4</w:t>
            </w:r>
          </w:p>
        </w:tc>
        <w:tc>
          <w:tcPr>
            <w:tcW w:w="1559" w:type="dxa"/>
          </w:tcPr>
          <w:p w:rsidR="009978EC" w:rsidRDefault="000B22CF" w:rsidP="006533DE">
            <w:r>
              <w:t>7</w:t>
            </w:r>
            <w:r w:rsidR="0045707F">
              <w:t xml:space="preserve"> «Б»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978EC" w:rsidRDefault="009978EC" w:rsidP="009803C9">
            <w:pPr>
              <w:jc w:val="center"/>
            </w:pPr>
            <w:r>
              <w:t>74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100</w:t>
            </w:r>
          </w:p>
        </w:tc>
        <w:tc>
          <w:tcPr>
            <w:tcW w:w="1098" w:type="dxa"/>
          </w:tcPr>
          <w:p w:rsidR="009978EC" w:rsidRDefault="0045707F" w:rsidP="009803C9">
            <w:pPr>
              <w:jc w:val="center"/>
            </w:pPr>
            <w:r>
              <w:t>68</w:t>
            </w:r>
          </w:p>
        </w:tc>
        <w:tc>
          <w:tcPr>
            <w:tcW w:w="957" w:type="dxa"/>
          </w:tcPr>
          <w:p w:rsidR="009978EC" w:rsidRDefault="0045707F" w:rsidP="009803C9">
            <w:pPr>
              <w:jc w:val="center"/>
            </w:pPr>
            <w:r>
              <w:t>100</w:t>
            </w:r>
          </w:p>
        </w:tc>
        <w:tc>
          <w:tcPr>
            <w:tcW w:w="958" w:type="dxa"/>
          </w:tcPr>
          <w:p w:rsidR="009978EC" w:rsidRDefault="0045707F" w:rsidP="009803C9">
            <w:pPr>
              <w:jc w:val="center"/>
            </w:pPr>
            <w:r>
              <w:t>68</w:t>
            </w:r>
          </w:p>
        </w:tc>
      </w:tr>
      <w:tr w:rsidR="009978EC">
        <w:tc>
          <w:tcPr>
            <w:tcW w:w="1384" w:type="dxa"/>
          </w:tcPr>
          <w:p w:rsidR="009978EC" w:rsidRDefault="000B22CF" w:rsidP="006533DE">
            <w:r>
              <w:t>2014</w:t>
            </w:r>
            <w:r w:rsidR="0045707F">
              <w:t>/201</w:t>
            </w:r>
            <w:r>
              <w:t>5</w:t>
            </w:r>
          </w:p>
        </w:tc>
        <w:tc>
          <w:tcPr>
            <w:tcW w:w="1559" w:type="dxa"/>
          </w:tcPr>
          <w:p w:rsidR="009978EC" w:rsidRDefault="000B22CF" w:rsidP="006533DE">
            <w:r>
              <w:t>8</w:t>
            </w:r>
            <w:r w:rsidR="0045707F">
              <w:t xml:space="preserve"> «Б»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978EC" w:rsidRDefault="009978EC" w:rsidP="009803C9">
            <w:pPr>
              <w:jc w:val="center"/>
            </w:pPr>
            <w:r>
              <w:t>78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100</w:t>
            </w:r>
          </w:p>
        </w:tc>
        <w:tc>
          <w:tcPr>
            <w:tcW w:w="1098" w:type="dxa"/>
          </w:tcPr>
          <w:p w:rsidR="009978EC" w:rsidRDefault="0045707F" w:rsidP="009803C9">
            <w:pPr>
              <w:jc w:val="center"/>
            </w:pPr>
            <w:r>
              <w:t>75</w:t>
            </w:r>
          </w:p>
        </w:tc>
        <w:tc>
          <w:tcPr>
            <w:tcW w:w="957" w:type="dxa"/>
          </w:tcPr>
          <w:p w:rsidR="009978EC" w:rsidRDefault="0045707F" w:rsidP="009803C9">
            <w:pPr>
              <w:jc w:val="center"/>
            </w:pPr>
            <w:r>
              <w:t>100</w:t>
            </w:r>
          </w:p>
        </w:tc>
        <w:tc>
          <w:tcPr>
            <w:tcW w:w="958" w:type="dxa"/>
          </w:tcPr>
          <w:p w:rsidR="009978EC" w:rsidRDefault="0045707F" w:rsidP="009803C9">
            <w:pPr>
              <w:jc w:val="center"/>
            </w:pPr>
            <w:r>
              <w:t>71</w:t>
            </w:r>
          </w:p>
        </w:tc>
      </w:tr>
      <w:tr w:rsidR="009978EC">
        <w:tc>
          <w:tcPr>
            <w:tcW w:w="1384" w:type="dxa"/>
          </w:tcPr>
          <w:p w:rsidR="009978EC" w:rsidRDefault="000B22CF" w:rsidP="006533DE">
            <w:r>
              <w:t>2015</w:t>
            </w:r>
            <w:r w:rsidR="0045707F">
              <w:t>/201</w:t>
            </w:r>
            <w:r>
              <w:t>6</w:t>
            </w:r>
          </w:p>
        </w:tc>
        <w:tc>
          <w:tcPr>
            <w:tcW w:w="1559" w:type="dxa"/>
          </w:tcPr>
          <w:p w:rsidR="009978EC" w:rsidRDefault="000B22CF" w:rsidP="006533DE">
            <w:r>
              <w:t>9</w:t>
            </w:r>
            <w:r w:rsidR="0045707F">
              <w:t xml:space="preserve"> «Б»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9978EC" w:rsidRDefault="009978EC" w:rsidP="009803C9">
            <w:pPr>
              <w:jc w:val="center"/>
            </w:pPr>
            <w:r>
              <w:t>85</w:t>
            </w:r>
          </w:p>
        </w:tc>
        <w:tc>
          <w:tcPr>
            <w:tcW w:w="1616" w:type="dxa"/>
          </w:tcPr>
          <w:p w:rsidR="009978EC" w:rsidRDefault="009978EC" w:rsidP="009803C9">
            <w:pPr>
              <w:jc w:val="center"/>
            </w:pPr>
            <w:r>
              <w:t>100</w:t>
            </w:r>
          </w:p>
        </w:tc>
        <w:tc>
          <w:tcPr>
            <w:tcW w:w="1098" w:type="dxa"/>
          </w:tcPr>
          <w:p w:rsidR="009978EC" w:rsidRDefault="009978EC" w:rsidP="009803C9">
            <w:pPr>
              <w:jc w:val="center"/>
            </w:pPr>
            <w:r>
              <w:t>87</w:t>
            </w:r>
          </w:p>
        </w:tc>
        <w:tc>
          <w:tcPr>
            <w:tcW w:w="957" w:type="dxa"/>
          </w:tcPr>
          <w:p w:rsidR="009978EC" w:rsidRDefault="0045707F" w:rsidP="009803C9">
            <w:pPr>
              <w:jc w:val="center"/>
            </w:pPr>
            <w:r>
              <w:t>100</w:t>
            </w:r>
          </w:p>
        </w:tc>
        <w:tc>
          <w:tcPr>
            <w:tcW w:w="958" w:type="dxa"/>
          </w:tcPr>
          <w:p w:rsidR="009978EC" w:rsidRDefault="0045707F" w:rsidP="009803C9">
            <w:pPr>
              <w:jc w:val="center"/>
            </w:pPr>
            <w:r>
              <w:t>80</w:t>
            </w:r>
          </w:p>
        </w:tc>
      </w:tr>
    </w:tbl>
    <w:p w:rsidR="00B34192" w:rsidRDefault="00B34192" w:rsidP="006533DE"/>
    <w:p w:rsidR="00B34192" w:rsidRDefault="00B34192" w:rsidP="006533DE"/>
    <w:p w:rsidR="0045707F" w:rsidRDefault="000B22CF" w:rsidP="006533DE">
      <w:r>
        <w:object w:dxaOrig="10966" w:dyaOrig="5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253.5pt" o:ole="">
            <v:imagedata r:id="rId4" o:title=""/>
          </v:shape>
          <o:OLEObject Type="Embed" ProgID="MSGraph.Chart.8" ShapeID="_x0000_i1025" DrawAspect="Content" ObjectID="_1548747831" r:id="rId5">
            <o:FieldCodes>\s</o:FieldCodes>
          </o:OLEObject>
        </w:object>
      </w:r>
    </w:p>
    <w:p w:rsidR="0045707F" w:rsidRDefault="0045707F" w:rsidP="006533DE"/>
    <w:p w:rsidR="0045707F" w:rsidRDefault="0045707F" w:rsidP="006533DE"/>
    <w:p w:rsidR="00B34192" w:rsidRDefault="00B34192" w:rsidP="006533DE">
      <w:r>
        <w:t>Список использованной литературы:</w:t>
      </w:r>
    </w:p>
    <w:p w:rsidR="00B34192" w:rsidRDefault="00B34192" w:rsidP="006533DE"/>
    <w:p w:rsidR="00B34192" w:rsidRDefault="00B34192" w:rsidP="006533DE">
      <w:r>
        <w:t xml:space="preserve">Л.С. </w:t>
      </w:r>
      <w:proofErr w:type="spellStart"/>
      <w:r>
        <w:t>Выготский</w:t>
      </w:r>
      <w:proofErr w:type="spellEnd"/>
      <w:r w:rsidR="00246CA2">
        <w:t xml:space="preserve"> «</w:t>
      </w:r>
      <w:r w:rsidR="00664EF9">
        <w:t xml:space="preserve"> Психология развития ребёнка</w:t>
      </w:r>
      <w:r w:rsidR="00246CA2">
        <w:t>»</w:t>
      </w:r>
      <w:r w:rsidR="009978EC">
        <w:t>;</w:t>
      </w:r>
    </w:p>
    <w:p w:rsidR="00B34192" w:rsidRDefault="00B34192" w:rsidP="006533DE">
      <w:r>
        <w:t xml:space="preserve">А.Р. </w:t>
      </w:r>
      <w:proofErr w:type="spellStart"/>
      <w:r>
        <w:t>Маллер</w:t>
      </w:r>
      <w:proofErr w:type="spellEnd"/>
      <w:r w:rsidR="00246CA2">
        <w:t xml:space="preserve"> «</w:t>
      </w:r>
      <w:r>
        <w:t xml:space="preserve"> Социальное воспитание и обучение </w:t>
      </w:r>
      <w:r w:rsidR="009978EC">
        <w:t>детей с отклонениями в развитии</w:t>
      </w:r>
      <w:r w:rsidR="00246CA2">
        <w:t>»</w:t>
      </w:r>
      <w:r w:rsidR="009978EC">
        <w:t>;</w:t>
      </w:r>
    </w:p>
    <w:p w:rsidR="00B34192" w:rsidRDefault="009978EC" w:rsidP="006533DE">
      <w:r>
        <w:t>Российская педагогическая энциклопедия (</w:t>
      </w:r>
      <w:hyperlink r:id="rId6" w:history="1">
        <w:r w:rsidRPr="006162EA">
          <w:rPr>
            <w:rStyle w:val="a3"/>
          </w:rPr>
          <w:t>http://www.otrok.ru/teach/enc/index.html</w:t>
        </w:r>
      </w:hyperlink>
      <w:r>
        <w:t>);</w:t>
      </w:r>
    </w:p>
    <w:p w:rsidR="009978EC" w:rsidRPr="009978EC" w:rsidRDefault="009978EC" w:rsidP="006533DE">
      <w:pPr>
        <w:rPr>
          <w:i/>
        </w:rPr>
      </w:pPr>
      <w:proofErr w:type="spellStart"/>
      <w:r w:rsidRPr="009978EC">
        <w:rPr>
          <w:rStyle w:val="a4"/>
          <w:i w:val="0"/>
        </w:rPr>
        <w:t>Бим-Бад</w:t>
      </w:r>
      <w:proofErr w:type="spellEnd"/>
      <w:r w:rsidRPr="009978EC">
        <w:rPr>
          <w:rStyle w:val="a4"/>
          <w:i w:val="0"/>
        </w:rPr>
        <w:t xml:space="preserve"> Б.М. Педагогический энциклопедический словарь</w:t>
      </w:r>
      <w:r>
        <w:rPr>
          <w:rStyle w:val="a4"/>
          <w:i w:val="0"/>
        </w:rPr>
        <w:t>:</w:t>
      </w:r>
    </w:p>
    <w:p w:rsidR="009978EC" w:rsidRDefault="009978EC" w:rsidP="006533DE">
      <w:r>
        <w:t>Ресурсы сети Интернет.</w:t>
      </w:r>
    </w:p>
    <w:p w:rsidR="00CD716F" w:rsidRDefault="00CD716F" w:rsidP="006533DE"/>
    <w:p w:rsidR="00CD716F" w:rsidRDefault="00CD716F" w:rsidP="006533DE">
      <w:r>
        <w:t>Автор: Колосова Татьяна Георгиевна</w:t>
      </w:r>
    </w:p>
    <w:sectPr w:rsidR="00CD716F" w:rsidSect="00997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DE"/>
    <w:rsid w:val="000B22CF"/>
    <w:rsid w:val="000F48AB"/>
    <w:rsid w:val="00116976"/>
    <w:rsid w:val="0014132C"/>
    <w:rsid w:val="00146736"/>
    <w:rsid w:val="00246CA2"/>
    <w:rsid w:val="0026055C"/>
    <w:rsid w:val="002C7242"/>
    <w:rsid w:val="002E5BAF"/>
    <w:rsid w:val="0036756B"/>
    <w:rsid w:val="003676BF"/>
    <w:rsid w:val="003D420E"/>
    <w:rsid w:val="003D593B"/>
    <w:rsid w:val="003F5148"/>
    <w:rsid w:val="0045707F"/>
    <w:rsid w:val="004A6FFB"/>
    <w:rsid w:val="004C620C"/>
    <w:rsid w:val="00561212"/>
    <w:rsid w:val="005D31E6"/>
    <w:rsid w:val="006533DE"/>
    <w:rsid w:val="00664EF9"/>
    <w:rsid w:val="00715E25"/>
    <w:rsid w:val="007A2DD7"/>
    <w:rsid w:val="007E6F25"/>
    <w:rsid w:val="008C3D52"/>
    <w:rsid w:val="009004A9"/>
    <w:rsid w:val="009803C9"/>
    <w:rsid w:val="009978EC"/>
    <w:rsid w:val="00A47080"/>
    <w:rsid w:val="00A756EB"/>
    <w:rsid w:val="00A7603C"/>
    <w:rsid w:val="00AC2B5F"/>
    <w:rsid w:val="00B308D6"/>
    <w:rsid w:val="00B34192"/>
    <w:rsid w:val="00B914BB"/>
    <w:rsid w:val="00CD32B4"/>
    <w:rsid w:val="00CD716F"/>
    <w:rsid w:val="00D4376B"/>
    <w:rsid w:val="00D556F5"/>
    <w:rsid w:val="00D65F05"/>
    <w:rsid w:val="00D73C12"/>
    <w:rsid w:val="00DF08E0"/>
    <w:rsid w:val="00EF449B"/>
    <w:rsid w:val="00F2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78EC"/>
    <w:rPr>
      <w:color w:val="0000FF"/>
      <w:u w:val="single"/>
    </w:rPr>
  </w:style>
  <w:style w:type="character" w:styleId="a4">
    <w:name w:val="Emphasis"/>
    <w:uiPriority w:val="20"/>
    <w:qFormat/>
    <w:rsid w:val="009978EC"/>
    <w:rPr>
      <w:i/>
      <w:iCs/>
    </w:rPr>
  </w:style>
  <w:style w:type="table" w:styleId="a5">
    <w:name w:val="Table Grid"/>
    <w:basedOn w:val="a1"/>
    <w:rsid w:val="0099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rok.ru/teach/enc/index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детей с умеренной умственной отсталостью в учреждениях 8 вида стало возможно в нашей стране в 2001-2003г</vt:lpstr>
    </vt:vector>
  </TitlesOfParts>
  <Company/>
  <LinksUpToDate>false</LinksUpToDate>
  <CharactersWithSpaces>10614</CharactersWithSpaces>
  <SharedDoc>false</SharedDoc>
  <HLinks>
    <vt:vector size="6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http://www.otrok.ru/teach/enc/index.html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детей с умеренной умственной отсталостью в учреждениях 8 вида стало возможно в нашей стране в 2001-2003г</dc:title>
  <dc:creator>Таня</dc:creator>
  <cp:lastModifiedBy>Юлия</cp:lastModifiedBy>
  <cp:revision>4</cp:revision>
  <dcterms:created xsi:type="dcterms:W3CDTF">2016-12-21T11:28:00Z</dcterms:created>
  <dcterms:modified xsi:type="dcterms:W3CDTF">2017-02-16T07:57:00Z</dcterms:modified>
</cp:coreProperties>
</file>