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80" w:rsidRPr="00DD4880" w:rsidRDefault="00DD4880" w:rsidP="00DD4880">
      <w:pPr>
        <w:pStyle w:val="a3"/>
        <w:rPr>
          <w:b w:val="0"/>
          <w:bCs w:val="0"/>
          <w:i w:val="0"/>
          <w:sz w:val="28"/>
          <w:szCs w:val="28"/>
        </w:rPr>
      </w:pPr>
      <w:r w:rsidRPr="00DD4880">
        <w:rPr>
          <w:b w:val="0"/>
          <w:bCs w:val="0"/>
          <w:i w:val="0"/>
          <w:sz w:val="28"/>
          <w:szCs w:val="28"/>
        </w:rPr>
        <w:t xml:space="preserve">«Формирование готовности педагогов к введению и реализации ФГОС </w:t>
      </w:r>
      <w:proofErr w:type="gramStart"/>
      <w:r w:rsidRPr="00DD4880">
        <w:rPr>
          <w:b w:val="0"/>
          <w:bCs w:val="0"/>
          <w:i w:val="0"/>
          <w:sz w:val="28"/>
          <w:szCs w:val="28"/>
        </w:rPr>
        <w:t>ДО</w:t>
      </w:r>
      <w:proofErr w:type="gramEnd"/>
      <w:r w:rsidRPr="00DD4880">
        <w:rPr>
          <w:b w:val="0"/>
          <w:bCs w:val="0"/>
          <w:i w:val="0"/>
          <w:sz w:val="28"/>
          <w:szCs w:val="28"/>
        </w:rPr>
        <w:t>»</w:t>
      </w:r>
    </w:p>
    <w:p w:rsidR="003644D6" w:rsidRDefault="00DD4880" w:rsidP="008E04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880">
        <w:rPr>
          <w:rFonts w:ascii="Times New Roman" w:hAnsi="Times New Roman" w:cs="Times New Roman"/>
          <w:sz w:val="28"/>
          <w:szCs w:val="28"/>
        </w:rPr>
        <w:t>С.А.Гридина</w:t>
      </w:r>
    </w:p>
    <w:p w:rsidR="00DD4880" w:rsidRDefault="00DD4880" w:rsidP="008E04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</w:t>
      </w:r>
      <w:r w:rsidR="00DC01B0">
        <w:rPr>
          <w:rFonts w:ascii="Times New Roman" w:hAnsi="Times New Roman" w:cs="Times New Roman"/>
          <w:sz w:val="28"/>
          <w:szCs w:val="28"/>
        </w:rPr>
        <w:t>юджетное дошкольное образовател</w:t>
      </w:r>
      <w:r>
        <w:rPr>
          <w:rFonts w:ascii="Times New Roman" w:hAnsi="Times New Roman" w:cs="Times New Roman"/>
          <w:sz w:val="28"/>
          <w:szCs w:val="28"/>
        </w:rPr>
        <w:t>ьное учреждение города Кургана «Центр развития ребёнка – детский сад №39 «Росинка»</w:t>
      </w:r>
      <w:r w:rsidR="00E14CF7">
        <w:rPr>
          <w:rFonts w:ascii="Times New Roman" w:hAnsi="Times New Roman" w:cs="Times New Roman"/>
          <w:sz w:val="28"/>
          <w:szCs w:val="28"/>
        </w:rPr>
        <w:t>, заместитель заведующего по УВР</w:t>
      </w:r>
    </w:p>
    <w:p w:rsidR="007E2C90" w:rsidRPr="00AE090F" w:rsidRDefault="007E2C90" w:rsidP="007E2C9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97666" w:rsidRDefault="00943004" w:rsidP="004B23E1">
      <w:pPr>
        <w:ind w:firstLine="708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</w:t>
      </w:r>
      <w:r w:rsidR="001F3D3A" w:rsidRPr="007E06E0">
        <w:rPr>
          <w:rFonts w:ascii="Times New Roman" w:hAnsi="Times New Roman"/>
          <w:sz w:val="28"/>
          <w:szCs w:val="28"/>
        </w:rPr>
        <w:t xml:space="preserve">  введения ФГОС</w:t>
      </w:r>
      <w:r w:rsidR="001F3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D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требуе</w:t>
      </w:r>
      <w:r w:rsidR="001F3D3A" w:rsidRPr="007E06E0">
        <w:rPr>
          <w:rFonts w:ascii="Times New Roman" w:hAnsi="Times New Roman"/>
          <w:sz w:val="28"/>
          <w:szCs w:val="28"/>
        </w:rPr>
        <w:t>т</w:t>
      </w:r>
      <w:proofErr w:type="gramEnd"/>
      <w:r w:rsidR="001F3D3A" w:rsidRPr="007E06E0">
        <w:rPr>
          <w:rFonts w:ascii="Times New Roman" w:hAnsi="Times New Roman"/>
          <w:sz w:val="28"/>
          <w:szCs w:val="28"/>
        </w:rPr>
        <w:t xml:space="preserve"> специально организованной деятельности методической </w:t>
      </w:r>
      <w:r w:rsidR="001F3D3A">
        <w:rPr>
          <w:rFonts w:ascii="Times New Roman" w:hAnsi="Times New Roman"/>
          <w:sz w:val="28"/>
          <w:szCs w:val="28"/>
        </w:rPr>
        <w:t>службы</w:t>
      </w:r>
      <w:r w:rsidR="001F3D3A" w:rsidRPr="007E06E0">
        <w:rPr>
          <w:rFonts w:ascii="Times New Roman" w:hAnsi="Times New Roman"/>
          <w:sz w:val="28"/>
          <w:szCs w:val="28"/>
        </w:rPr>
        <w:t xml:space="preserve">, нового содержания повышения профессиональной компетенции педагогических кадров. Для эффективной деятельности в этом направлении </w:t>
      </w:r>
      <w:r w:rsidR="001F3D3A">
        <w:rPr>
          <w:rFonts w:ascii="Times New Roman" w:hAnsi="Times New Roman"/>
          <w:sz w:val="28"/>
          <w:szCs w:val="28"/>
        </w:rPr>
        <w:t xml:space="preserve">в нашем детском саду был разработан и реализован </w:t>
      </w:r>
      <w:r w:rsidR="001F3D3A" w:rsidRPr="001F3D3A">
        <w:rPr>
          <w:rFonts w:ascii="Times New Roman" w:hAnsi="Times New Roman" w:cs="Times New Roman"/>
          <w:bCs/>
          <w:sz w:val="28"/>
          <w:szCs w:val="28"/>
        </w:rPr>
        <w:t>п</w:t>
      </w:r>
      <w:r w:rsidR="00797666" w:rsidRPr="001F3D3A">
        <w:rPr>
          <w:rFonts w:ascii="Times New Roman" w:hAnsi="Times New Roman" w:cs="Times New Roman"/>
          <w:bCs/>
          <w:sz w:val="28"/>
          <w:szCs w:val="28"/>
        </w:rPr>
        <w:t>роект</w:t>
      </w:r>
      <w:r w:rsidR="00797666" w:rsidRPr="00797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666" w:rsidRPr="001F3D3A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готовности педагогов к введению и реализации ФГОС </w:t>
      </w:r>
      <w:proofErr w:type="gramStart"/>
      <w:r w:rsidR="00797666" w:rsidRPr="001F3D3A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797666" w:rsidRPr="001F3D3A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797666" w:rsidRPr="00797666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</w:p>
    <w:p w:rsidR="00797666" w:rsidRDefault="00797666" w:rsidP="004B23E1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766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97666">
        <w:rPr>
          <w:rFonts w:ascii="Times New Roman" w:hAnsi="Times New Roman" w:cs="Times New Roman"/>
          <w:bCs/>
          <w:sz w:val="28"/>
          <w:szCs w:val="28"/>
        </w:rPr>
        <w:t xml:space="preserve"> обеспечить профессиональную готовность педагогических работников к введению и реализации ФГОС </w:t>
      </w:r>
      <w:proofErr w:type="gramStart"/>
      <w:r w:rsidRPr="0079766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7976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97666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797666">
        <w:rPr>
          <w:rFonts w:ascii="Times New Roman" w:hAnsi="Times New Roman" w:cs="Times New Roman"/>
          <w:bCs/>
          <w:sz w:val="28"/>
          <w:szCs w:val="28"/>
        </w:rPr>
        <w:t xml:space="preserve"> систему непрерывного профессионального развития.</w:t>
      </w:r>
      <w:r w:rsidRPr="0079766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97666" w:rsidRPr="00797666" w:rsidRDefault="00797666" w:rsidP="00210179">
      <w:pPr>
        <w:rPr>
          <w:rFonts w:ascii="Arial" w:hAnsi="Arial" w:cs="Arial"/>
          <w:b/>
          <w:bCs/>
          <w:i/>
          <w:iCs/>
          <w:color w:val="333333"/>
          <w:kern w:val="24"/>
          <w:szCs w:val="32"/>
        </w:rPr>
      </w:pPr>
      <w:r w:rsidRPr="00797666">
        <w:rPr>
          <w:rFonts w:ascii="Times New Roman" w:hAnsi="Times New Roman" w:cs="Times New Roman"/>
          <w:b/>
          <w:noProof/>
          <w:sz w:val="28"/>
          <w:szCs w:val="28"/>
        </w:rPr>
        <w:t>Задачи:</w:t>
      </w:r>
      <w:r w:rsidRPr="00797666">
        <w:rPr>
          <w:rFonts w:ascii="Arial" w:hAnsi="Arial" w:cs="Arial"/>
          <w:b/>
          <w:bCs/>
          <w:i/>
          <w:iCs/>
          <w:color w:val="333333"/>
          <w:kern w:val="24"/>
          <w:szCs w:val="32"/>
        </w:rPr>
        <w:t xml:space="preserve"> </w:t>
      </w:r>
    </w:p>
    <w:p w:rsidR="00797666" w:rsidRPr="00797666" w:rsidRDefault="00BD4A74" w:rsidP="00797666">
      <w:pPr>
        <w:pStyle w:val="ac"/>
        <w:numPr>
          <w:ilvl w:val="0"/>
          <w:numId w:val="5"/>
        </w:numPr>
        <w:ind w:left="709" w:hanging="283"/>
        <w:rPr>
          <w:rFonts w:eastAsia="Arial Unicode MS"/>
          <w:noProof/>
          <w:sz w:val="28"/>
          <w:szCs w:val="28"/>
        </w:rPr>
      </w:pPr>
      <w:proofErr w:type="gramStart"/>
      <w:r w:rsidRPr="00797666">
        <w:rPr>
          <w:rFonts w:eastAsia="Arial Unicode MS"/>
          <w:noProof/>
          <w:sz w:val="28"/>
          <w:szCs w:val="28"/>
        </w:rPr>
        <w:t xml:space="preserve">проанализировать готовность педагогов к введению и реализации ФГОС ДО и выявить </w:t>
      </w:r>
      <w:r w:rsidR="00797666" w:rsidRPr="00797666">
        <w:rPr>
          <w:noProof/>
          <w:sz w:val="28"/>
          <w:szCs w:val="28"/>
        </w:rPr>
        <w:t>профессиональные затруднения</w:t>
      </w:r>
      <w:r w:rsidR="004B23E1">
        <w:rPr>
          <w:noProof/>
          <w:sz w:val="28"/>
          <w:szCs w:val="28"/>
        </w:rPr>
        <w:t>;</w:t>
      </w:r>
      <w:proofErr w:type="gramEnd"/>
    </w:p>
    <w:p w:rsidR="00797666" w:rsidRPr="00797666" w:rsidRDefault="00BD4A74" w:rsidP="00797666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noProof/>
          <w:sz w:val="28"/>
          <w:szCs w:val="28"/>
        </w:rPr>
      </w:pPr>
      <w:r w:rsidRPr="00797666">
        <w:rPr>
          <w:rFonts w:ascii="Times New Roman" w:hAnsi="Times New Roman" w:cs="Times New Roman"/>
          <w:noProof/>
          <w:sz w:val="28"/>
          <w:szCs w:val="28"/>
        </w:rPr>
        <w:t xml:space="preserve"> организовать методическое и психологическое сопровождение педагогов, </w:t>
      </w:r>
      <w:r w:rsidR="00797666" w:rsidRPr="00797666">
        <w:rPr>
          <w:rFonts w:ascii="Times New Roman" w:hAnsi="Times New Roman" w:cs="Times New Roman"/>
          <w:noProof/>
          <w:sz w:val="28"/>
          <w:szCs w:val="28"/>
        </w:rPr>
        <w:t>внедряющих ФГОС ДО</w:t>
      </w:r>
      <w:r w:rsidR="004B23E1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0546B5" w:rsidRPr="00797666" w:rsidRDefault="00BD4A74" w:rsidP="00797666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noProof/>
          <w:sz w:val="28"/>
          <w:szCs w:val="28"/>
        </w:rPr>
      </w:pPr>
      <w:r w:rsidRPr="00797666">
        <w:rPr>
          <w:rFonts w:ascii="Times New Roman" w:hAnsi="Times New Roman" w:cs="Times New Roman"/>
          <w:noProof/>
          <w:sz w:val="28"/>
          <w:szCs w:val="28"/>
        </w:rPr>
        <w:t xml:space="preserve"> скорректировать систему непрерывного профессионального развития педагогов</w:t>
      </w:r>
      <w:r w:rsidR="004B23E1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1482A" w:rsidRPr="00210179" w:rsidRDefault="00BD4A74" w:rsidP="00210179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noProof/>
          <w:sz w:val="28"/>
          <w:szCs w:val="28"/>
        </w:rPr>
      </w:pPr>
      <w:r w:rsidRPr="00797666">
        <w:rPr>
          <w:rFonts w:ascii="Times New Roman" w:hAnsi="Times New Roman" w:cs="Times New Roman"/>
          <w:noProof/>
          <w:sz w:val="28"/>
          <w:szCs w:val="28"/>
        </w:rPr>
        <w:t xml:space="preserve"> оценить результативность п</w:t>
      </w:r>
      <w:r w:rsidR="004B23E1">
        <w:rPr>
          <w:rFonts w:ascii="Times New Roman" w:hAnsi="Times New Roman" w:cs="Times New Roman"/>
          <w:noProof/>
          <w:sz w:val="28"/>
          <w:szCs w:val="28"/>
        </w:rPr>
        <w:t xml:space="preserve">роекта и определить перспектив </w:t>
      </w:r>
      <w:r w:rsidRPr="00797666">
        <w:rPr>
          <w:rFonts w:ascii="Times New Roman" w:hAnsi="Times New Roman" w:cs="Times New Roman"/>
          <w:noProof/>
          <w:sz w:val="28"/>
          <w:szCs w:val="28"/>
        </w:rPr>
        <w:t xml:space="preserve">деятельности по </w:t>
      </w:r>
      <w:r w:rsidR="00797666" w:rsidRPr="00797666">
        <w:rPr>
          <w:rFonts w:ascii="Times New Roman" w:hAnsi="Times New Roman" w:cs="Times New Roman"/>
          <w:noProof/>
          <w:sz w:val="28"/>
          <w:szCs w:val="28"/>
        </w:rPr>
        <w:t>обеспечению непрерывного профессионального развития педагогов</w:t>
      </w:r>
      <w:r w:rsidR="004B23E1">
        <w:rPr>
          <w:rFonts w:ascii="Times New Roman" w:hAnsi="Times New Roman" w:cs="Times New Roman"/>
          <w:noProof/>
          <w:sz w:val="28"/>
          <w:szCs w:val="28"/>
        </w:rPr>
        <w:t>.</w:t>
      </w:r>
      <w:r w:rsidR="00797666" w:rsidRPr="0079766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97666" w:rsidRPr="00797666" w:rsidRDefault="00797666" w:rsidP="00210179">
      <w:pPr>
        <w:tabs>
          <w:tab w:val="left" w:pos="720"/>
        </w:tabs>
        <w:rPr>
          <w:rFonts w:ascii="Times New Roman" w:hAnsi="Times New Roman" w:cs="Times New Roman"/>
          <w:noProof/>
          <w:sz w:val="28"/>
          <w:szCs w:val="28"/>
        </w:rPr>
      </w:pPr>
      <w:r w:rsidRPr="00797666">
        <w:rPr>
          <w:rFonts w:ascii="Times New Roman" w:hAnsi="Times New Roman" w:cs="Times New Roman"/>
          <w:b/>
          <w:bCs/>
          <w:noProof/>
          <w:sz w:val="28"/>
          <w:szCs w:val="28"/>
        </w:rPr>
        <w:t>Механизм реализации проекта</w:t>
      </w:r>
    </w:p>
    <w:p w:rsidR="00797666" w:rsidRPr="00797666" w:rsidRDefault="00797666" w:rsidP="0079766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797666">
        <w:rPr>
          <w:rFonts w:eastAsia="+mn-ea"/>
          <w:sz w:val="28"/>
          <w:szCs w:val="28"/>
        </w:rPr>
        <w:t>Выявление проблемного поля педагогов на основе анализа диагностики,</w:t>
      </w:r>
    </w:p>
    <w:p w:rsidR="00797666" w:rsidRPr="00797666" w:rsidRDefault="00797666" w:rsidP="0041482A">
      <w:pPr>
        <w:pStyle w:val="ac"/>
        <w:jc w:val="both"/>
        <w:rPr>
          <w:sz w:val="28"/>
          <w:szCs w:val="28"/>
        </w:rPr>
      </w:pPr>
      <w:r w:rsidRPr="00797666">
        <w:rPr>
          <w:rFonts w:eastAsia="+mn-ea"/>
          <w:sz w:val="28"/>
          <w:szCs w:val="28"/>
        </w:rPr>
        <w:t>как запроса на содержание образовательных услуг</w:t>
      </w:r>
      <w:r w:rsidR="0041482A">
        <w:rPr>
          <w:rFonts w:eastAsia="+mn-ea"/>
          <w:sz w:val="28"/>
          <w:szCs w:val="28"/>
        </w:rPr>
        <w:t>.</w:t>
      </w:r>
    </w:p>
    <w:p w:rsidR="00797666" w:rsidRPr="00797666" w:rsidRDefault="00797666" w:rsidP="0079766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797666">
        <w:rPr>
          <w:rFonts w:eastAsia="+mn-ea"/>
          <w:sz w:val="28"/>
          <w:szCs w:val="28"/>
        </w:rPr>
        <w:t xml:space="preserve">Составление перечня  изменений в системе научно – методического сопровождения педагогов в связи с введением ФГОС </w:t>
      </w:r>
      <w:proofErr w:type="gramStart"/>
      <w:r w:rsidRPr="00797666">
        <w:rPr>
          <w:rFonts w:eastAsia="+mn-ea"/>
          <w:sz w:val="28"/>
          <w:szCs w:val="28"/>
        </w:rPr>
        <w:t>ДО</w:t>
      </w:r>
      <w:proofErr w:type="gramEnd"/>
      <w:r w:rsidR="0041482A">
        <w:rPr>
          <w:rFonts w:eastAsia="+mn-ea"/>
          <w:sz w:val="28"/>
          <w:szCs w:val="28"/>
        </w:rPr>
        <w:t>.</w:t>
      </w:r>
      <w:r w:rsidRPr="00797666">
        <w:rPr>
          <w:rFonts w:eastAsia="+mn-ea"/>
          <w:sz w:val="28"/>
          <w:szCs w:val="28"/>
        </w:rPr>
        <w:t xml:space="preserve">    </w:t>
      </w:r>
    </w:p>
    <w:p w:rsidR="00797666" w:rsidRPr="00894ACF" w:rsidRDefault="00797666" w:rsidP="00797666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797666">
        <w:rPr>
          <w:rFonts w:eastAsia="+mn-ea"/>
          <w:sz w:val="28"/>
          <w:szCs w:val="28"/>
        </w:rPr>
        <w:t>Организация индивидуализированного повышения квалификации педагогов, составление программ саморазвития</w:t>
      </w:r>
      <w:r w:rsidR="0041482A">
        <w:rPr>
          <w:rFonts w:eastAsia="+mn-ea"/>
          <w:sz w:val="28"/>
          <w:szCs w:val="28"/>
        </w:rPr>
        <w:t>.</w:t>
      </w:r>
      <w:r w:rsidRPr="00797666">
        <w:rPr>
          <w:rFonts w:eastAsia="+mn-ea"/>
          <w:sz w:val="28"/>
          <w:szCs w:val="28"/>
        </w:rPr>
        <w:t xml:space="preserve"> </w:t>
      </w:r>
    </w:p>
    <w:p w:rsidR="00C00167" w:rsidRPr="00AA74D0" w:rsidRDefault="00894ACF" w:rsidP="00AA74D0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894ACF">
        <w:rPr>
          <w:sz w:val="28"/>
          <w:szCs w:val="28"/>
        </w:rPr>
        <w:t>Мониторинг эффективности реализации проекта</w:t>
      </w:r>
      <w:r>
        <w:rPr>
          <w:sz w:val="28"/>
          <w:szCs w:val="28"/>
        </w:rPr>
        <w:t>.</w:t>
      </w:r>
      <w:r w:rsidRPr="00894ACF">
        <w:rPr>
          <w:b/>
          <w:bCs/>
          <w:sz w:val="28"/>
          <w:szCs w:val="28"/>
          <w:lang w:val="en-US"/>
        </w:rPr>
        <w:t xml:space="preserve"> </w:t>
      </w:r>
    </w:p>
    <w:p w:rsidR="00797666" w:rsidRDefault="00C00167" w:rsidP="002101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16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проекта:</w:t>
      </w:r>
    </w:p>
    <w:p w:rsidR="00C00167" w:rsidRPr="00CF01E9" w:rsidRDefault="001F7617" w:rsidP="00C0016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Обеспечена </w:t>
      </w:r>
      <w:r w:rsidR="00BD4A74" w:rsidRPr="00C00167">
        <w:rPr>
          <w:rFonts w:ascii="Times New Roman" w:hAnsi="Times New Roman" w:cs="Times New Roman"/>
          <w:sz w:val="28"/>
          <w:szCs w:val="28"/>
        </w:rPr>
        <w:t xml:space="preserve"> информационная, методическая, психологическая,  </w:t>
      </w:r>
      <w:r w:rsidR="00C00167" w:rsidRPr="00CF01E9">
        <w:rPr>
          <w:rFonts w:ascii="Times New Roman" w:hAnsi="Times New Roman" w:cs="Times New Roman"/>
          <w:sz w:val="28"/>
          <w:szCs w:val="28"/>
        </w:rPr>
        <w:t xml:space="preserve"> технологическая готовность педагогов для работы по  ФГОС </w:t>
      </w:r>
      <w:proofErr w:type="gramStart"/>
      <w:r w:rsidR="00C00167" w:rsidRPr="00CF01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00167" w:rsidRPr="00CF01E9">
        <w:rPr>
          <w:rFonts w:ascii="Times New Roman" w:hAnsi="Times New Roman" w:cs="Times New Roman"/>
          <w:sz w:val="28"/>
          <w:szCs w:val="28"/>
        </w:rPr>
        <w:t>.</w:t>
      </w:r>
    </w:p>
    <w:p w:rsidR="00C00167" w:rsidRPr="00CF01E9" w:rsidRDefault="00BD4A74" w:rsidP="00C00167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4B23E1">
        <w:rPr>
          <w:sz w:val="28"/>
          <w:szCs w:val="28"/>
        </w:rPr>
        <w:t xml:space="preserve">Расширены возможности педагогов в повышении профессиональной компетентности  </w:t>
      </w:r>
      <w:r w:rsidR="00C00167" w:rsidRPr="004B23E1">
        <w:rPr>
          <w:sz w:val="28"/>
          <w:szCs w:val="28"/>
        </w:rPr>
        <w:t>за счет использования разных форм пр</w:t>
      </w:r>
      <w:r w:rsidR="001F7617" w:rsidRPr="004B23E1">
        <w:rPr>
          <w:sz w:val="28"/>
          <w:szCs w:val="28"/>
        </w:rPr>
        <w:t>офессионального развития</w:t>
      </w:r>
      <w:r w:rsidR="00C00167" w:rsidRPr="004B23E1">
        <w:rPr>
          <w:sz w:val="28"/>
          <w:szCs w:val="28"/>
        </w:rPr>
        <w:t xml:space="preserve">, реализуются  индивидуальные траектории профессионального развития педагогов. </w:t>
      </w:r>
    </w:p>
    <w:p w:rsidR="00C00167" w:rsidRPr="00CF01E9" w:rsidRDefault="00BD4A74" w:rsidP="00C0016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167">
        <w:rPr>
          <w:rFonts w:ascii="Times New Roman" w:hAnsi="Times New Roman" w:cs="Times New Roman"/>
          <w:sz w:val="28"/>
          <w:szCs w:val="28"/>
        </w:rPr>
        <w:t xml:space="preserve">Произведены необходимые изменения в образовательных целях, в содержании  </w:t>
      </w:r>
      <w:r w:rsidR="00C00167" w:rsidRPr="00C00167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ДОО, в технологиях обучения и воспитания, в механизмах проектирования  и оценки результатов </w:t>
      </w:r>
      <w:r w:rsidR="00C00167" w:rsidRPr="00C00167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процесса; педагоги изучили образовательную программу и учебно-методические пособия.</w:t>
      </w:r>
    </w:p>
    <w:p w:rsidR="00C00167" w:rsidRDefault="00BD4A74" w:rsidP="00C0016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167">
        <w:rPr>
          <w:rFonts w:ascii="Times New Roman" w:hAnsi="Times New Roman" w:cs="Times New Roman"/>
          <w:sz w:val="28"/>
          <w:szCs w:val="28"/>
        </w:rPr>
        <w:t xml:space="preserve">Повысилось качество образования: все педагоги прошли обучение на курсах по теме </w:t>
      </w:r>
      <w:r w:rsidR="001F7617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1F76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F7617">
        <w:rPr>
          <w:rFonts w:ascii="Times New Roman" w:hAnsi="Times New Roman" w:cs="Times New Roman"/>
          <w:sz w:val="28"/>
          <w:szCs w:val="28"/>
        </w:rPr>
        <w:t>, владеют</w:t>
      </w:r>
      <w:r w:rsidR="00C00167" w:rsidRPr="00C0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617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="001F7617">
        <w:rPr>
          <w:rFonts w:ascii="Times New Roman" w:hAnsi="Times New Roman" w:cs="Times New Roman"/>
          <w:sz w:val="28"/>
          <w:szCs w:val="28"/>
        </w:rPr>
        <w:t xml:space="preserve"> – компетенциями; все педагоги включёны</w:t>
      </w:r>
      <w:r w:rsidR="00C00167" w:rsidRPr="00C00167">
        <w:rPr>
          <w:rFonts w:ascii="Times New Roman" w:hAnsi="Times New Roman" w:cs="Times New Roman"/>
          <w:sz w:val="28"/>
          <w:szCs w:val="28"/>
        </w:rPr>
        <w:t xml:space="preserve"> в инновационную деятельность</w:t>
      </w:r>
      <w:r w:rsidR="001F7617">
        <w:rPr>
          <w:rFonts w:ascii="Times New Roman" w:hAnsi="Times New Roman" w:cs="Times New Roman"/>
          <w:sz w:val="28"/>
          <w:szCs w:val="28"/>
        </w:rPr>
        <w:t xml:space="preserve">; </w:t>
      </w:r>
      <w:r w:rsidR="00C00167" w:rsidRPr="00C00167">
        <w:rPr>
          <w:rFonts w:ascii="Times New Roman" w:hAnsi="Times New Roman" w:cs="Times New Roman"/>
          <w:sz w:val="28"/>
          <w:szCs w:val="28"/>
        </w:rPr>
        <w:t>качественная реализация программы – достижение детьми целевых ориентиро</w:t>
      </w:r>
      <w:r w:rsidR="001F7617">
        <w:rPr>
          <w:rFonts w:ascii="Times New Roman" w:hAnsi="Times New Roman" w:cs="Times New Roman"/>
          <w:sz w:val="28"/>
          <w:szCs w:val="28"/>
        </w:rPr>
        <w:t>в, удовлетворённость  родителей.</w:t>
      </w:r>
    </w:p>
    <w:p w:rsidR="001F7617" w:rsidRDefault="001F7617" w:rsidP="001F76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C6B" w:rsidRDefault="00160C6B" w:rsidP="00194F7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C6B">
        <w:rPr>
          <w:rFonts w:ascii="Times New Roman" w:hAnsi="Times New Roman" w:cs="Times New Roman"/>
          <w:b/>
          <w:bCs/>
          <w:sz w:val="28"/>
          <w:szCs w:val="28"/>
        </w:rPr>
        <w:t>Анализ ресурсного обеспечения проекта</w:t>
      </w:r>
      <w:r w:rsidR="002101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187C" w:rsidRDefault="00A5187C" w:rsidP="00160C6B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9889" w:type="dxa"/>
        <w:tblLayout w:type="fixed"/>
        <w:tblLook w:val="04A0"/>
      </w:tblPr>
      <w:tblGrid>
        <w:gridCol w:w="2518"/>
        <w:gridCol w:w="7371"/>
      </w:tblGrid>
      <w:tr w:rsidR="00160C6B" w:rsidRPr="00160C6B" w:rsidTr="00F30E6A">
        <w:trPr>
          <w:trHeight w:val="1115"/>
        </w:trPr>
        <w:tc>
          <w:tcPr>
            <w:tcW w:w="2518" w:type="dxa"/>
            <w:hideMark/>
          </w:tcPr>
          <w:p w:rsidR="00160C6B" w:rsidRPr="00601C83" w:rsidRDefault="00A5187C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7371" w:type="dxa"/>
            <w:hideMark/>
          </w:tcPr>
          <w:p w:rsidR="00160C6B" w:rsidRPr="00601C83" w:rsidRDefault="00160C6B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1.Соответствие помещений  и оборудования  МБДОУ  требованиям ФГОС </w:t>
            </w:r>
            <w:proofErr w:type="gramStart"/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C6B" w:rsidRPr="00601C83" w:rsidRDefault="00A5187C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методической литературой, пособиями, электронными образовательными ресурсами.</w:t>
            </w:r>
          </w:p>
        </w:tc>
      </w:tr>
      <w:tr w:rsidR="00160C6B" w:rsidRPr="00160C6B" w:rsidTr="00F30E6A">
        <w:trPr>
          <w:trHeight w:val="2342"/>
        </w:trPr>
        <w:tc>
          <w:tcPr>
            <w:tcW w:w="2518" w:type="dxa"/>
            <w:hideMark/>
          </w:tcPr>
          <w:p w:rsidR="00160C6B" w:rsidRPr="00601C83" w:rsidRDefault="00160C6B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2.  Кадровое обеспечение </w:t>
            </w:r>
          </w:p>
        </w:tc>
        <w:tc>
          <w:tcPr>
            <w:tcW w:w="7371" w:type="dxa"/>
            <w:hideMark/>
          </w:tcPr>
          <w:p w:rsidR="00160C6B" w:rsidRPr="00601C83" w:rsidRDefault="00A5187C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>Соответствие уровня квалификации работников  квалификационным характеристикам по занимаемой должности.</w:t>
            </w:r>
          </w:p>
          <w:p w:rsidR="00160C6B" w:rsidRPr="00601C83" w:rsidRDefault="00A5187C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работников, имеющих квалификацию для проведения коррекционной работы с детьми с (ОВЗ) и (или) инвалидами</w:t>
            </w:r>
            <w:r w:rsidR="001F7617" w:rsidRPr="00601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C6B" w:rsidRPr="00601C83" w:rsidRDefault="00A5187C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готовность педагогических работников к работе введения  ФГОС </w:t>
            </w:r>
            <w:proofErr w:type="gramStart"/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1F7617" w:rsidRPr="00601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C6B" w:rsidRPr="00601C83" w:rsidRDefault="00A5187C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педагогических работников компьютерными технологиями </w:t>
            </w:r>
          </w:p>
        </w:tc>
      </w:tr>
      <w:tr w:rsidR="00160C6B" w:rsidRPr="00160C6B" w:rsidTr="00E26765">
        <w:trPr>
          <w:trHeight w:val="558"/>
        </w:trPr>
        <w:tc>
          <w:tcPr>
            <w:tcW w:w="2518" w:type="dxa"/>
            <w:hideMark/>
          </w:tcPr>
          <w:p w:rsidR="00160C6B" w:rsidRPr="00601C83" w:rsidRDefault="00160C6B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Информационное обеспечение </w:t>
            </w:r>
          </w:p>
        </w:tc>
        <w:tc>
          <w:tcPr>
            <w:tcW w:w="7371" w:type="dxa"/>
            <w:hideMark/>
          </w:tcPr>
          <w:p w:rsidR="00160C6B" w:rsidRPr="00601C83" w:rsidRDefault="00A5187C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информационным, образовательным ресурсам в сети  Интернет.</w:t>
            </w:r>
          </w:p>
          <w:p w:rsidR="00160C6B" w:rsidRPr="00601C83" w:rsidRDefault="00A5187C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>Наличие стационарной  и сотовой  телефонной связи, электронной почты.</w:t>
            </w:r>
          </w:p>
          <w:p w:rsidR="00160C6B" w:rsidRPr="00601C83" w:rsidRDefault="00A5187C" w:rsidP="00A5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официального сайта  МБДОУ. </w:t>
            </w:r>
          </w:p>
        </w:tc>
      </w:tr>
      <w:tr w:rsidR="00160C6B" w:rsidRPr="00160C6B" w:rsidTr="00F30E6A">
        <w:trPr>
          <w:trHeight w:val="2977"/>
        </w:trPr>
        <w:tc>
          <w:tcPr>
            <w:tcW w:w="2518" w:type="dxa"/>
            <w:hideMark/>
          </w:tcPr>
          <w:p w:rsidR="00160C6B" w:rsidRPr="00601C83" w:rsidRDefault="00160C6B" w:rsidP="00160C6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4. Методическое обеспечение</w:t>
            </w:r>
          </w:p>
        </w:tc>
        <w:tc>
          <w:tcPr>
            <w:tcW w:w="7371" w:type="dxa"/>
            <w:hideMark/>
          </w:tcPr>
          <w:p w:rsidR="00160C6B" w:rsidRPr="00601C83" w:rsidRDefault="00F30E6A" w:rsidP="00F3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>Создание разнообразных видов методической продукции (программы, методические разработки, дидактические пособия)</w:t>
            </w:r>
            <w:r w:rsidR="001F7617" w:rsidRPr="00601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C6B" w:rsidRPr="00601C83" w:rsidRDefault="00F30E6A" w:rsidP="00F3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2 . 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>Апробация и внедрение в практику более эффективных моделей, методик, технологий</w:t>
            </w:r>
            <w:r w:rsidR="001F7617" w:rsidRPr="00601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C6B" w:rsidRPr="00601C83" w:rsidRDefault="00F30E6A" w:rsidP="00F3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Информирование, просвещение и обучение кадров.</w:t>
            </w:r>
          </w:p>
          <w:p w:rsidR="00160C6B" w:rsidRPr="00601C83" w:rsidRDefault="00F30E6A" w:rsidP="00F3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участия педагогов в методической и общественной работе на всех уровнях</w:t>
            </w:r>
            <w:r w:rsidR="001F7617" w:rsidRPr="00601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C6B" w:rsidRPr="00601C83" w:rsidRDefault="001F7617" w:rsidP="00F3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системы мониторинга требованиям ФГОС </w:t>
            </w:r>
            <w:proofErr w:type="gramStart"/>
            <w:r w:rsidR="00160C6B" w:rsidRPr="00601C8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01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0C6B" w:rsidRPr="00C00167" w:rsidRDefault="00160C6B" w:rsidP="00160C6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0167" w:rsidRDefault="00601C83" w:rsidP="00194F7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C83">
        <w:rPr>
          <w:rFonts w:ascii="Times New Roman" w:hAnsi="Times New Roman" w:cs="Times New Roman"/>
          <w:b/>
          <w:bCs/>
          <w:sz w:val="28"/>
          <w:szCs w:val="28"/>
        </w:rPr>
        <w:t>Анализ рисков и способов их преодоления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1C83" w:rsidRDefault="00601C83" w:rsidP="007976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9833" w:type="dxa"/>
        <w:tblLook w:val="04A0"/>
      </w:tblPr>
      <w:tblGrid>
        <w:gridCol w:w="4687"/>
        <w:gridCol w:w="5146"/>
      </w:tblGrid>
      <w:tr w:rsidR="00601C83" w:rsidRPr="00601C83" w:rsidTr="00601C83">
        <w:trPr>
          <w:trHeight w:val="531"/>
        </w:trPr>
        <w:tc>
          <w:tcPr>
            <w:tcW w:w="4687" w:type="dxa"/>
            <w:hideMark/>
          </w:tcPr>
          <w:p w:rsidR="00601C83" w:rsidRPr="00601C83" w:rsidRDefault="00601C83" w:rsidP="00601C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Планируемый риск</w:t>
            </w:r>
            <w:r w:rsidRPr="00601C83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146" w:type="dxa"/>
            <w:hideMark/>
          </w:tcPr>
          <w:p w:rsidR="00601C83" w:rsidRPr="00601C83" w:rsidRDefault="00601C83" w:rsidP="00601C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Возможный способ преодоления</w:t>
            </w:r>
            <w:r w:rsidRPr="00601C83">
              <w:rPr>
                <w:rFonts w:ascii="Times New Roman" w:eastAsia="Calibri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601C83" w:rsidRPr="00601C83" w:rsidTr="00601C83">
        <w:trPr>
          <w:trHeight w:val="1394"/>
        </w:trPr>
        <w:tc>
          <w:tcPr>
            <w:tcW w:w="4687" w:type="dxa"/>
            <w:hideMark/>
          </w:tcPr>
          <w:p w:rsidR="00601C83" w:rsidRPr="00601C83" w:rsidRDefault="00601C83" w:rsidP="00601C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Формальное принятие стандарта частью педагогов</w:t>
            </w:r>
            <w:r w:rsidR="00486C6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5146" w:type="dxa"/>
            <w:hideMark/>
          </w:tcPr>
          <w:p w:rsidR="00601C83" w:rsidRPr="00601C83" w:rsidRDefault="00601C83" w:rsidP="00601C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Практическая реализация основных мероприятий  методического и психологического сопровождения введения ФГОС </w:t>
            </w:r>
            <w:proofErr w:type="gramStart"/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ДО</w:t>
            </w:r>
            <w:proofErr w:type="gramEnd"/>
            <w:r w:rsidR="00486C6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601C83" w:rsidRPr="00601C83" w:rsidTr="00486C68">
        <w:trPr>
          <w:trHeight w:val="1268"/>
        </w:trPr>
        <w:tc>
          <w:tcPr>
            <w:tcW w:w="4687" w:type="dxa"/>
            <w:hideMark/>
          </w:tcPr>
          <w:p w:rsidR="00601C83" w:rsidRPr="00601C83" w:rsidRDefault="00601C83" w:rsidP="00601C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Сопротивление отдельных педагогов нововведениям</w:t>
            </w:r>
            <w:r w:rsidR="00486C6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146" w:type="dxa"/>
            <w:hideMark/>
          </w:tcPr>
          <w:p w:rsidR="00601C83" w:rsidRPr="00601C83" w:rsidRDefault="00601C83" w:rsidP="00601C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Использовать возможности  по стимулированию педагогов, вовлечению их в инновационную практику</w:t>
            </w:r>
            <w:r w:rsidR="00486C6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r w:rsidRPr="00601C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601C83" w:rsidRPr="00601C83" w:rsidTr="00601C83">
        <w:trPr>
          <w:trHeight w:val="1061"/>
        </w:trPr>
        <w:tc>
          <w:tcPr>
            <w:tcW w:w="4687" w:type="dxa"/>
            <w:hideMark/>
          </w:tcPr>
          <w:p w:rsidR="00601C83" w:rsidRPr="00601C83" w:rsidRDefault="00601C83" w:rsidP="00601C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Увеличение временных затрат на самообразовательную деятельность педагогов</w:t>
            </w:r>
            <w:r w:rsidR="00486C6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r w:rsidRPr="00601C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146" w:type="dxa"/>
            <w:hideMark/>
          </w:tcPr>
          <w:p w:rsidR="00601C83" w:rsidRPr="00601C83" w:rsidRDefault="00601C83" w:rsidP="00601C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Мотивация, реализация творческого потенциала, аттестация,  поощрения. </w:t>
            </w:r>
          </w:p>
        </w:tc>
      </w:tr>
      <w:tr w:rsidR="00601C83" w:rsidRPr="00601C83" w:rsidTr="00601C83">
        <w:trPr>
          <w:trHeight w:val="1592"/>
        </w:trPr>
        <w:tc>
          <w:tcPr>
            <w:tcW w:w="4687" w:type="dxa"/>
            <w:hideMark/>
          </w:tcPr>
          <w:p w:rsidR="00601C83" w:rsidRPr="00601C83" w:rsidRDefault="00601C83" w:rsidP="00601C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Превышение образовательных потребностей педагогов возможностей методического сопровождения</w:t>
            </w:r>
            <w:r w:rsidR="00486C6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r w:rsidRPr="00601C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146" w:type="dxa"/>
            <w:hideMark/>
          </w:tcPr>
          <w:p w:rsidR="00601C83" w:rsidRPr="00601C83" w:rsidRDefault="00601C83" w:rsidP="00601C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Привлечение специалистов извне (ИРОСТ, ИМЦ</w:t>
            </w:r>
            <w:r w:rsidR="00486C6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, </w:t>
            </w:r>
            <w:proofErr w:type="gramStart"/>
            <w:r w:rsidR="00486C6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городская</w:t>
            </w:r>
            <w:proofErr w:type="gramEnd"/>
            <w:r w:rsidR="00486C6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ПМПК</w:t>
            </w: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)</w:t>
            </w:r>
            <w:r w:rsidR="00486C6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r w:rsidRPr="00601C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601C83" w:rsidRPr="00601C83" w:rsidTr="00601C83">
        <w:trPr>
          <w:trHeight w:val="1592"/>
        </w:trPr>
        <w:tc>
          <w:tcPr>
            <w:tcW w:w="4687" w:type="dxa"/>
            <w:hideMark/>
          </w:tcPr>
          <w:p w:rsidR="00601C83" w:rsidRPr="00601C83" w:rsidRDefault="00601C83" w:rsidP="00601C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Снижение качества предоставляемых образовательных услуг в результате широкого спектра деятельности</w:t>
            </w:r>
            <w:r w:rsidR="00486C6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5146" w:type="dxa"/>
            <w:hideMark/>
          </w:tcPr>
          <w:p w:rsidR="00601C83" w:rsidRPr="00601C83" w:rsidRDefault="00601C83" w:rsidP="00601C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Рациональное распределение обязанностей</w:t>
            </w:r>
            <w:r w:rsidR="00486C6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r w:rsidRPr="00601C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EF60E6" w:rsidRDefault="00EF60E6" w:rsidP="007976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C83" w:rsidRDefault="00EF60E6" w:rsidP="007976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0E6">
        <w:rPr>
          <w:rFonts w:ascii="Times New Roman" w:hAnsi="Times New Roman" w:cs="Times New Roman"/>
          <w:b/>
          <w:bCs/>
          <w:sz w:val="28"/>
          <w:szCs w:val="28"/>
        </w:rPr>
        <w:t>Функциональные  полномочия ответственных лиц за реализацию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60E6" w:rsidRPr="00F54AC6" w:rsidRDefault="00EF60E6" w:rsidP="00EF60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C6">
        <w:rPr>
          <w:rFonts w:ascii="Times New Roman" w:hAnsi="Times New Roman" w:cs="Times New Roman"/>
          <w:bCs/>
          <w:sz w:val="28"/>
          <w:szCs w:val="28"/>
          <w:u w:val="single"/>
        </w:rPr>
        <w:t>Заведующий:</w:t>
      </w:r>
      <w:r w:rsidRPr="00F54A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60E6" w:rsidRPr="00EF60E6" w:rsidRDefault="00EF60E6" w:rsidP="00EF60E6">
      <w:p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>руководит реализацией проекта</w:t>
      </w:r>
    </w:p>
    <w:p w:rsidR="00DC2D1C" w:rsidRPr="00EF60E6" w:rsidRDefault="00C64E33" w:rsidP="00EF60E6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 xml:space="preserve">  координирует деятельность сотрудников по его реализации;</w:t>
      </w:r>
    </w:p>
    <w:p w:rsidR="00DC2D1C" w:rsidRPr="00EF60E6" w:rsidRDefault="00C64E33" w:rsidP="00EF60E6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 xml:space="preserve">  осуществляет </w:t>
      </w:r>
      <w:proofErr w:type="gramStart"/>
      <w:r w:rsidRPr="00EF60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60E6">
        <w:rPr>
          <w:rFonts w:ascii="Times New Roman" w:hAnsi="Times New Roman" w:cs="Times New Roman"/>
          <w:sz w:val="28"/>
          <w:szCs w:val="28"/>
        </w:rPr>
        <w:t xml:space="preserve"> ходом реализации проекта.</w:t>
      </w:r>
    </w:p>
    <w:p w:rsidR="00EF60E6" w:rsidRPr="00F54AC6" w:rsidRDefault="00EF60E6" w:rsidP="00EF60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C6">
        <w:rPr>
          <w:rFonts w:ascii="Times New Roman" w:hAnsi="Times New Roman" w:cs="Times New Roman"/>
          <w:bCs/>
          <w:sz w:val="28"/>
          <w:szCs w:val="28"/>
          <w:u w:val="single"/>
        </w:rPr>
        <w:t>Заместитель заведующего по УВР:</w:t>
      </w:r>
      <w:r w:rsidRPr="00F54A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60E6" w:rsidRPr="00EF60E6" w:rsidRDefault="00EF60E6" w:rsidP="00EF60E6">
      <w:p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>выполняет функции методической поддержки, консультирования, информационно - аналитической  деятельности</w:t>
      </w:r>
    </w:p>
    <w:p w:rsidR="00EF60E6" w:rsidRPr="00EF60E6" w:rsidRDefault="00C64E33" w:rsidP="00EF60E6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 xml:space="preserve">организует методическое сопровождение: творческие группы, кафедры, семинары, повышение </w:t>
      </w:r>
      <w:r w:rsidR="00EF60E6" w:rsidRPr="00EF60E6">
        <w:rPr>
          <w:rFonts w:ascii="Times New Roman" w:hAnsi="Times New Roman" w:cs="Times New Roman"/>
          <w:sz w:val="28"/>
          <w:szCs w:val="28"/>
        </w:rPr>
        <w:t>педагогического мастерства, мастер-классы, круглые столы и др.;</w:t>
      </w:r>
    </w:p>
    <w:p w:rsidR="00DC2D1C" w:rsidRPr="00EF60E6" w:rsidRDefault="00C64E33" w:rsidP="00EF60E6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 xml:space="preserve">обеспечивает информационное сопровождение проекта; </w:t>
      </w:r>
    </w:p>
    <w:p w:rsidR="00DC2D1C" w:rsidRPr="00EF60E6" w:rsidRDefault="00C64E33" w:rsidP="00EF60E6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>осуществляет поиск и подбор информационных ресурсов в сети Интернет, периодической печати;</w:t>
      </w:r>
    </w:p>
    <w:p w:rsidR="00DC2D1C" w:rsidRPr="00EF60E6" w:rsidRDefault="00C64E33" w:rsidP="00EF60E6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 xml:space="preserve">систематизирует электронную почту, редактирует информацию на сайте МБДОУ. </w:t>
      </w:r>
    </w:p>
    <w:p w:rsidR="00EF60E6" w:rsidRPr="00F54AC6" w:rsidRDefault="00EF60E6" w:rsidP="00EF60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C6">
        <w:rPr>
          <w:rFonts w:ascii="Times New Roman" w:hAnsi="Times New Roman" w:cs="Times New Roman"/>
          <w:bCs/>
          <w:sz w:val="28"/>
          <w:szCs w:val="28"/>
          <w:u w:val="single"/>
        </w:rPr>
        <w:t>Педагог-психолог:</w:t>
      </w:r>
    </w:p>
    <w:p w:rsidR="00EF60E6" w:rsidRPr="00EF60E6" w:rsidRDefault="00EF60E6" w:rsidP="00EF60E6">
      <w:p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>обеспечивает психологическое сопровождение проекта</w:t>
      </w:r>
    </w:p>
    <w:p w:rsidR="00DC2D1C" w:rsidRPr="00EF60E6" w:rsidRDefault="00EF60E6" w:rsidP="00EF60E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диагностирует и </w:t>
      </w:r>
      <w:r w:rsidR="00C64E33" w:rsidRPr="00EF60E6">
        <w:rPr>
          <w:rFonts w:ascii="Times New Roman" w:hAnsi="Times New Roman" w:cs="Times New Roman"/>
          <w:sz w:val="28"/>
          <w:szCs w:val="28"/>
        </w:rPr>
        <w:t xml:space="preserve">организует психолого-педагогические  условия введения ФГОС </w:t>
      </w:r>
      <w:proofErr w:type="gramStart"/>
      <w:r w:rsidR="00C64E33" w:rsidRPr="00EF60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64E33" w:rsidRPr="00EF60E6">
        <w:rPr>
          <w:rFonts w:ascii="Times New Roman" w:hAnsi="Times New Roman" w:cs="Times New Roman"/>
          <w:sz w:val="28"/>
          <w:szCs w:val="28"/>
        </w:rPr>
        <w:t>;</w:t>
      </w:r>
    </w:p>
    <w:p w:rsidR="00DC2D1C" w:rsidRDefault="00C64E33" w:rsidP="00EF60E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lastRenderedPageBreak/>
        <w:t>корректирует план  преемственности</w:t>
      </w:r>
      <w:r w:rsidR="00EF60E6">
        <w:rPr>
          <w:rFonts w:ascii="Times New Roman" w:hAnsi="Times New Roman" w:cs="Times New Roman"/>
          <w:sz w:val="28"/>
          <w:szCs w:val="28"/>
        </w:rPr>
        <w:t xml:space="preserve"> между МБДОУ и начальной школой;</w:t>
      </w:r>
    </w:p>
    <w:p w:rsidR="00EF60E6" w:rsidRPr="00EF60E6" w:rsidRDefault="00EF60E6" w:rsidP="00EF60E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мониторинг удовлетворённости родителей педагогическим процессом ДОУ.</w:t>
      </w:r>
    </w:p>
    <w:p w:rsidR="00EF60E6" w:rsidRPr="00F54AC6" w:rsidRDefault="00EF60E6" w:rsidP="00EF60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C6">
        <w:rPr>
          <w:rFonts w:ascii="Times New Roman" w:hAnsi="Times New Roman" w:cs="Times New Roman"/>
          <w:bCs/>
          <w:sz w:val="28"/>
          <w:szCs w:val="28"/>
          <w:u w:val="single"/>
        </w:rPr>
        <w:t>Педагогические работники:</w:t>
      </w:r>
      <w:r w:rsidRPr="00F54A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60E6" w:rsidRPr="00EF60E6" w:rsidRDefault="00EF60E6" w:rsidP="00EF60E6">
      <w:p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>повышают профессиональную компетентность</w:t>
      </w:r>
    </w:p>
    <w:p w:rsidR="00EF60E6" w:rsidRPr="00EF60E6" w:rsidRDefault="00C64E33" w:rsidP="00EF60E6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 xml:space="preserve">овладевают современными технологиями, формами организации образовательного процесса, </w:t>
      </w:r>
      <w:r w:rsidR="00EF60E6" w:rsidRPr="00EF60E6">
        <w:rPr>
          <w:rFonts w:ascii="Times New Roman" w:hAnsi="Times New Roman" w:cs="Times New Roman"/>
          <w:sz w:val="28"/>
          <w:szCs w:val="28"/>
        </w:rPr>
        <w:t xml:space="preserve">методами активного обучения, средствами и методами использования ИКТ в образовательном  процессе, средствами и  методами проектирования образовательного процесса в   соответствии с требованиями ФГОС </w:t>
      </w:r>
      <w:proofErr w:type="gramStart"/>
      <w:r w:rsidR="00EF60E6" w:rsidRPr="00EF60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F60E6" w:rsidRPr="00EF60E6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Start"/>
      <w:r w:rsidR="00EF60E6" w:rsidRPr="00EF60E6">
        <w:rPr>
          <w:rFonts w:ascii="Times New Roman" w:hAnsi="Times New Roman" w:cs="Times New Roman"/>
          <w:sz w:val="28"/>
          <w:szCs w:val="28"/>
        </w:rPr>
        <w:t>методами</w:t>
      </w:r>
      <w:proofErr w:type="gramEnd"/>
      <w:r w:rsidR="00EF60E6" w:rsidRPr="00EF60E6">
        <w:rPr>
          <w:rFonts w:ascii="Times New Roman" w:hAnsi="Times New Roman" w:cs="Times New Roman"/>
          <w:sz w:val="28"/>
          <w:szCs w:val="28"/>
        </w:rPr>
        <w:t xml:space="preserve"> партнерского взаимодейс</w:t>
      </w:r>
      <w:r w:rsidR="00EF60E6">
        <w:rPr>
          <w:rFonts w:ascii="Times New Roman" w:hAnsi="Times New Roman" w:cs="Times New Roman"/>
          <w:sz w:val="28"/>
          <w:szCs w:val="28"/>
        </w:rPr>
        <w:t>твия с родителями воспитанников;</w:t>
      </w:r>
    </w:p>
    <w:p w:rsidR="00C83ED3" w:rsidRDefault="00EF60E6" w:rsidP="00EF60E6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E33" w:rsidRPr="00EF60E6">
        <w:rPr>
          <w:rFonts w:ascii="Times New Roman" w:hAnsi="Times New Roman" w:cs="Times New Roman"/>
          <w:sz w:val="28"/>
          <w:szCs w:val="28"/>
        </w:rPr>
        <w:t>активизируют педагогическую рефлексию собственной</w:t>
      </w:r>
      <w:r w:rsidR="00C83ED3">
        <w:rPr>
          <w:rFonts w:ascii="Times New Roman" w:hAnsi="Times New Roman" w:cs="Times New Roman"/>
          <w:sz w:val="28"/>
          <w:szCs w:val="28"/>
        </w:rPr>
        <w:t xml:space="preserve"> профессиональной  деятельности.</w:t>
      </w:r>
    </w:p>
    <w:p w:rsidR="00C83ED3" w:rsidRDefault="00C83ED3" w:rsidP="00C83ED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74D0" w:rsidRDefault="00C83ED3" w:rsidP="00194F74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C83ED3">
        <w:rPr>
          <w:rFonts w:ascii="Times New Roman" w:hAnsi="Times New Roman" w:cs="Times New Roman"/>
          <w:b/>
          <w:bCs/>
          <w:sz w:val="28"/>
          <w:szCs w:val="28"/>
        </w:rPr>
        <w:t>Модель индивидуальной траектории профессионального развития</w:t>
      </w:r>
      <w:r w:rsidR="00AA74D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AA74D0" w:rsidRPr="00AA74D0" w:rsidRDefault="00AA74D0" w:rsidP="00AA74D0">
      <w:pP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AA74D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AA7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которой</w:t>
      </w:r>
      <w:proofErr w:type="gramEnd"/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каждый педагог имеет право выбрать:</w:t>
      </w:r>
    </w:p>
    <w:p w:rsidR="00AA74D0" w:rsidRPr="00AA74D0" w:rsidRDefault="00AA74D0" w:rsidP="00AA74D0">
      <w:pPr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- </w:t>
      </w:r>
      <w:r w:rsidR="00184CB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какой аспект проблемы он решает, объём выполняемой работы;</w:t>
      </w:r>
    </w:p>
    <w:p w:rsidR="00184CBF" w:rsidRDefault="00AA74D0" w:rsidP="00AA74D0">
      <w:pPr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-</w:t>
      </w:r>
      <w:r w:rsidR="00184CB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каким </w:t>
      </w:r>
      <w:proofErr w:type="gramStart"/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образом</w:t>
      </w:r>
      <w:proofErr w:type="gramEnd"/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 и на </w:t>
      </w:r>
      <w:proofErr w:type="gramStart"/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каком</w:t>
      </w:r>
      <w:proofErr w:type="gramEnd"/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уровне он будет взаимодействовать с другими </w:t>
      </w:r>
      <w:r w:rsidR="00184CB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AA74D0" w:rsidRPr="00AA74D0" w:rsidRDefault="00184CBF" w:rsidP="00AA74D0">
      <w:pPr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  </w:t>
      </w:r>
      <w:r w:rsidR="00AA74D0"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педагогами;</w:t>
      </w:r>
    </w:p>
    <w:p w:rsidR="00AA74D0" w:rsidRPr="00AA74D0" w:rsidRDefault="00AA74D0" w:rsidP="00AA74D0">
      <w:pPr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- </w:t>
      </w:r>
      <w:r w:rsidR="00184CB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свою роль в разработке материалов;</w:t>
      </w:r>
    </w:p>
    <w:p w:rsidR="00C83ED3" w:rsidRPr="00AA74D0" w:rsidRDefault="00184CBF" w:rsidP="00C83ED3">
      <w:pPr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- </w:t>
      </w:r>
      <w:r w:rsidR="00AA74D0" w:rsidRPr="00AA74D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интенсивность работы (сроки) и форму предоставления промежуточных результатов.</w:t>
      </w:r>
    </w:p>
    <w:p w:rsidR="00C83ED3" w:rsidRDefault="00C83ED3" w:rsidP="00C83E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BF6" w:rsidRDefault="0012074D" w:rsidP="00C83ED3">
      <w:pPr>
        <w:jc w:val="both"/>
        <w:rPr>
          <w:rFonts w:ascii="Times New Roman" w:hAnsi="Times New Roman" w:cs="Times New Roman"/>
          <w:sz w:val="28"/>
          <w:szCs w:val="28"/>
        </w:rPr>
      </w:pPr>
      <w:r w:rsidRPr="00E14CF7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 w:themeFill="background1"/>
        </w:rPr>
        <w:drawing>
          <wp:inline distT="0" distB="0" distL="0" distR="0">
            <wp:extent cx="6122258" cy="3818238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42362" cy="5761038"/>
                      <a:chOff x="179388" y="692150"/>
                      <a:chExt cx="8742362" cy="5761038"/>
                    </a:xfrm>
                  </a:grpSpPr>
                  <a:sp>
                    <a:nvSpPr>
                      <a:cNvPr id="8" name="Скругленный прямоугольник 7"/>
                      <a:cNvSpPr/>
                    </a:nvSpPr>
                    <a:spPr>
                      <a:xfrm>
                        <a:off x="1619250" y="692150"/>
                        <a:ext cx="5905500" cy="506413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Анализ государственного и социального заказа на содержание компетентности руководителя или педагога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3" name="Скругленный прямоугольник 192"/>
                      <a:cNvSpPr/>
                    </a:nvSpPr>
                    <a:spPr>
                      <a:xfrm>
                        <a:off x="900113" y="1412875"/>
                        <a:ext cx="7343775" cy="620713"/>
                      </a:xfrm>
                      <a:prstGeom prst="roundRect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Анализ результатов мониторинга профессиональных затруднений руководителей и педагогов, определение запросов на образовательные услуги 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Блок-схема: альтернативный процесс 10"/>
                      <a:cNvSpPr/>
                    </a:nvSpPr>
                    <a:spPr>
                      <a:xfrm>
                        <a:off x="179388" y="2349500"/>
                        <a:ext cx="2435225" cy="287338"/>
                      </a:xfrm>
                      <a:prstGeom prst="flowChartAlternateProcess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Содержание ИТ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6" name="Блок-схема: альтернативный процесс 195"/>
                      <a:cNvSpPr/>
                    </a:nvSpPr>
                    <a:spPr>
                      <a:xfrm>
                        <a:off x="3132138" y="2349500"/>
                        <a:ext cx="2706687" cy="304800"/>
                      </a:xfrm>
                      <a:prstGeom prst="flowChartAlternateProcess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Предлагаемые формы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Блок-схема: альтернативный процесс 11"/>
                      <a:cNvSpPr/>
                    </a:nvSpPr>
                    <a:spPr>
                      <a:xfrm>
                        <a:off x="1619250" y="4868863"/>
                        <a:ext cx="5832475" cy="493712"/>
                      </a:xfrm>
                      <a:prstGeom prst="flowChartAlternateProcess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Составление и реализация программы саморазвития педагога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2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(оценивание результативности, своевременное внесение корректировки)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3" name="Блок-схема: альтернативный процесс 182"/>
                      <a:cNvSpPr/>
                    </a:nvSpPr>
                    <a:spPr>
                      <a:xfrm>
                        <a:off x="6443663" y="2349500"/>
                        <a:ext cx="2478087" cy="285750"/>
                      </a:xfrm>
                      <a:prstGeom prst="flowChartAlternateProcess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Уровни обучения</a:t>
                          </a:r>
                          <a:endParaRPr lang="ru-RU" sz="1400" b="1" i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5" name="Стрелка вниз 234"/>
                      <a:cNvSpPr/>
                    </a:nvSpPr>
                    <a:spPr>
                      <a:xfrm>
                        <a:off x="4356100" y="1196975"/>
                        <a:ext cx="215900" cy="220663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1" name="Стрелка вниз 200"/>
                      <a:cNvSpPr/>
                    </a:nvSpPr>
                    <a:spPr>
                      <a:xfrm>
                        <a:off x="4356100" y="2060575"/>
                        <a:ext cx="239713" cy="285750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3" name="Стрелка вниз 202"/>
                      <a:cNvSpPr/>
                    </a:nvSpPr>
                    <a:spPr>
                      <a:xfrm>
                        <a:off x="7235825" y="2060575"/>
                        <a:ext cx="214313" cy="285750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6" name="Стрелка вниз 205"/>
                      <a:cNvSpPr/>
                    </a:nvSpPr>
                    <a:spPr>
                      <a:xfrm>
                        <a:off x="1187450" y="2636838"/>
                        <a:ext cx="287338" cy="573087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7" name="Стрелка вниз 206"/>
                      <a:cNvSpPr/>
                    </a:nvSpPr>
                    <a:spPr>
                      <a:xfrm>
                        <a:off x="7740650" y="2636838"/>
                        <a:ext cx="287338" cy="430212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8" name="Стрелка вниз 207"/>
                      <a:cNvSpPr/>
                    </a:nvSpPr>
                    <a:spPr>
                      <a:xfrm>
                        <a:off x="4427538" y="4437063"/>
                        <a:ext cx="258762" cy="434975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7" name="Блок-схема: альтернативный процесс 236"/>
                      <a:cNvSpPr/>
                    </a:nvSpPr>
                    <a:spPr>
                      <a:xfrm>
                        <a:off x="2555875" y="2997200"/>
                        <a:ext cx="4032250" cy="1498600"/>
                      </a:xfrm>
                      <a:prstGeom prst="flowChartAlternateProcess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1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Самообразование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1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Консультации, семинары, тренинги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1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Мастер-классы, презентации, деловые игры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1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Профессиональные конкурсы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1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Кафедры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1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Очные и дистанционные курсы 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1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Интернет семинары, </a:t>
                          </a:r>
                          <a:r>
                            <a:rPr lang="ru-RU" sz="1100" i="1" dirty="0" err="1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вебинары</a:t>
                          </a:r>
                          <a:r>
                            <a:rPr lang="ru-RU" sz="11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, видеоконференции 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1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Сайты ОО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2" name="Блок-схема: альтернативный процесс 211"/>
                      <a:cNvSpPr/>
                    </a:nvSpPr>
                    <a:spPr>
                      <a:xfrm>
                        <a:off x="6732588" y="3068638"/>
                        <a:ext cx="2171700" cy="1285875"/>
                      </a:xfrm>
                      <a:prstGeom prst="flowChartAlternateProcess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2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Институциональный уровень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2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Муниципальный уровень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2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Региональный уровень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2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Федеральный уровень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4" name="Стрелка вниз 213"/>
                      <a:cNvSpPr/>
                    </a:nvSpPr>
                    <a:spPr>
                      <a:xfrm>
                        <a:off x="1692275" y="4149725"/>
                        <a:ext cx="285750" cy="719138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6" name="Стрелка вниз 215"/>
                      <a:cNvSpPr/>
                    </a:nvSpPr>
                    <a:spPr>
                      <a:xfrm flipH="1">
                        <a:off x="7092950" y="4365625"/>
                        <a:ext cx="287338" cy="503238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3" name="Блок-схема: альтернативный процесс 212"/>
                      <a:cNvSpPr/>
                    </a:nvSpPr>
                    <a:spPr>
                      <a:xfrm>
                        <a:off x="250825" y="3213100"/>
                        <a:ext cx="2197100" cy="928688"/>
                      </a:xfrm>
                      <a:prstGeom prst="flowChartAlternateProcess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4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Определение темы, проблемы</a:t>
                          </a:r>
                        </a:p>
                        <a:p>
                          <a:pPr marL="171450" indent="-171450"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1400" i="1" dirty="0">
                              <a:solidFill>
                                <a:schemeClr val="tx1"/>
                              </a:solidFill>
                              <a:latin typeface="Trebuchet MS" pitchFamily="34" charset="0"/>
                            </a:rPr>
                            <a:t>Разработка плана решения проблемы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8" name="Блок-схема: альтернативный процесс 217"/>
                      <a:cNvSpPr/>
                    </a:nvSpPr>
                    <a:spPr>
                      <a:xfrm>
                        <a:off x="755650" y="5805488"/>
                        <a:ext cx="7920038" cy="647700"/>
                      </a:xfrm>
                      <a:prstGeom prst="flowChartAlternateProcess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400" i="1" dirty="0">
                              <a:solidFill>
                                <a:srgbClr val="FF0000"/>
                              </a:solidFill>
                              <a:latin typeface="Trebuchet MS" pitchFamily="34" charset="0"/>
                            </a:rPr>
                            <a:t>Результат: соответствие профессиональной компетентности руководителей и педагогов требованиям современного образовательного пространства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6" name="Стрелка вниз 175"/>
                      <a:cNvSpPr/>
                    </a:nvSpPr>
                    <a:spPr>
                      <a:xfrm>
                        <a:off x="4427538" y="5373688"/>
                        <a:ext cx="285750" cy="431800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7" name="Стрелка вниз 176"/>
                      <a:cNvSpPr/>
                    </a:nvSpPr>
                    <a:spPr>
                      <a:xfrm>
                        <a:off x="1692275" y="2060575"/>
                        <a:ext cx="239713" cy="285750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" name="Стрелка вниз 204"/>
                      <a:cNvSpPr/>
                    </a:nvSpPr>
                    <a:spPr>
                      <a:xfrm>
                        <a:off x="4356100" y="2636838"/>
                        <a:ext cx="260350" cy="360362"/>
                      </a:xfrm>
                      <a:prstGeom prst="downArrow">
                        <a:avLst/>
                      </a:pr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52BF6" w:rsidRDefault="00752BF6" w:rsidP="00C83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BF6" w:rsidRDefault="00752BF6" w:rsidP="00194F7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деятельности педагога</w:t>
      </w:r>
      <w:r w:rsidR="00184CB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администрацией ДОУ</w:t>
      </w:r>
    </w:p>
    <w:p w:rsidR="00752BF6" w:rsidRDefault="00752BF6" w:rsidP="00C83E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9874" w:type="dxa"/>
        <w:tblLook w:val="04A0"/>
      </w:tblPr>
      <w:tblGrid>
        <w:gridCol w:w="5778"/>
        <w:gridCol w:w="4096"/>
      </w:tblGrid>
      <w:tr w:rsidR="00752BF6" w:rsidRPr="00752BF6" w:rsidTr="00752BF6">
        <w:trPr>
          <w:trHeight w:val="423"/>
        </w:trPr>
        <w:tc>
          <w:tcPr>
            <w:tcW w:w="5778" w:type="dxa"/>
            <w:hideMark/>
          </w:tcPr>
          <w:p w:rsidR="00752BF6" w:rsidRPr="00752BF6" w:rsidRDefault="00752BF6" w:rsidP="00752BF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Содержание анализа</w:t>
            </w:r>
            <w:r w:rsidRPr="00752BF6">
              <w:rPr>
                <w:rFonts w:ascii="Times New Roman" w:eastAsia="SimHei" w:hAnsi="Times New Roman" w:cs="Times New Roman"/>
                <w:bCs/>
                <w:color w:val="B3DC27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096" w:type="dxa"/>
            <w:hideMark/>
          </w:tcPr>
          <w:p w:rsidR="00752BF6" w:rsidRPr="00752BF6" w:rsidRDefault="00752BF6" w:rsidP="00752BF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Форма </w:t>
            </w:r>
          </w:p>
        </w:tc>
      </w:tr>
      <w:tr w:rsidR="00752BF6" w:rsidRPr="00752BF6" w:rsidTr="00752BF6">
        <w:trPr>
          <w:trHeight w:val="541"/>
        </w:trPr>
        <w:tc>
          <w:tcPr>
            <w:tcW w:w="5778" w:type="dxa"/>
            <w:hideMark/>
          </w:tcPr>
          <w:p w:rsidR="00752BF6" w:rsidRPr="00752BF6" w:rsidRDefault="00752BF6" w:rsidP="00752BF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Готовность к введению, степень соответствия требованиям стандарта </w:t>
            </w:r>
          </w:p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Профессиональные навыки, затруднения</w:t>
            </w:r>
          </w:p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Готовность к инновационной деятельности</w:t>
            </w:r>
          </w:p>
        </w:tc>
        <w:tc>
          <w:tcPr>
            <w:tcW w:w="4096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Анкеты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752BF6" w:rsidRPr="00752BF6" w:rsidTr="00752BF6">
        <w:trPr>
          <w:trHeight w:val="541"/>
        </w:trPr>
        <w:tc>
          <w:tcPr>
            <w:tcW w:w="5778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Кадровые условия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096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Книга комплектования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, сверка кадров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752BF6" w:rsidRPr="00752BF6" w:rsidTr="00752BF6">
        <w:trPr>
          <w:trHeight w:val="541"/>
        </w:trPr>
        <w:tc>
          <w:tcPr>
            <w:tcW w:w="5778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Различные виды деятельности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096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Карта анализа ОД в соответствии с ФГОС </w:t>
            </w:r>
            <w:proofErr w:type="gramStart"/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ДО</w:t>
            </w:r>
            <w:proofErr w:type="gramEnd"/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752BF6" w:rsidRPr="00752BF6" w:rsidTr="00752BF6">
        <w:trPr>
          <w:trHeight w:val="541"/>
        </w:trPr>
        <w:tc>
          <w:tcPr>
            <w:tcW w:w="5778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Профессиональная компетентность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096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Программа саморазвития педагога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752BF6" w:rsidRPr="00752BF6" w:rsidTr="00752BF6">
        <w:trPr>
          <w:trHeight w:val="703"/>
        </w:trPr>
        <w:tc>
          <w:tcPr>
            <w:tcW w:w="5778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Профессиональные достижения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096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Папка профессиональных достижений </w:t>
            </w:r>
          </w:p>
        </w:tc>
      </w:tr>
      <w:tr w:rsidR="00752BF6" w:rsidRPr="00752BF6" w:rsidTr="00752BF6">
        <w:trPr>
          <w:trHeight w:val="713"/>
        </w:trPr>
        <w:tc>
          <w:tcPr>
            <w:tcW w:w="5778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Курсовая подготовка</w:t>
            </w:r>
          </w:p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Аттестация педагогов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096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План - график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752BF6" w:rsidRPr="00752BF6" w:rsidTr="00752BF6">
        <w:trPr>
          <w:trHeight w:val="411"/>
        </w:trPr>
        <w:tc>
          <w:tcPr>
            <w:tcW w:w="5778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Качество образования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096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Эффективный контракт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752BF6" w:rsidRPr="00752BF6" w:rsidTr="00752BF6">
        <w:trPr>
          <w:trHeight w:val="403"/>
        </w:trPr>
        <w:tc>
          <w:tcPr>
            <w:tcW w:w="5778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Активность  в методической деятельности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096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Экран участия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752BF6" w:rsidRPr="00752BF6" w:rsidTr="00752BF6">
        <w:trPr>
          <w:trHeight w:val="957"/>
        </w:trPr>
        <w:tc>
          <w:tcPr>
            <w:tcW w:w="5778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Уровень образования, стажа, награды, курсы, категория, обобщение опыта работы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096" w:type="dxa"/>
            <w:hideMark/>
          </w:tcPr>
          <w:p w:rsidR="00752BF6" w:rsidRPr="00752BF6" w:rsidRDefault="00752BF6" w:rsidP="00752BF6">
            <w:pPr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Мониторинг </w:t>
            </w:r>
            <w:r w:rsidRPr="00752BF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профессионального роста педагога</w:t>
            </w:r>
            <w:r w:rsidRPr="00752BF6">
              <w:rPr>
                <w:rFonts w:ascii="Times New Roman" w:eastAsia="SimHe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DC2D1C" w:rsidRPr="00EF60E6" w:rsidRDefault="00C64E33" w:rsidP="00C83ED3">
      <w:pPr>
        <w:jc w:val="both"/>
        <w:rPr>
          <w:rFonts w:ascii="Times New Roman" w:hAnsi="Times New Roman" w:cs="Times New Roman"/>
          <w:sz w:val="28"/>
          <w:szCs w:val="28"/>
        </w:rPr>
      </w:pPr>
      <w:r w:rsidRPr="00EF60E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F3D3A" w:rsidRPr="001F3D3A" w:rsidRDefault="001F3D3A" w:rsidP="00A109B5">
      <w:pPr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109B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Планирование и рефлексию собственной профессиональной  деятельности </w:t>
      </w:r>
      <w:r w:rsidRPr="001F3D3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педагоги  осуществляют,  используя </w:t>
      </w:r>
      <w:r w:rsidRPr="00A109B5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программу саморазвития</w:t>
      </w:r>
      <w:r w:rsidRPr="001F3D3A">
        <w:rPr>
          <w:rFonts w:ascii="Times New Roman" w:hAnsi="Times New Roman" w:cs="Times New Roman"/>
          <w:color w:val="000000"/>
          <w:kern w:val="24"/>
          <w:sz w:val="28"/>
          <w:szCs w:val="28"/>
        </w:rPr>
        <w:t>. Программа позволяет выявить профессиональные потребности и возможности педагогов, конкретизировать профессиональные проблемы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 включает разделы:</w:t>
      </w:r>
    </w:p>
    <w:p w:rsidR="008747F6" w:rsidRPr="001F3D3A" w:rsidRDefault="008747F6" w:rsidP="007976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D3A">
        <w:rPr>
          <w:rFonts w:ascii="Times New Roman" w:hAnsi="Times New Roman" w:cs="Times New Roman"/>
          <w:bCs/>
          <w:sz w:val="28"/>
          <w:szCs w:val="28"/>
        </w:rPr>
        <w:t>Раздел 1. Диагностический</w:t>
      </w:r>
    </w:p>
    <w:p w:rsidR="008747F6" w:rsidRPr="001F3D3A" w:rsidRDefault="008747F6" w:rsidP="007976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D3A">
        <w:rPr>
          <w:rFonts w:ascii="Times New Roman" w:hAnsi="Times New Roman" w:cs="Times New Roman"/>
          <w:bCs/>
          <w:sz w:val="28"/>
          <w:szCs w:val="28"/>
        </w:rPr>
        <w:t>Раздел 2. Планово-прогностический</w:t>
      </w:r>
    </w:p>
    <w:p w:rsidR="008747F6" w:rsidRDefault="008747F6" w:rsidP="007976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D3A">
        <w:rPr>
          <w:rFonts w:ascii="Times New Roman" w:hAnsi="Times New Roman" w:cs="Times New Roman"/>
          <w:bCs/>
          <w:sz w:val="28"/>
          <w:szCs w:val="28"/>
        </w:rPr>
        <w:t>Раздел 3. Реализационный</w:t>
      </w:r>
    </w:p>
    <w:p w:rsidR="007E2C90" w:rsidRDefault="007E2C90" w:rsidP="0079766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101C" w:rsidRPr="0020257E" w:rsidRDefault="007E2C90" w:rsidP="007F10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A5B8B">
        <w:rPr>
          <w:rFonts w:ascii="Times New Roman" w:hAnsi="Times New Roman"/>
          <w:sz w:val="28"/>
          <w:szCs w:val="28"/>
        </w:rPr>
        <w:t>Ц</w:t>
      </w:r>
      <w:r w:rsidR="007F101C" w:rsidRPr="0020257E">
        <w:rPr>
          <w:rFonts w:ascii="Times New Roman" w:hAnsi="Times New Roman"/>
          <w:sz w:val="28"/>
          <w:szCs w:val="28"/>
        </w:rPr>
        <w:t>еленаправленная система методической работы</w:t>
      </w:r>
      <w:r w:rsidR="00FA5B8B" w:rsidRPr="00FA5B8B">
        <w:rPr>
          <w:rFonts w:ascii="Times New Roman" w:hAnsi="Times New Roman"/>
          <w:sz w:val="28"/>
          <w:szCs w:val="28"/>
        </w:rPr>
        <w:t xml:space="preserve"> </w:t>
      </w:r>
      <w:r w:rsidR="00FA5B8B">
        <w:rPr>
          <w:rFonts w:ascii="Times New Roman" w:hAnsi="Times New Roman"/>
          <w:sz w:val="28"/>
          <w:szCs w:val="28"/>
        </w:rPr>
        <w:t>организованная таким образом,</w:t>
      </w:r>
      <w:r w:rsidR="00FA5B8B" w:rsidRPr="0020257E">
        <w:rPr>
          <w:rFonts w:ascii="Times New Roman" w:hAnsi="Times New Roman"/>
          <w:sz w:val="28"/>
          <w:szCs w:val="28"/>
        </w:rPr>
        <w:t xml:space="preserve"> </w:t>
      </w:r>
      <w:r w:rsidR="007F101C" w:rsidRPr="0020257E">
        <w:rPr>
          <w:rFonts w:ascii="Times New Roman" w:hAnsi="Times New Roman"/>
          <w:sz w:val="28"/>
          <w:szCs w:val="28"/>
        </w:rPr>
        <w:t xml:space="preserve"> </w:t>
      </w:r>
      <w:r w:rsidR="004020C3">
        <w:rPr>
          <w:rFonts w:ascii="Times New Roman" w:hAnsi="Times New Roman"/>
          <w:sz w:val="28"/>
          <w:szCs w:val="28"/>
        </w:rPr>
        <w:t>обеспечивает</w:t>
      </w:r>
      <w:r w:rsidR="007F101C" w:rsidRPr="0020257E">
        <w:rPr>
          <w:rFonts w:ascii="Times New Roman" w:hAnsi="Times New Roman"/>
          <w:sz w:val="28"/>
          <w:szCs w:val="28"/>
        </w:rPr>
        <w:t xml:space="preserve"> созд</w:t>
      </w:r>
      <w:r w:rsidR="00FA5B8B">
        <w:rPr>
          <w:rFonts w:ascii="Times New Roman" w:hAnsi="Times New Roman"/>
          <w:sz w:val="28"/>
          <w:szCs w:val="28"/>
        </w:rPr>
        <w:t xml:space="preserve">ание необходимых условий для </w:t>
      </w:r>
      <w:r w:rsidR="007F101C" w:rsidRPr="00FA5B8B">
        <w:rPr>
          <w:rFonts w:ascii="Times New Roman" w:hAnsi="Times New Roman"/>
          <w:sz w:val="28"/>
          <w:szCs w:val="28"/>
        </w:rPr>
        <w:t xml:space="preserve"> </w:t>
      </w:r>
      <w:r w:rsidR="00FA5B8B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FA5B8B" w:rsidRPr="00FA5B8B">
        <w:rPr>
          <w:rFonts w:ascii="Times New Roman" w:hAnsi="Times New Roman" w:cs="Times New Roman"/>
          <w:bCs/>
          <w:sz w:val="28"/>
          <w:szCs w:val="28"/>
        </w:rPr>
        <w:t xml:space="preserve"> готовности педагогов к</w:t>
      </w:r>
      <w:r w:rsidR="00FA5B8B" w:rsidRPr="001F3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B8B">
        <w:rPr>
          <w:rFonts w:ascii="Times New Roman" w:hAnsi="Times New Roman"/>
          <w:sz w:val="28"/>
          <w:szCs w:val="28"/>
        </w:rPr>
        <w:t>внедрению</w:t>
      </w:r>
      <w:r w:rsidR="007F101C" w:rsidRPr="0020257E">
        <w:rPr>
          <w:rFonts w:ascii="Times New Roman" w:hAnsi="Times New Roman"/>
          <w:sz w:val="28"/>
          <w:szCs w:val="28"/>
        </w:rPr>
        <w:t xml:space="preserve"> и реализации</w:t>
      </w:r>
      <w:r w:rsidR="00FA5B8B" w:rsidRPr="00FA5B8B">
        <w:rPr>
          <w:rFonts w:ascii="Times New Roman" w:hAnsi="Times New Roman"/>
          <w:sz w:val="28"/>
          <w:szCs w:val="28"/>
        </w:rPr>
        <w:t xml:space="preserve"> </w:t>
      </w:r>
      <w:r w:rsidR="00FA5B8B" w:rsidRPr="0020257E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="00FA5B8B" w:rsidRPr="0020257E">
        <w:rPr>
          <w:rFonts w:ascii="Times New Roman" w:hAnsi="Times New Roman"/>
          <w:sz w:val="28"/>
          <w:szCs w:val="28"/>
        </w:rPr>
        <w:t>ДО</w:t>
      </w:r>
      <w:proofErr w:type="gramEnd"/>
      <w:r w:rsidR="007F101C" w:rsidRPr="0020257E">
        <w:rPr>
          <w:rFonts w:ascii="Times New Roman" w:hAnsi="Times New Roman"/>
          <w:sz w:val="28"/>
          <w:szCs w:val="28"/>
        </w:rPr>
        <w:t xml:space="preserve">. </w:t>
      </w:r>
    </w:p>
    <w:p w:rsidR="007F101C" w:rsidRPr="001F3D3A" w:rsidRDefault="007F101C" w:rsidP="007F1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101C" w:rsidRPr="001F3D3A" w:rsidSect="00DD488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CA" w:rsidRDefault="003116CA" w:rsidP="00DD4880">
      <w:r>
        <w:separator/>
      </w:r>
    </w:p>
  </w:endnote>
  <w:endnote w:type="continuationSeparator" w:id="0">
    <w:p w:rsidR="003116CA" w:rsidRDefault="003116CA" w:rsidP="00DD4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79555"/>
      <w:docPartObj>
        <w:docPartGallery w:val="Page Numbers (Bottom of Page)"/>
        <w:docPartUnique/>
      </w:docPartObj>
    </w:sdtPr>
    <w:sdtContent>
      <w:p w:rsidR="00DD4880" w:rsidRDefault="006E182A">
        <w:pPr>
          <w:pStyle w:val="a7"/>
          <w:jc w:val="center"/>
        </w:pPr>
        <w:fldSimple w:instr=" PAGE   \* MERGEFORMAT ">
          <w:r w:rsidR="00194F74">
            <w:rPr>
              <w:noProof/>
            </w:rPr>
            <w:t>5</w:t>
          </w:r>
        </w:fldSimple>
      </w:p>
    </w:sdtContent>
  </w:sdt>
  <w:p w:rsidR="00DD4880" w:rsidRDefault="00DD48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CA" w:rsidRDefault="003116CA" w:rsidP="00DD4880">
      <w:r>
        <w:separator/>
      </w:r>
    </w:p>
  </w:footnote>
  <w:footnote w:type="continuationSeparator" w:id="0">
    <w:p w:rsidR="003116CA" w:rsidRDefault="003116CA" w:rsidP="00DD4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631"/>
    <w:multiLevelType w:val="hybridMultilevel"/>
    <w:tmpl w:val="5BEA9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C4D08"/>
    <w:multiLevelType w:val="hybridMultilevel"/>
    <w:tmpl w:val="C748B1E2"/>
    <w:lvl w:ilvl="0" w:tplc="C6820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48A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60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0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349A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68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EE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E6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E4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86AB7"/>
    <w:multiLevelType w:val="hybridMultilevel"/>
    <w:tmpl w:val="7EB681E4"/>
    <w:lvl w:ilvl="0" w:tplc="695A13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6E32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2B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C2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67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07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E9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0A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16F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D31DE"/>
    <w:multiLevelType w:val="hybridMultilevel"/>
    <w:tmpl w:val="B95A2D14"/>
    <w:lvl w:ilvl="0" w:tplc="AB80F3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A0B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8E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E9F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2CF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C3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0E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8B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A9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53D6B"/>
    <w:multiLevelType w:val="hybridMultilevel"/>
    <w:tmpl w:val="FF2A8C24"/>
    <w:lvl w:ilvl="0" w:tplc="D4C4D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2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EF4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EF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2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41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02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25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81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B2C01"/>
    <w:multiLevelType w:val="hybridMultilevel"/>
    <w:tmpl w:val="CFDE28C2"/>
    <w:lvl w:ilvl="0" w:tplc="27C86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47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A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A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5C4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067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4B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94A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C4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A349A6"/>
    <w:multiLevelType w:val="hybridMultilevel"/>
    <w:tmpl w:val="722A1898"/>
    <w:lvl w:ilvl="0" w:tplc="062E6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0B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08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80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AF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C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C6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805D55"/>
    <w:multiLevelType w:val="hybridMultilevel"/>
    <w:tmpl w:val="A77CBFA0"/>
    <w:lvl w:ilvl="0" w:tplc="062E6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6F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26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440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64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DE2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64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0A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09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F27086"/>
    <w:multiLevelType w:val="hybridMultilevel"/>
    <w:tmpl w:val="97204D1A"/>
    <w:lvl w:ilvl="0" w:tplc="062E6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6E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09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60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C2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69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CC4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69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EC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6859C5"/>
    <w:multiLevelType w:val="hybridMultilevel"/>
    <w:tmpl w:val="27F2F494"/>
    <w:lvl w:ilvl="0" w:tplc="707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C33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2A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A5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86B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2D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00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4B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106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0055F"/>
    <w:multiLevelType w:val="hybridMultilevel"/>
    <w:tmpl w:val="8934F2D6"/>
    <w:lvl w:ilvl="0" w:tplc="9DFA30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F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E6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E8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8A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A2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64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AF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8B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B3D73"/>
    <w:multiLevelType w:val="hybridMultilevel"/>
    <w:tmpl w:val="2ACA058C"/>
    <w:lvl w:ilvl="0" w:tplc="241CC7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9B2DFB"/>
    <w:multiLevelType w:val="hybridMultilevel"/>
    <w:tmpl w:val="83501BB2"/>
    <w:lvl w:ilvl="0" w:tplc="DF16D0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400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69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EE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28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04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97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45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0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24C29"/>
    <w:multiLevelType w:val="hybridMultilevel"/>
    <w:tmpl w:val="246C8EEC"/>
    <w:lvl w:ilvl="0" w:tplc="241CC78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8814F9"/>
    <w:multiLevelType w:val="hybridMultilevel"/>
    <w:tmpl w:val="9A4AA9E4"/>
    <w:lvl w:ilvl="0" w:tplc="0F4E7B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401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0C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A32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654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4C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A61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EC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06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861A83"/>
    <w:multiLevelType w:val="hybridMultilevel"/>
    <w:tmpl w:val="A8B25948"/>
    <w:lvl w:ilvl="0" w:tplc="9600E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67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44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ED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65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0B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6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68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A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E1762"/>
    <w:multiLevelType w:val="hybridMultilevel"/>
    <w:tmpl w:val="712C1AF2"/>
    <w:lvl w:ilvl="0" w:tplc="0ADAC7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876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86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C2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0A8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A4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C1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3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40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B45809"/>
    <w:multiLevelType w:val="hybridMultilevel"/>
    <w:tmpl w:val="1EC4A014"/>
    <w:lvl w:ilvl="0" w:tplc="241CC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31BA1"/>
    <w:multiLevelType w:val="hybridMultilevel"/>
    <w:tmpl w:val="2FCE3706"/>
    <w:lvl w:ilvl="0" w:tplc="2BE0B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407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E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C0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CC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E68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45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E4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8B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1358D"/>
    <w:multiLevelType w:val="hybridMultilevel"/>
    <w:tmpl w:val="31C26CDE"/>
    <w:lvl w:ilvl="0" w:tplc="92DA2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37BB3"/>
    <w:multiLevelType w:val="hybridMultilevel"/>
    <w:tmpl w:val="52365AE6"/>
    <w:lvl w:ilvl="0" w:tplc="062E6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05A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4C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6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839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EC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4D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6E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43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9B2E2B"/>
    <w:multiLevelType w:val="hybridMultilevel"/>
    <w:tmpl w:val="C19037CA"/>
    <w:lvl w:ilvl="0" w:tplc="90047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85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24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D64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E9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23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0D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20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E4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01306"/>
    <w:multiLevelType w:val="hybridMultilevel"/>
    <w:tmpl w:val="F584898C"/>
    <w:lvl w:ilvl="0" w:tplc="241CC7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AF4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EA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6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6D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1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CF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C8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3"/>
  </w:num>
  <w:num w:numId="6">
    <w:abstractNumId w:val="17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18"/>
  </w:num>
  <w:num w:numId="14">
    <w:abstractNumId w:val="21"/>
  </w:num>
  <w:num w:numId="15">
    <w:abstractNumId w:val="15"/>
  </w:num>
  <w:num w:numId="16">
    <w:abstractNumId w:val="10"/>
  </w:num>
  <w:num w:numId="17">
    <w:abstractNumId w:val="19"/>
  </w:num>
  <w:num w:numId="18">
    <w:abstractNumId w:val="12"/>
  </w:num>
  <w:num w:numId="19">
    <w:abstractNumId w:val="3"/>
  </w:num>
  <w:num w:numId="20">
    <w:abstractNumId w:val="2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4880"/>
    <w:rsid w:val="000546B5"/>
    <w:rsid w:val="001177B4"/>
    <w:rsid w:val="0012074D"/>
    <w:rsid w:val="00160C6B"/>
    <w:rsid w:val="00184CBF"/>
    <w:rsid w:val="00194F74"/>
    <w:rsid w:val="001F3D3A"/>
    <w:rsid w:val="001F7617"/>
    <w:rsid w:val="00210179"/>
    <w:rsid w:val="003116CA"/>
    <w:rsid w:val="0035267B"/>
    <w:rsid w:val="003644D6"/>
    <w:rsid w:val="004020C3"/>
    <w:rsid w:val="0041482A"/>
    <w:rsid w:val="00486C68"/>
    <w:rsid w:val="004B23E1"/>
    <w:rsid w:val="00601C83"/>
    <w:rsid w:val="006A66B5"/>
    <w:rsid w:val="006E182A"/>
    <w:rsid w:val="00752BF6"/>
    <w:rsid w:val="00797666"/>
    <w:rsid w:val="007E2C90"/>
    <w:rsid w:val="007F101C"/>
    <w:rsid w:val="007F4829"/>
    <w:rsid w:val="008747F6"/>
    <w:rsid w:val="00894ACF"/>
    <w:rsid w:val="008E049B"/>
    <w:rsid w:val="00943004"/>
    <w:rsid w:val="00A109B5"/>
    <w:rsid w:val="00A5187C"/>
    <w:rsid w:val="00AA74D0"/>
    <w:rsid w:val="00BD4A74"/>
    <w:rsid w:val="00C00167"/>
    <w:rsid w:val="00C64E33"/>
    <w:rsid w:val="00C83ED3"/>
    <w:rsid w:val="00CF01E9"/>
    <w:rsid w:val="00D92B33"/>
    <w:rsid w:val="00DC01B0"/>
    <w:rsid w:val="00DC2D1C"/>
    <w:rsid w:val="00DD4880"/>
    <w:rsid w:val="00E14CF7"/>
    <w:rsid w:val="00E26765"/>
    <w:rsid w:val="00E857A0"/>
    <w:rsid w:val="00ED1F4B"/>
    <w:rsid w:val="00EF60E6"/>
    <w:rsid w:val="00F30E6A"/>
    <w:rsid w:val="00F54AC6"/>
    <w:rsid w:val="00F74087"/>
    <w:rsid w:val="00FA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880"/>
    <w:pPr>
      <w:jc w:val="center"/>
    </w:pPr>
    <w:rPr>
      <w:rFonts w:ascii="Times New Roman" w:eastAsia="Times New Roman" w:hAnsi="Times New Roman" w:cs="Times New Roman"/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rsid w:val="00DD4880"/>
    <w:rPr>
      <w:rFonts w:ascii="Times New Roman" w:eastAsia="Times New Roman" w:hAnsi="Times New Roman" w:cs="Times New Roman"/>
      <w:b/>
      <w:bCs/>
      <w:i/>
      <w:iCs/>
      <w:sz w:val="32"/>
    </w:rPr>
  </w:style>
  <w:style w:type="paragraph" w:styleId="a5">
    <w:name w:val="header"/>
    <w:basedOn w:val="a"/>
    <w:link w:val="a6"/>
    <w:uiPriority w:val="99"/>
    <w:semiHidden/>
    <w:unhideWhenUsed/>
    <w:rsid w:val="00DD4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880"/>
  </w:style>
  <w:style w:type="paragraph" w:styleId="a7">
    <w:name w:val="footer"/>
    <w:basedOn w:val="a"/>
    <w:link w:val="a8"/>
    <w:uiPriority w:val="99"/>
    <w:unhideWhenUsed/>
    <w:rsid w:val="00DD48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880"/>
  </w:style>
  <w:style w:type="paragraph" w:styleId="a9">
    <w:name w:val="Normal (Web)"/>
    <w:basedOn w:val="a"/>
    <w:uiPriority w:val="99"/>
    <w:unhideWhenUsed/>
    <w:rsid w:val="007976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76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66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7666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A51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37172-6A56-4C4C-B7C1-9F6D6A19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34</cp:revision>
  <cp:lastPrinted>2015-11-11T05:00:00Z</cp:lastPrinted>
  <dcterms:created xsi:type="dcterms:W3CDTF">2015-11-09T12:52:00Z</dcterms:created>
  <dcterms:modified xsi:type="dcterms:W3CDTF">2015-11-11T05:06:00Z</dcterms:modified>
</cp:coreProperties>
</file>