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AA" w:rsidRPr="00504CE7" w:rsidRDefault="005314DD" w:rsidP="00B45C86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Мастер - класс</w:t>
      </w:r>
    </w:p>
    <w:p w:rsidR="007C7369" w:rsidRPr="00504CE7" w:rsidRDefault="00FC0F39" w:rsidP="00B45C8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«</w:t>
      </w:r>
      <w:r w:rsidR="00C3403A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Кинезиологические упражнения</w:t>
      </w:r>
      <w:bookmarkStart w:id="0" w:name="_GoBack"/>
      <w:bookmarkEnd w:id="0"/>
      <w:r w:rsidR="00985AE9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и упражнений биоэнергопластики в корррекционной работе с дошкольниками»</w:t>
      </w:r>
    </w:p>
    <w:p w:rsidR="007C7369" w:rsidRPr="00504CE7" w:rsidRDefault="007C7369" w:rsidP="00B45C86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</w:p>
    <w:p w:rsidR="00462C99" w:rsidRDefault="005314DD" w:rsidP="00B45C8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954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9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7BC3" w:rsidRDefault="00462C99" w:rsidP="00B45C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936AA" w:rsidRPr="0079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знакомление педагогов с</w:t>
      </w:r>
      <w:r w:rsidR="005314DD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868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инновационными</w:t>
      </w:r>
      <w:r w:rsidR="005314DD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 w:rsidR="00680868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936AA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5314DD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3936AA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речи</w:t>
      </w:r>
      <w:r w:rsidR="00F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4DD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B1B" w:rsidRPr="00F43B1B">
        <w:rPr>
          <w:rFonts w:ascii="Times New Roman" w:eastAsia="Calibri" w:hAnsi="Times New Roman" w:cs="Times New Roman"/>
          <w:bCs/>
          <w:kern w:val="24"/>
          <w:sz w:val="28"/>
          <w:szCs w:val="28"/>
        </w:rPr>
        <w:t>памяти, внимания, мышления</w:t>
      </w:r>
      <w:r w:rsidR="00F43B1B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5314DD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3936AA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EF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B4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4DD" w:rsidRPr="00795472" w:rsidRDefault="005314DD" w:rsidP="00B45C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910A1" w:rsidRPr="00795472" w:rsidRDefault="005314DD" w:rsidP="00B45C8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Познакомить участников мастер-класса с </w:t>
      </w:r>
      <w:r w:rsidR="00EF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инновационными методами</w:t>
      </w:r>
      <w:r w:rsidR="001E0133" w:rsidRPr="0079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речи, высших психических функций;</w:t>
      </w:r>
    </w:p>
    <w:p w:rsidR="00962B6A" w:rsidRPr="00462C99" w:rsidRDefault="005314DD" w:rsidP="00B45C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Способствовать повышению уровня </w:t>
      </w:r>
      <w:r w:rsidR="00654BFC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мотивации и </w:t>
      </w:r>
      <w:r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компетентности педагогов в </w:t>
      </w:r>
      <w:r w:rsid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применения</w:t>
      </w:r>
      <w:r w:rsidR="00AD3342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868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</w:t>
      </w:r>
      <w:r w:rsidR="00AD3342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BFC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680868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D3342"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43B1B" w:rsidRDefault="00F43B1B" w:rsidP="00B45C8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14DD" w:rsidRPr="00795472" w:rsidRDefault="005314DD" w:rsidP="00B45C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79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методики биоэнергопластики, кинезиологии.</w:t>
      </w:r>
    </w:p>
    <w:p w:rsidR="004F33A0" w:rsidRPr="00455DF3" w:rsidRDefault="004F33A0" w:rsidP="00B45C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962B6A" w:rsidRDefault="00FC0F39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4F33A0" w:rsidRPr="00FC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мастер-класса.</w:t>
      </w:r>
    </w:p>
    <w:p w:rsidR="00EF7BC3" w:rsidRDefault="00B45C86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7BC3" w:rsidRPr="00EF7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коллеги</w:t>
      </w:r>
      <w:r w:rsidR="002863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7BC3" w:rsidRDefault="00EF7BC3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наш мастер – класс прошёл</w:t>
      </w:r>
      <w:r w:rsidR="0001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</w:t>
      </w:r>
      <w:r w:rsid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мне необходимы помощники – 6 человек</w:t>
      </w:r>
      <w:r w:rsidR="00017620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Выходите</w:t>
      </w:r>
      <w:r w:rsid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 те, кому посчастливилось получить открытки.</w:t>
      </w:r>
      <w:r w:rsidR="0068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86" w:rsidRDefault="00B45C86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20" w:rsidRDefault="00B45C86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76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 – группа уже получила задание и может приступать к его выполнению. К ним мы обратимся чуть позже.</w:t>
      </w:r>
    </w:p>
    <w:p w:rsidR="00B45C86" w:rsidRDefault="00B45C86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620" w:rsidRDefault="00B45C86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4F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вам, уважаемые коллеги, я хочу задать такой вопрос: «Назовите, пожалуйста, методы, которые вы используете в своей работе по развитию речи, памяти, внимания,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4F4F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63F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ответы.</w:t>
      </w:r>
    </w:p>
    <w:p w:rsidR="00B45C86" w:rsidRDefault="00B45C86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FAA" w:rsidRDefault="00B45C86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</w:t>
      </w:r>
      <w:r w:rsidR="004F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посмотреть, как на этот же вопрос ответили коллеги нашего детского сада. (внимание на экран)</w:t>
      </w:r>
    </w:p>
    <w:p w:rsidR="00B45C86" w:rsidRDefault="00B45C86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FAA" w:rsidRDefault="00B45C86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обратимся к нашей фокус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группе. Задание для </w:t>
      </w:r>
      <w:r w:rsidR="004F4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 – группы было такое: дать определение методикам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бионергопластика и кинезиология</w:t>
      </w:r>
      <w:r w:rsidR="00EE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(собрать определения из частей).</w:t>
      </w:r>
    </w:p>
    <w:p w:rsidR="004F4FAA" w:rsidRPr="00EF7BC3" w:rsidRDefault="004F4FAA" w:rsidP="00B45C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Зачитайте, пожалуйста, ваши ответы.</w:t>
      </w:r>
    </w:p>
    <w:p w:rsidR="00B45C86" w:rsidRDefault="00B45C86" w:rsidP="00B45C86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45C86" w:rsidRDefault="00B45C86" w:rsidP="00B45C86">
      <w:pPr>
        <w:spacing w:after="0"/>
        <w:outlineLvl w:val="0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F39" w:rsidRPr="00FC0F39">
        <w:rPr>
          <w:rFonts w:ascii="Times New Roman" w:eastAsia="Calibri" w:hAnsi="Times New Roman" w:cs="Times New Roman"/>
          <w:sz w:val="28"/>
          <w:szCs w:val="28"/>
        </w:rPr>
        <w:t>Проанализировав ответы, я выбрала следующую тему мастер - класса:</w:t>
      </w:r>
      <w:r w:rsidR="00FC0F39" w:rsidRPr="00FC0F3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</w:p>
    <w:p w:rsidR="00B45C86" w:rsidRDefault="00B45C86" w:rsidP="00B45C86">
      <w:pPr>
        <w:spacing w:after="0"/>
        <w:outlineLvl w:val="0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«Пальчики играют – речь нам развивают»</w:t>
      </w:r>
    </w:p>
    <w:p w:rsidR="005E0973" w:rsidRPr="00B45C86" w:rsidRDefault="00B45C86" w:rsidP="00B45C86">
      <w:pPr>
        <w:spacing w:after="0"/>
        <w:outlineLvl w:val="0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B45C86">
        <w:rPr>
          <w:rFonts w:ascii="Times New Roman" w:eastAsia="Calibri" w:hAnsi="Times New Roman" w:cs="Times New Roman"/>
          <w:bCs/>
          <w:kern w:val="24"/>
          <w:sz w:val="28"/>
          <w:szCs w:val="28"/>
        </w:rPr>
        <w:lastRenderedPageBreak/>
        <w:t xml:space="preserve">А речь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сегодня </w:t>
      </w:r>
      <w:r w:rsidRPr="00B45C86">
        <w:rPr>
          <w:rFonts w:ascii="Times New Roman" w:eastAsia="Calibri" w:hAnsi="Times New Roman" w:cs="Times New Roman"/>
          <w:bCs/>
          <w:kern w:val="24"/>
          <w:sz w:val="28"/>
          <w:szCs w:val="28"/>
        </w:rPr>
        <w:t>пойдет о роли упражнений</w:t>
      </w:r>
      <w:r w:rsidR="00FC0F39" w:rsidRPr="00B45C86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биоэнергопластик</w:t>
      </w:r>
      <w:r w:rsidRPr="00B45C86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и и </w:t>
      </w:r>
      <w:r w:rsidR="0068743D">
        <w:rPr>
          <w:rFonts w:ascii="Times New Roman" w:eastAsia="Calibri" w:hAnsi="Times New Roman" w:cs="Times New Roman"/>
          <w:bCs/>
          <w:kern w:val="24"/>
          <w:sz w:val="28"/>
          <w:szCs w:val="28"/>
        </w:rPr>
        <w:t>кинезиологических упражнений</w:t>
      </w:r>
      <w:r w:rsidR="00A22041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 развитии речи, </w:t>
      </w:r>
      <w:r w:rsidRPr="00B45C86">
        <w:rPr>
          <w:rFonts w:ascii="Times New Roman" w:eastAsia="Calibri" w:hAnsi="Times New Roman" w:cs="Times New Roman"/>
          <w:bCs/>
          <w:kern w:val="24"/>
          <w:sz w:val="28"/>
          <w:szCs w:val="28"/>
        </w:rPr>
        <w:t>памяти, внимания, мышления</w:t>
      </w:r>
      <w:r w:rsidR="00A22041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д</w:t>
      </w:r>
      <w:r w:rsidR="00A22041" w:rsidRPr="00B45C86">
        <w:rPr>
          <w:rFonts w:ascii="Times New Roman" w:eastAsia="Calibri" w:hAnsi="Times New Roman" w:cs="Times New Roman"/>
          <w:bCs/>
          <w:kern w:val="24"/>
          <w:sz w:val="28"/>
          <w:szCs w:val="28"/>
        </w:rPr>
        <w:t>ошкольников</w:t>
      </w:r>
      <w:r w:rsidR="00FC0F39" w:rsidRPr="00B45C8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»</w:t>
      </w:r>
      <w:r w:rsidR="00FC0F39" w:rsidRPr="00B45C86">
        <w:rPr>
          <w:rFonts w:ascii="Times New Roman" w:eastAsia="Calibri" w:hAnsi="Times New Roman" w:cs="Times New Roman"/>
          <w:bCs/>
          <w:kern w:val="24"/>
          <w:sz w:val="28"/>
          <w:szCs w:val="28"/>
        </w:rPr>
        <w:t>,</w:t>
      </w:r>
      <w:r w:rsidR="00FC0F39" w:rsidRPr="003A1881">
        <w:rPr>
          <w:rFonts w:ascii="Times New Roman" w:eastAsia="Calibri" w:hAnsi="Times New Roman" w:cs="Times New Roman"/>
          <w:bCs/>
          <w:color w:val="FF0000"/>
          <w:kern w:val="24"/>
          <w:sz w:val="28"/>
          <w:szCs w:val="28"/>
        </w:rPr>
        <w:t xml:space="preserve"> </w:t>
      </w:r>
      <w:r w:rsidR="00A22041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так как </w:t>
      </w:r>
      <w:r w:rsidR="003A1881">
        <w:rPr>
          <w:rFonts w:ascii="Times New Roman" w:eastAsia="Calibri" w:hAnsi="Times New Roman" w:cs="Times New Roman"/>
          <w:bCs/>
          <w:kern w:val="24"/>
          <w:sz w:val="28"/>
          <w:szCs w:val="28"/>
        </w:rPr>
        <w:t>считаю, что</w:t>
      </w:r>
    </w:p>
    <w:p w:rsidR="005E0973" w:rsidRDefault="00FC0F39" w:rsidP="00B45C86">
      <w:pPr>
        <w:spacing w:after="0"/>
        <w:ind w:firstLine="709"/>
        <w:outlineLvl w:val="0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FC0F39">
        <w:rPr>
          <w:rFonts w:ascii="Times New Roman" w:eastAsia="Calibri" w:hAnsi="Times New Roman" w:cs="Times New Roman"/>
          <w:bCs/>
          <w:kern w:val="24"/>
          <w:sz w:val="28"/>
          <w:szCs w:val="28"/>
        </w:rPr>
        <w:t>а)</w:t>
      </w:r>
      <w:r w:rsidR="005E097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данная тема моими коллегами недостаточно изучена;</w:t>
      </w:r>
    </w:p>
    <w:p w:rsidR="00FC0F39" w:rsidRPr="00FC0F39" w:rsidRDefault="005E0973" w:rsidP="00B45C86">
      <w:pPr>
        <w:spacing w:after="0"/>
        <w:ind w:firstLine="709"/>
        <w:outlineLvl w:val="0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б) </w:t>
      </w:r>
      <w:r w:rsidR="00FC0F39" w:rsidRPr="00FC0F3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имею некоторый </w:t>
      </w:r>
      <w:r w:rsidR="00300094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положительный </w:t>
      </w:r>
      <w:r w:rsidR="00FC0F39" w:rsidRPr="00FC0F39">
        <w:rPr>
          <w:rFonts w:ascii="Times New Roman" w:eastAsia="Calibri" w:hAnsi="Times New Roman" w:cs="Times New Roman"/>
          <w:bCs/>
          <w:kern w:val="24"/>
          <w:sz w:val="28"/>
          <w:szCs w:val="28"/>
        </w:rPr>
        <w:t>опыт использования данных упражнений в своей работе;</w:t>
      </w:r>
    </w:p>
    <w:p w:rsidR="00FC0F39" w:rsidRPr="00FC0F39" w:rsidRDefault="005E0973" w:rsidP="00B45C86">
      <w:pPr>
        <w:spacing w:after="0"/>
        <w:ind w:firstLine="709"/>
        <w:outlineLvl w:val="0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в</w:t>
      </w:r>
      <w:r w:rsidR="00FC0F39" w:rsidRPr="00FC0F3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) использование данных методик приносит хорошие </w:t>
      </w:r>
      <w:r w:rsidR="00FC0F39"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 коррекционной работе с дошкольниками.</w:t>
      </w:r>
    </w:p>
    <w:p w:rsid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0F39" w:rsidRPr="00FC0F39" w:rsidRDefault="00FC0F3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Мне кажется, эта</w:t>
      </w:r>
      <w:r w:rsidR="00593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тема будет интересна не только</w:t>
      </w:r>
      <w:r w:rsidRPr="00FC0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логопедам, но и всем педагогам, </w:t>
      </w:r>
      <w:r w:rsidR="006368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которые работают с детьми</w:t>
      </w:r>
      <w:r w:rsidRPr="00FC0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0F39" w:rsidRPr="00FC0F39" w:rsidRDefault="00FC0F3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ПЕРВАЯ МЕТОДИКА - Биоэнергопластика</w:t>
      </w:r>
      <w:r w:rsidRPr="00FC0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содружественное взаимодействие руки и языка.</w:t>
      </w:r>
    </w:p>
    <w:p w:rsidR="00FC0F39" w:rsidRPr="00636843" w:rsidRDefault="00636843" w:rsidP="00B45C86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68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FC0F39" w:rsidRPr="006368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аботающая </w:t>
      </w:r>
      <w:r w:rsidR="00FC0F39" w:rsidRPr="006368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ладонь во много раз усиливает импульсы</w:t>
      </w:r>
      <w:r w:rsidR="00FC0F39" w:rsidRPr="006368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идущие к коре головного мозга от языка.</w:t>
      </w:r>
    </w:p>
    <w:p w:rsidR="00FC0F39" w:rsidRPr="00FC0F39" w:rsidRDefault="00636843" w:rsidP="00B45C86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0F39"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</w:t>
      </w:r>
    </w:p>
    <w:p w:rsidR="00FC0F39" w:rsidRDefault="00FC0F39" w:rsidP="00B45C86">
      <w:pPr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0F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Применение артикуляционной гимнастики с биоэнергопластикой способствует привлечению интереса дет</w:t>
      </w:r>
      <w:r w:rsidR="002849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ей к выполнению упражнений, это </w:t>
      </w:r>
      <w:r w:rsidRPr="00FC0F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значительно увеличивает эффективность </w:t>
      </w:r>
      <w:r w:rsidR="00B45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артикуляционной </w:t>
      </w:r>
      <w:r w:rsidRPr="00FC0F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гимнастики, способствует развитию артикуляционной и пальчиковой моторики, совершенствованию координации движений, развитию памяти, внимания, мышления. Биоэнергопластика оптимизирует психологическую базу речи, способствует коррекции звукопроизношения, фонематических процессов. Синхронизация работы над речевой и мелкой моторикой сокращает время занятий, значительно усиливает их результативность.</w:t>
      </w:r>
    </w:p>
    <w:p w:rsidR="0028493F" w:rsidRPr="00FC0F39" w:rsidRDefault="0028493F" w:rsidP="00B45C86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6368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7AB9" w:rsidRPr="00FC0F39" w:rsidRDefault="00FC0F39" w:rsidP="00B45C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C02" w:rsidRPr="00FC0F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r w:rsidR="005314DD" w:rsidRPr="00FC0F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редлагаю выполнить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упражнения</w:t>
      </w:r>
      <w:r w:rsidR="00962B6A" w:rsidRPr="00FC0F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биоэнергопластики:</w:t>
      </w:r>
      <w:r w:rsidR="005314DD" w:rsidRPr="00FC0F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</w:p>
    <w:p w:rsidR="00795472" w:rsidRPr="00FC0F39" w:rsidRDefault="00FC0F39" w:rsidP="00B45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(ЗАПИСАТЬ СТИХИ И СКАЗКУ</w:t>
      </w:r>
      <w:r w:rsidR="00F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3B1B" w:rsidRPr="00B45C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аудио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57AB9" w:rsidRPr="00FC0F39" w:rsidRDefault="00104571" w:rsidP="00B45C8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657AB9" w:rsidRPr="00FC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«Часики»</w:t>
      </w:r>
    </w:p>
    <w:p w:rsidR="00657AB9" w:rsidRDefault="00BC5E04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Язык, как маятник часов</w:t>
      </w:r>
    </w:p>
    <w:p w:rsidR="00BC5E04" w:rsidRDefault="00BC5E04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Качаться вновь и вновь готов.</w:t>
      </w:r>
    </w:p>
    <w:p w:rsidR="00BC5E04" w:rsidRDefault="00BC5E04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Наш ротик улыбается</w:t>
      </w:r>
    </w:p>
    <w:p w:rsidR="00BC5E04" w:rsidRPr="00636843" w:rsidRDefault="00636843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И маятник качается.</w:t>
      </w:r>
    </w:p>
    <w:p w:rsidR="00657AB9" w:rsidRPr="00FC0F39" w:rsidRDefault="00657AB9" w:rsidP="00B45C8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FC0F39">
        <w:rPr>
          <w:rFonts w:eastAsia="+mn-ea"/>
          <w:b/>
          <w:bCs/>
          <w:i/>
          <w:iCs/>
          <w:kern w:val="24"/>
          <w:sz w:val="28"/>
          <w:szCs w:val="28"/>
        </w:rPr>
        <w:t>(</w:t>
      </w:r>
      <w:r w:rsidRPr="00FC0F39">
        <w:rPr>
          <w:rFonts w:eastAsia="+mn-ea"/>
          <w:b/>
          <w:i/>
          <w:iCs/>
          <w:kern w:val="24"/>
          <w:sz w:val="28"/>
          <w:szCs w:val="28"/>
        </w:rPr>
        <w:t>сжатая и опущенная вниз ладонь, которая движется под счет влево – вправо)</w:t>
      </w:r>
    </w:p>
    <w:p w:rsidR="00EB21F3" w:rsidRPr="00FC0F39" w:rsidRDefault="00EB21F3" w:rsidP="00B45C8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</w:p>
    <w:p w:rsidR="005B2FD0" w:rsidRPr="00FC0F39" w:rsidRDefault="00104571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FC0F39">
        <w:rPr>
          <w:b/>
          <w:sz w:val="28"/>
          <w:szCs w:val="28"/>
        </w:rPr>
        <w:lastRenderedPageBreak/>
        <w:t xml:space="preserve">Упражнение </w:t>
      </w:r>
      <w:r w:rsidR="005B2FD0" w:rsidRPr="00FC0F39">
        <w:rPr>
          <w:b/>
          <w:sz w:val="28"/>
          <w:szCs w:val="28"/>
        </w:rPr>
        <w:t>«Лягушка»</w:t>
      </w:r>
    </w:p>
    <w:p w:rsidR="005B2FD0" w:rsidRPr="00FC0F39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FC0F39">
        <w:rPr>
          <w:rFonts w:eastAsia="+mn-ea"/>
          <w:bCs/>
          <w:kern w:val="24"/>
          <w:sz w:val="28"/>
          <w:szCs w:val="28"/>
        </w:rPr>
        <w:t>Подражаем мы лягушкам:</w:t>
      </w:r>
    </w:p>
    <w:p w:rsidR="005B2FD0" w:rsidRPr="00FC0F39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FC0F39">
        <w:rPr>
          <w:rFonts w:eastAsia="+mn-ea"/>
          <w:bCs/>
          <w:kern w:val="24"/>
          <w:sz w:val="28"/>
          <w:szCs w:val="28"/>
        </w:rPr>
        <w:t>Тянем губы прямо к ушкам.</w:t>
      </w:r>
    </w:p>
    <w:p w:rsidR="005B2FD0" w:rsidRPr="00795472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Вы сейчас тяните губки-</w:t>
      </w:r>
    </w:p>
    <w:p w:rsidR="005B2FD0" w:rsidRPr="00795472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Я увижу ваши зубки.</w:t>
      </w:r>
    </w:p>
    <w:p w:rsidR="00076CFE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="+mn-ea"/>
          <w:b/>
          <w:i/>
          <w:iCs/>
          <w:kern w:val="24"/>
          <w:sz w:val="28"/>
          <w:szCs w:val="28"/>
        </w:rPr>
      </w:pPr>
      <w:r w:rsidRPr="00962B6A">
        <w:rPr>
          <w:rFonts w:eastAsia="+mn-ea"/>
          <w:b/>
          <w:bCs/>
          <w:i/>
          <w:iCs/>
          <w:kern w:val="24"/>
          <w:sz w:val="28"/>
          <w:szCs w:val="28"/>
        </w:rPr>
        <w:t>(</w:t>
      </w:r>
      <w:r w:rsidRPr="00962B6A">
        <w:rPr>
          <w:rFonts w:eastAsia="+mn-ea"/>
          <w:b/>
          <w:i/>
          <w:iCs/>
          <w:kern w:val="24"/>
          <w:sz w:val="28"/>
          <w:szCs w:val="28"/>
        </w:rPr>
        <w:t xml:space="preserve">пальчики расставлены в стороны, как лучики солнышка. </w:t>
      </w:r>
    </w:p>
    <w:p w:rsidR="00795472" w:rsidRPr="00FC0F39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962B6A">
        <w:rPr>
          <w:rFonts w:eastAsia="+mn-ea"/>
          <w:b/>
          <w:i/>
          <w:iCs/>
          <w:kern w:val="24"/>
          <w:sz w:val="28"/>
          <w:szCs w:val="28"/>
        </w:rPr>
        <w:t>Под счет 1 –пальчики расправляются и удерживаются одновременно с улыбкой 5 сек., на счет 2 –</w:t>
      </w:r>
      <w:r w:rsidR="00076CFE">
        <w:rPr>
          <w:rFonts w:eastAsia="+mn-ea"/>
          <w:b/>
          <w:i/>
          <w:iCs/>
          <w:kern w:val="24"/>
          <w:sz w:val="28"/>
          <w:szCs w:val="28"/>
        </w:rPr>
        <w:t xml:space="preserve"> </w:t>
      </w:r>
      <w:r w:rsidRPr="00962B6A">
        <w:rPr>
          <w:rFonts w:eastAsia="+mn-ea"/>
          <w:b/>
          <w:i/>
          <w:iCs/>
          <w:kern w:val="24"/>
          <w:sz w:val="28"/>
          <w:szCs w:val="28"/>
        </w:rPr>
        <w:t>ладонь сворачивается в кулак.)</w:t>
      </w:r>
    </w:p>
    <w:p w:rsidR="00EB21F3" w:rsidRDefault="00EB21F3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5B2FD0" w:rsidRPr="00795472" w:rsidRDefault="00104571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795472">
        <w:rPr>
          <w:b/>
          <w:color w:val="000000"/>
          <w:sz w:val="28"/>
          <w:szCs w:val="28"/>
        </w:rPr>
        <w:t xml:space="preserve">Упражнение </w:t>
      </w:r>
      <w:r w:rsidR="005B2FD0" w:rsidRPr="00795472">
        <w:rPr>
          <w:rFonts w:eastAsia="+mn-ea"/>
          <w:b/>
          <w:iCs/>
          <w:kern w:val="24"/>
          <w:sz w:val="28"/>
          <w:szCs w:val="28"/>
        </w:rPr>
        <w:t>«Слонёнок»</w:t>
      </w:r>
    </w:p>
    <w:p w:rsidR="005B2FD0" w:rsidRPr="00636843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i/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Я водичку набираю</w:t>
      </w:r>
      <w:r w:rsidR="00EB21F3">
        <w:rPr>
          <w:rFonts w:eastAsia="+mn-ea"/>
          <w:bCs/>
          <w:kern w:val="24"/>
          <w:sz w:val="28"/>
          <w:szCs w:val="28"/>
        </w:rPr>
        <w:t xml:space="preserve"> </w:t>
      </w:r>
      <w:r w:rsidR="00EB21F3" w:rsidRPr="00636843">
        <w:rPr>
          <w:rFonts w:eastAsia="+mn-ea"/>
          <w:b/>
          <w:bCs/>
          <w:i/>
          <w:kern w:val="24"/>
          <w:sz w:val="28"/>
          <w:szCs w:val="28"/>
        </w:rPr>
        <w:t>(вдох воздуха через нос)</w:t>
      </w:r>
    </w:p>
    <w:p w:rsidR="005B2FD0" w:rsidRPr="00EB21F3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i/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И ребяток поливаю!</w:t>
      </w:r>
      <w:r w:rsidR="00EB21F3">
        <w:rPr>
          <w:rFonts w:eastAsia="+mn-ea"/>
          <w:bCs/>
          <w:kern w:val="24"/>
          <w:sz w:val="28"/>
          <w:szCs w:val="28"/>
        </w:rPr>
        <w:t xml:space="preserve"> </w:t>
      </w:r>
      <w:r w:rsidR="00EB21F3" w:rsidRPr="00636843">
        <w:rPr>
          <w:rFonts w:eastAsia="+mn-ea"/>
          <w:b/>
          <w:bCs/>
          <w:i/>
          <w:kern w:val="24"/>
          <w:sz w:val="28"/>
          <w:szCs w:val="28"/>
        </w:rPr>
        <w:t>(выдох воздуха через рот</w:t>
      </w:r>
      <w:r w:rsidR="00EB21F3">
        <w:rPr>
          <w:rFonts w:eastAsia="+mn-ea"/>
          <w:bCs/>
          <w:i/>
          <w:kern w:val="24"/>
          <w:sz w:val="28"/>
          <w:szCs w:val="28"/>
        </w:rPr>
        <w:t>)</w:t>
      </w:r>
    </w:p>
    <w:p w:rsidR="005B2FD0" w:rsidRPr="00636843" w:rsidRDefault="00EB21F3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i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Буду подражать слону! </w:t>
      </w:r>
      <w:r w:rsidRPr="00636843">
        <w:rPr>
          <w:rFonts w:eastAsia="+mn-ea"/>
          <w:b/>
          <w:bCs/>
          <w:i/>
          <w:kern w:val="24"/>
          <w:sz w:val="28"/>
          <w:szCs w:val="28"/>
        </w:rPr>
        <w:t>(хоботок)</w:t>
      </w:r>
    </w:p>
    <w:p w:rsidR="005B2FD0" w:rsidRPr="00795472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Губы «хоботом» тяну.</w:t>
      </w:r>
    </w:p>
    <w:p w:rsidR="005B2FD0" w:rsidRPr="00795472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А теперь их отпускаю</w:t>
      </w:r>
    </w:p>
    <w:p w:rsidR="005B2FD0" w:rsidRPr="00795472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И на место возвращаю.</w:t>
      </w:r>
    </w:p>
    <w:p w:rsidR="003B2D98" w:rsidRPr="00962B6A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962B6A">
        <w:rPr>
          <w:rFonts w:eastAsia="+mn-ea"/>
          <w:b/>
          <w:bCs/>
          <w:i/>
          <w:iCs/>
          <w:kern w:val="24"/>
          <w:sz w:val="28"/>
          <w:szCs w:val="28"/>
        </w:rPr>
        <w:t>(</w:t>
      </w:r>
      <w:r w:rsidRPr="00962B6A">
        <w:rPr>
          <w:rFonts w:eastAsia="+mn-ea"/>
          <w:b/>
          <w:i/>
          <w:iCs/>
          <w:kern w:val="24"/>
          <w:sz w:val="28"/>
          <w:szCs w:val="28"/>
        </w:rPr>
        <w:t>ладонь собрана в щепоть, большой палец прижат к среднему.)</w:t>
      </w:r>
    </w:p>
    <w:p w:rsidR="00795472" w:rsidRPr="00962B6A" w:rsidRDefault="00795472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C85A46" w:rsidRDefault="00104571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rFonts w:eastAsia="+mn-ea"/>
          <w:b/>
          <w:iCs/>
          <w:kern w:val="24"/>
          <w:sz w:val="28"/>
          <w:szCs w:val="28"/>
        </w:rPr>
      </w:pPr>
      <w:r w:rsidRPr="00795472">
        <w:rPr>
          <w:b/>
          <w:color w:val="000000"/>
          <w:sz w:val="28"/>
          <w:szCs w:val="28"/>
        </w:rPr>
        <w:t xml:space="preserve">Упражнение </w:t>
      </w:r>
      <w:r w:rsidR="005B2FD0" w:rsidRPr="00795472">
        <w:rPr>
          <w:rFonts w:eastAsia="+mn-ea"/>
          <w:b/>
          <w:iCs/>
          <w:kern w:val="24"/>
          <w:sz w:val="28"/>
          <w:szCs w:val="28"/>
        </w:rPr>
        <w:t>«Блинчики»</w:t>
      </w:r>
      <w:r w:rsidR="00C85A46">
        <w:rPr>
          <w:rFonts w:eastAsia="+mn-ea"/>
          <w:b/>
          <w:iCs/>
          <w:kern w:val="24"/>
          <w:sz w:val="28"/>
          <w:szCs w:val="28"/>
        </w:rPr>
        <w:t xml:space="preserve"> </w:t>
      </w:r>
    </w:p>
    <w:p w:rsidR="005B2FD0" w:rsidRPr="00C85A46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Испекли блинов немножко,</w:t>
      </w:r>
      <w:r w:rsidR="00C85A46">
        <w:rPr>
          <w:rFonts w:eastAsia="+mn-ea"/>
          <w:bCs/>
          <w:kern w:val="24"/>
          <w:sz w:val="28"/>
          <w:szCs w:val="28"/>
        </w:rPr>
        <w:t xml:space="preserve"> </w:t>
      </w:r>
    </w:p>
    <w:p w:rsidR="005B2FD0" w:rsidRPr="00C85A46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Остудили на окошке.</w:t>
      </w:r>
      <w:r w:rsidR="00C85A46" w:rsidRPr="00C85A46">
        <w:rPr>
          <w:rFonts w:eastAsia="+mn-ea"/>
          <w:i/>
          <w:iCs/>
          <w:kern w:val="24"/>
          <w:sz w:val="28"/>
          <w:szCs w:val="28"/>
        </w:rPr>
        <w:t xml:space="preserve"> (блинчик</w:t>
      </w:r>
      <w:r w:rsidR="00C85A46">
        <w:rPr>
          <w:rFonts w:eastAsia="+mn-ea"/>
          <w:i/>
          <w:iCs/>
          <w:kern w:val="24"/>
          <w:sz w:val="28"/>
          <w:szCs w:val="28"/>
        </w:rPr>
        <w:t xml:space="preserve"> – блинчик)</w:t>
      </w:r>
      <w:r w:rsidR="00C85A46" w:rsidRPr="00C85A46">
        <w:rPr>
          <w:rFonts w:eastAsia="+mn-ea"/>
          <w:i/>
          <w:iCs/>
          <w:kern w:val="24"/>
          <w:sz w:val="28"/>
          <w:szCs w:val="28"/>
        </w:rPr>
        <w:t>)</w:t>
      </w:r>
    </w:p>
    <w:p w:rsidR="005B2FD0" w:rsidRPr="00795472" w:rsidRDefault="00EB21F3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Есть их будем мы с вареньем</w:t>
      </w:r>
      <w:r w:rsidR="005B2FD0" w:rsidRPr="00795472">
        <w:rPr>
          <w:rFonts w:eastAsia="+mn-ea"/>
          <w:bCs/>
          <w:kern w:val="24"/>
          <w:sz w:val="28"/>
          <w:szCs w:val="28"/>
        </w:rPr>
        <w:t>,</w:t>
      </w:r>
      <w:r w:rsidR="00C85A46" w:rsidRPr="00C85A46">
        <w:rPr>
          <w:rFonts w:eastAsia="+mn-ea"/>
          <w:bCs/>
          <w:i/>
          <w:kern w:val="24"/>
          <w:sz w:val="28"/>
          <w:szCs w:val="28"/>
        </w:rPr>
        <w:t xml:space="preserve"> (вкусное варенье</w:t>
      </w:r>
      <w:r w:rsidR="00C85A46">
        <w:rPr>
          <w:rFonts w:eastAsia="+mn-ea"/>
          <w:bCs/>
          <w:i/>
          <w:kern w:val="24"/>
          <w:sz w:val="28"/>
          <w:szCs w:val="28"/>
        </w:rPr>
        <w:t xml:space="preserve"> – руки в форме чашечки</w:t>
      </w:r>
      <w:r w:rsidR="00C85A46" w:rsidRPr="00C85A46">
        <w:rPr>
          <w:rFonts w:eastAsia="+mn-ea"/>
          <w:bCs/>
          <w:i/>
          <w:kern w:val="24"/>
          <w:sz w:val="28"/>
          <w:szCs w:val="28"/>
        </w:rPr>
        <w:t>)</w:t>
      </w:r>
    </w:p>
    <w:p w:rsidR="005B2FD0" w:rsidRPr="00C85A46" w:rsidRDefault="00C85A46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i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То – то будет объеденье</w:t>
      </w:r>
      <w:r w:rsidRPr="00C85A46">
        <w:rPr>
          <w:rFonts w:eastAsia="+mn-ea"/>
          <w:bCs/>
          <w:i/>
          <w:kern w:val="24"/>
          <w:sz w:val="28"/>
          <w:szCs w:val="28"/>
        </w:rPr>
        <w:t>!</w:t>
      </w:r>
      <w:r>
        <w:rPr>
          <w:rFonts w:eastAsia="+mn-ea"/>
          <w:bCs/>
          <w:i/>
          <w:kern w:val="24"/>
          <w:sz w:val="28"/>
          <w:szCs w:val="28"/>
        </w:rPr>
        <w:t xml:space="preserve"> </w:t>
      </w:r>
    </w:p>
    <w:p w:rsidR="005B2FD0" w:rsidRPr="00962B6A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962B6A">
        <w:rPr>
          <w:rFonts w:eastAsia="+mn-ea"/>
          <w:b/>
          <w:bCs/>
          <w:i/>
          <w:iCs/>
          <w:kern w:val="24"/>
          <w:sz w:val="28"/>
          <w:szCs w:val="28"/>
        </w:rPr>
        <w:t>(</w:t>
      </w:r>
      <w:r w:rsidRPr="00962B6A">
        <w:rPr>
          <w:rFonts w:eastAsia="+mn-ea"/>
          <w:b/>
          <w:i/>
          <w:iCs/>
          <w:kern w:val="24"/>
          <w:sz w:val="28"/>
          <w:szCs w:val="28"/>
        </w:rPr>
        <w:t>ладони с сомкнутыми пальцами соединяем дуг с другом)</w:t>
      </w:r>
    </w:p>
    <w:p w:rsidR="00795472" w:rsidRDefault="00795472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5B2FD0" w:rsidRPr="00795472" w:rsidRDefault="00104571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795472">
        <w:rPr>
          <w:b/>
          <w:color w:val="000000"/>
          <w:sz w:val="28"/>
          <w:szCs w:val="28"/>
        </w:rPr>
        <w:t xml:space="preserve">Упражнение </w:t>
      </w:r>
      <w:r w:rsidR="005B2FD0" w:rsidRPr="00795472">
        <w:rPr>
          <w:b/>
          <w:sz w:val="28"/>
          <w:szCs w:val="28"/>
        </w:rPr>
        <w:t>«</w:t>
      </w:r>
      <w:r w:rsidRPr="00795472">
        <w:rPr>
          <w:b/>
          <w:sz w:val="28"/>
          <w:szCs w:val="28"/>
        </w:rPr>
        <w:t>Чашечка</w:t>
      </w:r>
      <w:r w:rsidR="005B2FD0" w:rsidRPr="00795472">
        <w:rPr>
          <w:b/>
          <w:sz w:val="28"/>
          <w:szCs w:val="28"/>
        </w:rPr>
        <w:t>»</w:t>
      </w:r>
    </w:p>
    <w:p w:rsidR="005B2FD0" w:rsidRPr="00636843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i/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Вкусных мы блинов поели,</w:t>
      </w:r>
      <w:r w:rsidR="00C85A46">
        <w:rPr>
          <w:rFonts w:eastAsia="+mn-ea"/>
          <w:bCs/>
          <w:kern w:val="24"/>
          <w:sz w:val="28"/>
          <w:szCs w:val="28"/>
        </w:rPr>
        <w:t xml:space="preserve"> </w:t>
      </w:r>
      <w:r w:rsidR="00C85A46" w:rsidRPr="00636843">
        <w:rPr>
          <w:rFonts w:eastAsia="+mn-ea"/>
          <w:b/>
          <w:bCs/>
          <w:i/>
          <w:kern w:val="24"/>
          <w:sz w:val="28"/>
          <w:szCs w:val="28"/>
        </w:rPr>
        <w:t>(блинчик – блинчик)</w:t>
      </w:r>
    </w:p>
    <w:p w:rsidR="005B2FD0" w:rsidRPr="00636843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i/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Выпить чаю захотели.</w:t>
      </w:r>
      <w:r w:rsidR="00C85A46">
        <w:rPr>
          <w:rFonts w:eastAsia="+mn-ea"/>
          <w:bCs/>
          <w:kern w:val="24"/>
          <w:sz w:val="28"/>
          <w:szCs w:val="28"/>
        </w:rPr>
        <w:t xml:space="preserve"> </w:t>
      </w:r>
      <w:r w:rsidR="00C85A46" w:rsidRPr="00636843">
        <w:rPr>
          <w:rFonts w:eastAsia="+mn-ea"/>
          <w:b/>
          <w:bCs/>
          <w:i/>
          <w:kern w:val="24"/>
          <w:sz w:val="28"/>
          <w:szCs w:val="28"/>
        </w:rPr>
        <w:t>(чашечка – чашечка)</w:t>
      </w:r>
    </w:p>
    <w:p w:rsidR="005B2FD0" w:rsidRPr="00636843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i/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Язычок мы к носу тянем</w:t>
      </w:r>
      <w:r w:rsidRPr="00636843">
        <w:rPr>
          <w:rFonts w:eastAsia="+mn-ea"/>
          <w:b/>
          <w:bCs/>
          <w:kern w:val="24"/>
          <w:sz w:val="28"/>
          <w:szCs w:val="28"/>
        </w:rPr>
        <w:t>,</w:t>
      </w:r>
      <w:r w:rsidR="00C85A46" w:rsidRPr="00636843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85A46" w:rsidRPr="00636843">
        <w:rPr>
          <w:rFonts w:eastAsia="+mn-ea"/>
          <w:b/>
          <w:bCs/>
          <w:i/>
          <w:kern w:val="24"/>
          <w:sz w:val="28"/>
          <w:szCs w:val="28"/>
        </w:rPr>
        <w:t>(/=/ - ладони вверх)</w:t>
      </w:r>
    </w:p>
    <w:p w:rsidR="005B2FD0" w:rsidRPr="00C85A46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i/>
          <w:sz w:val="28"/>
          <w:szCs w:val="28"/>
        </w:rPr>
      </w:pPr>
      <w:r w:rsidRPr="00795472">
        <w:rPr>
          <w:rFonts w:eastAsia="+mn-ea"/>
          <w:bCs/>
          <w:kern w:val="24"/>
          <w:sz w:val="28"/>
          <w:szCs w:val="28"/>
        </w:rPr>
        <w:t>Чашку с чаем представляем</w:t>
      </w:r>
      <w:r w:rsidRPr="00636843">
        <w:rPr>
          <w:rFonts w:eastAsia="+mn-ea"/>
          <w:b/>
          <w:bCs/>
          <w:kern w:val="24"/>
          <w:sz w:val="28"/>
          <w:szCs w:val="28"/>
        </w:rPr>
        <w:t>.</w:t>
      </w:r>
      <w:r w:rsidR="00C85A46" w:rsidRPr="00636843">
        <w:rPr>
          <w:rFonts w:eastAsia="+mn-ea"/>
          <w:b/>
          <w:bCs/>
          <w:i/>
          <w:kern w:val="24"/>
          <w:sz w:val="28"/>
          <w:szCs w:val="28"/>
        </w:rPr>
        <w:t xml:space="preserve"> (чашечка – чашечка)</w:t>
      </w:r>
    </w:p>
    <w:p w:rsidR="005B2FD0" w:rsidRDefault="005B2FD0" w:rsidP="00B45C8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="+mn-ea"/>
          <w:b/>
          <w:i/>
          <w:iCs/>
          <w:kern w:val="24"/>
          <w:sz w:val="28"/>
          <w:szCs w:val="28"/>
        </w:rPr>
      </w:pPr>
      <w:r w:rsidRPr="00962B6A">
        <w:rPr>
          <w:rFonts w:eastAsia="+mn-ea"/>
          <w:b/>
          <w:bCs/>
          <w:i/>
          <w:iCs/>
          <w:kern w:val="24"/>
          <w:sz w:val="28"/>
          <w:szCs w:val="28"/>
        </w:rPr>
        <w:t>(</w:t>
      </w:r>
      <w:r w:rsidRPr="00962B6A">
        <w:rPr>
          <w:rFonts w:eastAsia="+mn-ea"/>
          <w:b/>
          <w:i/>
          <w:iCs/>
          <w:kern w:val="24"/>
          <w:sz w:val="28"/>
          <w:szCs w:val="28"/>
        </w:rPr>
        <w:t>пальцы прижаты друг к другу, имитируя положение «чашечки»)</w:t>
      </w:r>
    </w:p>
    <w:p w:rsidR="00C85A46" w:rsidRPr="00962B6A" w:rsidRDefault="00C85A46" w:rsidP="00B45C8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>
        <w:rPr>
          <w:rFonts w:eastAsia="+mn-ea"/>
          <w:b/>
          <w:i/>
          <w:iCs/>
          <w:kern w:val="24"/>
          <w:sz w:val="28"/>
          <w:szCs w:val="28"/>
        </w:rPr>
        <w:t>______________________________________________________________________</w:t>
      </w:r>
    </w:p>
    <w:p w:rsidR="00795472" w:rsidRDefault="00795472" w:rsidP="00B45C8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C85A46" w:rsidRPr="00B45C86" w:rsidRDefault="00C85A46" w:rsidP="00B45C8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93F" w:rsidRPr="002849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49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5C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ЗАДАНИЕ ДЛЯ ФОКУС - </w:t>
      </w:r>
      <w:r w:rsidRPr="00FC0F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ГРУППЫ</w:t>
      </w:r>
      <w:r w:rsidR="002644CE" w:rsidRPr="00FC0F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 инструкцией!!!)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Уважаемые коллеги, </w:t>
      </w:r>
      <w:r w:rsidR="0030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 попробовали выполнить несколько упражнений БЭП, </w:t>
      </w:r>
      <w:r w:rsidR="00B45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теперь я предлагаю фокус - группе </w:t>
      </w:r>
      <w:r w:rsidRPr="00FC0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придумать и выполнить упражнения биоэнергопластики, используя речевое сопровождение</w:t>
      </w:r>
      <w:r w:rsidR="00636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помощью ин</w:t>
      </w:r>
      <w:r w:rsidR="0030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струкции</w:t>
      </w: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6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 педагогов </w:t>
      </w:r>
      <w:r w:rsidRPr="00FC0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столах задание с инструкцией).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 с утра лягушка:</w:t>
      </w:r>
      <w:r w:rsidR="0063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«Ква-ква, ква-ква, ква-ква!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сюда, подружка!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сочная трава».</w:t>
      </w:r>
    </w:p>
    <w:p w:rsidR="00C85A46" w:rsidRPr="00636843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(упражнение «Улыбка»)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Индюк, смотри, какой герой –</w:t>
      </w: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индюшат стоит горой!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Распустит хвост, зальётся краской,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него глядят с опаской.</w:t>
      </w:r>
    </w:p>
    <w:p w:rsidR="00C85A46" w:rsidRPr="00636843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(упражнение «Индюк»)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Грибочек, грибок,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Масляный бок,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Серебряная ножка,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 в лукошко!</w:t>
      </w:r>
    </w:p>
    <w:p w:rsidR="00C85A46" w:rsidRPr="00636843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(упражнение «Грибок»)</w:t>
      </w:r>
    </w:p>
    <w:p w:rsidR="00C85A46" w:rsidRPr="002644CE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кот осенними </w:t>
      </w: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Листьями шуршит,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стога с сеном</w:t>
      </w: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Мышек сторожит.</w:t>
      </w:r>
    </w:p>
    <w:p w:rsidR="00C85A46" w:rsidRPr="00636843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368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(упражнение «Киска сердится»)</w:t>
      </w:r>
    </w:p>
    <w:p w:rsidR="00C85A46" w:rsidRPr="00636843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(упражнение «Иголочка»)</w:t>
      </w:r>
    </w:p>
    <w:p w:rsidR="00076CFE" w:rsidRPr="00FC0F39" w:rsidRDefault="00076CFE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плывёт по речке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труба дымит, как печка.</w:t>
      </w:r>
    </w:p>
    <w:p w:rsidR="00C85A46" w:rsidRPr="00636843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(упражнение «Пароход гудит»)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 трубит, труба поёт,</w:t>
      </w:r>
    </w:p>
    <w:p w:rsidR="00C85A46" w:rsidRPr="00FC0F39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 по улице идёт.</w:t>
      </w:r>
    </w:p>
    <w:p w:rsidR="00C85A46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368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(упражнение «Трубочка»)</w:t>
      </w:r>
    </w:p>
    <w:p w:rsid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крас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кою Егор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Красит крышу и забор.</w:t>
      </w:r>
    </w:p>
    <w:p w:rsidR="00B45C86" w:rsidRP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C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«Маляр»)</w:t>
      </w:r>
    </w:p>
    <w:p w:rsidR="00B45C86" w:rsidRP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A46" w:rsidRPr="00C85A46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962B6A" w:rsidRDefault="00962B6A" w:rsidP="00B45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6843" w:rsidRPr="00636843" w:rsidRDefault="0028493F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85A46"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детям было интереснее выполнять упражнения, 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не только </w:t>
      </w:r>
      <w:r w:rsidR="00C85A46"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стихи, 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адаптированные </w:t>
      </w:r>
      <w:r w:rsidR="00C85A46"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 В. Сутеева, С. Прокофьевой, И. Пивоваровой и других авторов для занятий биоэне</w:t>
      </w:r>
      <w:r w:rsidR="0063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ргопластикой (сюжетные линии можно менять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 можно подобрать</w:t>
      </w:r>
      <w:r w:rsidR="00C85A46"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</w:t>
      </w:r>
      <w:r w:rsidR="0063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названиями упражнений).</w:t>
      </w:r>
    </w:p>
    <w:p w:rsidR="00076CFE" w:rsidRDefault="00C85A46" w:rsidP="00B45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НАПРИМЕР, сказка</w:t>
      </w:r>
      <w:r w:rsidR="00962B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85A46" w:rsidRPr="00C85A46" w:rsidRDefault="00C85A46" w:rsidP="00B45C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</w:p>
    <w:p w:rsidR="00636843" w:rsidRDefault="00636843" w:rsidP="00B45C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«Пчела</w:t>
      </w:r>
      <w:r w:rsidR="00076CFE" w:rsidRPr="00FC0F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076CFE" w:rsidRPr="00636843" w:rsidRDefault="00636843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Жила – была </w:t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пчела</w:t>
      </w:r>
      <w:r w:rsidR="00076CFE"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у неё</w:t>
      </w:r>
      <w:r w:rsidR="000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на дереве в дупле.</w:t>
      </w:r>
    </w:p>
    <w:p w:rsidR="00076CFE" w:rsidRPr="00076CFE" w:rsidRDefault="00076CFE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C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«Дятел» - дятел долбит дупло)</w:t>
      </w:r>
    </w:p>
    <w:p w:rsidR="00636843" w:rsidRDefault="00076CFE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целыми днями в поле летала и мёд собирала. Проснётся Пчела ра</w:t>
      </w:r>
      <w:r w:rsidR="0063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утром, улыбнётся новому дню,</w:t>
      </w:r>
    </w:p>
    <w:p w:rsidR="00636843" w:rsidRDefault="00076CFE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C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«Улыбка»)</w:t>
      </w:r>
    </w:p>
    <w:p w:rsidR="00B45C86" w:rsidRDefault="00076CFE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умоется, п</w:t>
      </w:r>
      <w:r w:rsidR="00B4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 зубки, сделает зарядку,</w:t>
      </w:r>
    </w:p>
    <w:p w:rsidR="00636843" w:rsidRDefault="00076CFE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76C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«Почистим зубы»)</w:t>
      </w:r>
      <w:r w:rsidRPr="00076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 на часы и летит в поле.</w:t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C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«Часики»)</w:t>
      </w:r>
      <w:r w:rsidRPr="00076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своего хоботка Пчела собирала мёд.</w:t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C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«Хоботок»)</w:t>
      </w:r>
      <w:r w:rsidRPr="00076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3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вечером она </w:t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пила чай,</w:t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C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«Чашечка»)</w:t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C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«Приклей конфетку»)</w:t>
      </w:r>
      <w:r w:rsidRPr="00076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 блинчики </w:t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C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«Лопаточка»)</w:t>
      </w:r>
      <w:r w:rsidRPr="00076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ароматным вкусным мёдом</w:t>
      </w:r>
      <w:r w:rsidR="0063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C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(упражнение «Вкусное варенье»)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636843" w:rsidRDefault="00636843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Однажды она познакомилась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076CFE"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</w:p>
    <w:p w:rsidR="00636843" w:rsidRDefault="00636843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Подружилась с ним.</w:t>
      </w:r>
      <w:r w:rsidR="00076CFE"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843" w:rsidRDefault="00636843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="00076CFE"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саду для Пчелы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построил </w:t>
      </w:r>
      <w:r w:rsidR="00076CFE"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деревянный дом, </w:t>
      </w:r>
    </w:p>
    <w:p w:rsidR="00636843" w:rsidRDefault="00636843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68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«Грибок»)</w:t>
      </w:r>
    </w:p>
    <w:p w:rsidR="00636843" w:rsidRDefault="00076CFE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живёт Пчела с тех пор в удобном улье. </w:t>
      </w:r>
    </w:p>
    <w:p w:rsidR="00C85A46" w:rsidRDefault="00076CFE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добром за добро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Человеку платит – </w:t>
      </w:r>
      <w:r w:rsidR="0063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мёдом угощает</w:t>
      </w:r>
    </w:p>
    <w:p w:rsidR="00076CFE" w:rsidRPr="00636843" w:rsidRDefault="00076CFE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636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«Вкусный мед</w:t>
      </w:r>
      <w:r w:rsidRPr="00076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C0F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076CFE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8493F" w:rsidRPr="0028493F" w:rsidRDefault="0028493F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- </w:t>
      </w:r>
      <w:r w:rsidRPr="002849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 теперь слово предоставляется участникам, которые самостоятельно </w:t>
      </w:r>
      <w:r w:rsidR="006368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 помощью инструкции </w:t>
      </w:r>
      <w:r w:rsidRPr="002849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подготовили упражнения с использованием биоэнергоплас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тики!</w:t>
      </w:r>
    </w:p>
    <w:p w:rsidR="00076CFE" w:rsidRPr="004F33A0" w:rsidRDefault="00FC0F3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</w:t>
      </w:r>
      <w:r w:rsidR="00462C99" w:rsidRPr="004F3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5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фокус - </w:t>
      </w:r>
      <w:r w:rsidR="004F33A0" w:rsidRPr="004F3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участники показывают свои упражнения биоэнергопластики, разученные самостоятельно по инструкции.</w:t>
      </w:r>
    </w:p>
    <w:p w:rsidR="00462C99" w:rsidRPr="00462C99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33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____________________________________________________________________</w:t>
      </w:r>
    </w:p>
    <w:p w:rsidR="00795472" w:rsidRDefault="00795472" w:rsidP="00B45C8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C0F39" w:rsidRDefault="0028493F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FC0F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Предлагаю перейти к знакомству со ВТОРОЙ МЕТОДИКОЙ – </w:t>
      </w:r>
    </w:p>
    <w:p w:rsidR="00C85A46" w:rsidRPr="004F33A0" w:rsidRDefault="00C85A46" w:rsidP="00FE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F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Кинезиология </w:t>
      </w: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наука о развитии головного мозга через дви</w:t>
      </w:r>
      <w:r w:rsid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жение. Она существует уже </w:t>
      </w:r>
      <w:r w:rsid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двух тысяч</w:t>
      </w: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используется во всем мире.</w:t>
      </w:r>
    </w:p>
    <w:p w:rsidR="00C85A46" w:rsidRPr="00FC0F39" w:rsidRDefault="00C85A46" w:rsidP="00FE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Кинезиологическими движениями пользовались Гиппократ и Аристотель.</w:t>
      </w:r>
      <w:r w:rsidR="00FC0F39" w:rsidRPr="00FC0F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FC0F39" w:rsidRPr="00FC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 молодостью и красотой Клеопатра также была обязана кинезиологии.</w:t>
      </w:r>
    </w:p>
    <w:p w:rsidR="00FE6E2C" w:rsidRDefault="00C85A46" w:rsidP="00FE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Кинезиологические упражнения развивают мозолистое тело, которое находится между полушариями головного мозга в теменно-затылочной части и состоит из двухсот миллионов нервных волокон. </w:t>
      </w:r>
    </w:p>
    <w:p w:rsidR="00FE6E2C" w:rsidRPr="00926F2F" w:rsidRDefault="00C85A46" w:rsidP="00FE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необходимо для координации работы мозга и передачи информации из одного полушария в другое. </w:t>
      </w:r>
      <w:r w:rsidR="00FE6E2C" w:rsidRPr="00926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мозолистого тела искажает познавательную деятельность детей. Нарушается пространственная ориентация, адекватное эмоциональное реагирование.</w:t>
      </w:r>
    </w:p>
    <w:p w:rsidR="00B45C86" w:rsidRPr="00B45C86" w:rsidRDefault="00C85A46" w:rsidP="00FE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Кинезиологические упражнения</w:t>
      </w:r>
      <w:r w:rsidR="00B45C86" w:rsidRPr="00B4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5C86" w:rsidRPr="00B45C86" w:rsidRDefault="00B45C86" w:rsidP="00FE6E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стрессоустойчивость;</w:t>
      </w:r>
    </w:p>
    <w:p w:rsidR="00B45C86" w:rsidRPr="00B45C86" w:rsidRDefault="00B45C86" w:rsidP="00FE6E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синхронизируют работу полушарий;</w:t>
      </w:r>
      <w:r w:rsidR="00C85A46"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86" w:rsidRPr="00B45C86" w:rsidRDefault="00C85A46" w:rsidP="00FE6E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</w:t>
      </w:r>
      <w:r w:rsid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чшают мыслительную деятельность;</w:t>
      </w:r>
      <w:r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86" w:rsidRPr="00B45C86" w:rsidRDefault="00C85A46" w:rsidP="00FE6E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улучшению памяти и в</w:t>
      </w:r>
      <w:r w:rsid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нимания;</w:t>
      </w:r>
      <w:r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A46" w:rsidRPr="00B45C86" w:rsidRDefault="00C85A46" w:rsidP="00FE6E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636843"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егчают процесс чтения и письма.</w:t>
      </w:r>
    </w:p>
    <w:p w:rsidR="00C85A46" w:rsidRPr="004F33A0" w:rsidRDefault="00C85A4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желательно проводить </w:t>
      </w:r>
      <w:r w:rsidRPr="00B45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ежедневно</w:t>
      </w: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детям с раннего возраста учить выполнять пальчиковые игры от простого к сложному. После того, как дети научились выполнять пальчиковые игры, </w:t>
      </w:r>
      <w:r w:rsidRPr="006368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пяти лет</w:t>
      </w: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комплекс пальчиковых кинезиологических упражнений, состоящих из трех положений рук, последовательно сменяющих друг друга. Ребенок выполняет упражнения вместе со взрослым, затем самостоятельно по памяти. Упражнение выполняется </w:t>
      </w:r>
      <w:r w:rsidRPr="0063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сначала правой рукой, затем левой, затем двумя руками вместе</w:t>
      </w: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затруднениях взрослый предлагает ребенку помогать себе командами (</w:t>
      </w:r>
      <w:r w:rsidR="00F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>“гусь-курица-петух”), произносимыми вслух или про себя.</w:t>
      </w:r>
    </w:p>
    <w:p w:rsidR="00962B6A" w:rsidRPr="004F33A0" w:rsidRDefault="00C85A46" w:rsidP="00B45C8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B6A" w:rsidRPr="0028493F" w:rsidRDefault="0028493F" w:rsidP="00B45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теперь, уважаемые коллеги, предлагаю Вам попробовать</w:t>
      </w:r>
      <w:r w:rsidR="00C85A46" w:rsidRPr="0028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вмес</w:t>
      </w:r>
      <w:r w:rsidR="00E015DF" w:rsidRPr="0028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выполнить некоторые из упражнений</w:t>
      </w:r>
      <w:r w:rsidR="00E015DF" w:rsidRPr="0028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 думаю, эти упражнения пригодятся Вам не только в вашей работе с детьми, но и помогут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 </w:t>
      </w:r>
      <w:r w:rsidR="00E015DF" w:rsidRPr="0028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сохранить молодость, красоту и ясность ума на долгие – долгие годы!!</w:t>
      </w:r>
      <w:r w:rsidR="00C85A46" w:rsidRPr="0028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462C99" w:rsidRPr="00FC0F39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2C99" w:rsidRPr="00FC0F39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Упражнение </w:t>
      </w:r>
      <w:r w:rsidRPr="00FC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«Фонарики»</w:t>
      </w:r>
    </w:p>
    <w:p w:rsidR="00462C99" w:rsidRPr="00FC0F39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Упражнение </w:t>
      </w:r>
      <w:r w:rsidRPr="00FC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«Дом – ёжик - замок»</w:t>
      </w:r>
    </w:p>
    <w:p w:rsidR="00462C99" w:rsidRPr="00FC0F39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Упражнение </w:t>
      </w:r>
      <w:r w:rsidRPr="00FC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«Зайчик – колечко - цепочка»</w:t>
      </w:r>
    </w:p>
    <w:p w:rsidR="00462C99" w:rsidRPr="00FC0F39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Упражнение </w:t>
      </w:r>
      <w:r w:rsidRPr="00FC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«Ножницы – собака - лошадка»</w:t>
      </w:r>
    </w:p>
    <w:p w:rsidR="00462C99" w:rsidRPr="00FC0F39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Упражнение </w:t>
      </w:r>
      <w:r w:rsidRPr="00FC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«Зайчик – коза - вилка»</w:t>
      </w:r>
    </w:p>
    <w:p w:rsidR="00462C99" w:rsidRPr="00FC0F39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Упражнение </w:t>
      </w:r>
      <w:r w:rsidRPr="00FC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«Флажок – рыбка - лодочка»</w:t>
      </w:r>
    </w:p>
    <w:p w:rsidR="00462C99" w:rsidRPr="00FC0F39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636843" w:rsidRPr="0063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</w:t>
      </w:r>
      <w:r w:rsidRPr="00FC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«Сарай – дом с трубой – пароход»</w:t>
      </w:r>
    </w:p>
    <w:p w:rsidR="00462C99" w:rsidRPr="00636843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F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</w:t>
      </w:r>
      <w:r w:rsidRPr="00FC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FC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Зеркальное рисование».</w:t>
      </w: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Положите на стол чистый лист бумаги. Начните рисовать одновременно обеими руками зеркально-симметричные рисунки (гриб под елью, квадраты, треугольники, горизонтальные линии), буквы. При выполнении этого упражнения почувствуете, как расслабляются глаза и руки. </w:t>
      </w:r>
      <w:r w:rsidRPr="006368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Когда деятельность обоих полушарий синхронизируется, заметно увеличится эффективность работы всего мозга.</w:t>
      </w:r>
    </w:p>
    <w:p w:rsidR="00462C99" w:rsidRPr="004F33A0" w:rsidRDefault="00462C99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Pr="00FC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«Ухо – нос»</w:t>
      </w:r>
      <w:r w:rsidRPr="004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6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Левой рукой возьмитесь за кончик носа, а правой – за противоположное ухо. Одновременно отпустите ухо и нос, хлопните в ладоши, поменяйте положение рук “с точностью до наоборот”.</w:t>
      </w:r>
    </w:p>
    <w:p w:rsid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C86" w:rsidRP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4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коллеги,</w:t>
      </w:r>
      <w:r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познакомились с вами с инновационными методами развития речи и ВПФ. Данные методы и приёмы я использую в своей работе и могу с уверенностью сказать, что они оказывают положительное воздействие на речевое развитие, у детей повышается работоспособность, улучшается качество образовательного процесса.</w:t>
      </w:r>
    </w:p>
    <w:p w:rsid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45C86" w:rsidRP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5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СЛАЙД:</w:t>
      </w:r>
    </w:p>
    <w:p w:rsidR="00B45C86" w:rsidRP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5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результаты нетрадиционных методов коррекции речевых нарушений (предложить аудитории определить, какие результаты какому из методов соответствуют)</w:t>
      </w:r>
    </w:p>
    <w:p w:rsidR="00B45C86" w:rsidRDefault="00B45C86" w:rsidP="00B45C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86" w:rsidRPr="002863F8" w:rsidRDefault="00B45C86" w:rsidP="002863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в завершении нашей встречи я предлагаю вам </w:t>
      </w:r>
      <w:r w:rsidRPr="00B4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станцевать… </w:t>
      </w:r>
      <w:r w:rsidRP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необычным способом, а под весёлый зажигательный танец лезгинку (выполняйте движения вместе со мной) …</w:t>
      </w:r>
    </w:p>
    <w:p w:rsidR="004F33A0" w:rsidRPr="004F33A0" w:rsidRDefault="004F33A0" w:rsidP="00B45C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33A0" w:rsidRPr="004F33A0" w:rsidSect="00226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C8" w:rsidRDefault="00FE19C8" w:rsidP="00315FA4">
      <w:pPr>
        <w:spacing w:after="0" w:line="240" w:lineRule="auto"/>
      </w:pPr>
      <w:r>
        <w:separator/>
      </w:r>
    </w:p>
  </w:endnote>
  <w:endnote w:type="continuationSeparator" w:id="0">
    <w:p w:rsidR="00FE19C8" w:rsidRDefault="00FE19C8" w:rsidP="0031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3F" w:rsidRDefault="002849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3F" w:rsidRDefault="0028493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3F" w:rsidRDefault="002849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C8" w:rsidRDefault="00FE19C8" w:rsidP="00315FA4">
      <w:pPr>
        <w:spacing w:after="0" w:line="240" w:lineRule="auto"/>
      </w:pPr>
      <w:r>
        <w:separator/>
      </w:r>
    </w:p>
  </w:footnote>
  <w:footnote w:type="continuationSeparator" w:id="0">
    <w:p w:rsidR="00FE19C8" w:rsidRDefault="00FE19C8" w:rsidP="0031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3F" w:rsidRDefault="002849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05266"/>
      <w:docPartObj>
        <w:docPartGallery w:val="Page Numbers (Top of Page)"/>
        <w:docPartUnique/>
      </w:docPartObj>
    </w:sdtPr>
    <w:sdtEndPr/>
    <w:sdtContent>
      <w:p w:rsidR="0028493F" w:rsidRDefault="0028493F" w:rsidP="008208A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03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28493F" w:rsidRDefault="0028493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3F" w:rsidRDefault="00284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1B5"/>
    <w:multiLevelType w:val="hybridMultilevel"/>
    <w:tmpl w:val="6372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F59"/>
    <w:multiLevelType w:val="hybridMultilevel"/>
    <w:tmpl w:val="BD40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7E88"/>
    <w:multiLevelType w:val="hybridMultilevel"/>
    <w:tmpl w:val="D3AA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7397"/>
    <w:multiLevelType w:val="hybridMultilevel"/>
    <w:tmpl w:val="83561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953D3"/>
    <w:multiLevelType w:val="hybridMultilevel"/>
    <w:tmpl w:val="E01050A6"/>
    <w:lvl w:ilvl="0" w:tplc="D47C49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0317"/>
    <w:multiLevelType w:val="hybridMultilevel"/>
    <w:tmpl w:val="76A8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A6C43"/>
    <w:multiLevelType w:val="multilevel"/>
    <w:tmpl w:val="0D4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857D1"/>
    <w:multiLevelType w:val="hybridMultilevel"/>
    <w:tmpl w:val="6416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14C98"/>
    <w:multiLevelType w:val="hybridMultilevel"/>
    <w:tmpl w:val="5D6A3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94BE2"/>
    <w:multiLevelType w:val="hybridMultilevel"/>
    <w:tmpl w:val="C53E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875"/>
    <w:rsid w:val="00006495"/>
    <w:rsid w:val="00010D65"/>
    <w:rsid w:val="0001167A"/>
    <w:rsid w:val="00017620"/>
    <w:rsid w:val="00064145"/>
    <w:rsid w:val="00076CFE"/>
    <w:rsid w:val="0009549F"/>
    <w:rsid w:val="000A79F2"/>
    <w:rsid w:val="000B5CF8"/>
    <w:rsid w:val="000F0FA8"/>
    <w:rsid w:val="000F4F9F"/>
    <w:rsid w:val="00104571"/>
    <w:rsid w:val="001E0133"/>
    <w:rsid w:val="0020524B"/>
    <w:rsid w:val="00222666"/>
    <w:rsid w:val="002268B2"/>
    <w:rsid w:val="002413E6"/>
    <w:rsid w:val="00242FC2"/>
    <w:rsid w:val="002644CE"/>
    <w:rsid w:val="00267780"/>
    <w:rsid w:val="002809D2"/>
    <w:rsid w:val="0028493F"/>
    <w:rsid w:val="002863F8"/>
    <w:rsid w:val="00293981"/>
    <w:rsid w:val="002C4F1E"/>
    <w:rsid w:val="002E4A68"/>
    <w:rsid w:val="00300094"/>
    <w:rsid w:val="00301787"/>
    <w:rsid w:val="00315FA4"/>
    <w:rsid w:val="0032356F"/>
    <w:rsid w:val="0033028F"/>
    <w:rsid w:val="0033472A"/>
    <w:rsid w:val="0033708D"/>
    <w:rsid w:val="00360929"/>
    <w:rsid w:val="00364216"/>
    <w:rsid w:val="003936AA"/>
    <w:rsid w:val="003A1881"/>
    <w:rsid w:val="003A1AEC"/>
    <w:rsid w:val="003B2D98"/>
    <w:rsid w:val="003C2F42"/>
    <w:rsid w:val="003C758E"/>
    <w:rsid w:val="003D48E3"/>
    <w:rsid w:val="003D5791"/>
    <w:rsid w:val="00420907"/>
    <w:rsid w:val="004428AC"/>
    <w:rsid w:val="004460D3"/>
    <w:rsid w:val="0045263A"/>
    <w:rsid w:val="00462C99"/>
    <w:rsid w:val="00463607"/>
    <w:rsid w:val="0047452B"/>
    <w:rsid w:val="00486F90"/>
    <w:rsid w:val="004904B8"/>
    <w:rsid w:val="00492F87"/>
    <w:rsid w:val="004A17A4"/>
    <w:rsid w:val="004B768B"/>
    <w:rsid w:val="004C2971"/>
    <w:rsid w:val="004C2BE8"/>
    <w:rsid w:val="004C6848"/>
    <w:rsid w:val="004F2C02"/>
    <w:rsid w:val="004F33A0"/>
    <w:rsid w:val="004F4FAA"/>
    <w:rsid w:val="00504CE7"/>
    <w:rsid w:val="005077C9"/>
    <w:rsid w:val="005106D0"/>
    <w:rsid w:val="005314DD"/>
    <w:rsid w:val="00566543"/>
    <w:rsid w:val="005910A1"/>
    <w:rsid w:val="00593DC8"/>
    <w:rsid w:val="00593E55"/>
    <w:rsid w:val="005A4875"/>
    <w:rsid w:val="005B2FD0"/>
    <w:rsid w:val="005C1EA8"/>
    <w:rsid w:val="005E0973"/>
    <w:rsid w:val="005F0B32"/>
    <w:rsid w:val="005F7727"/>
    <w:rsid w:val="00605C40"/>
    <w:rsid w:val="00636843"/>
    <w:rsid w:val="00644D53"/>
    <w:rsid w:val="00654BFC"/>
    <w:rsid w:val="00657AB9"/>
    <w:rsid w:val="0066480D"/>
    <w:rsid w:val="00674694"/>
    <w:rsid w:val="00680868"/>
    <w:rsid w:val="00683B5D"/>
    <w:rsid w:val="0068743D"/>
    <w:rsid w:val="006B5CC0"/>
    <w:rsid w:val="006B5FAE"/>
    <w:rsid w:val="006B6064"/>
    <w:rsid w:val="006D58E7"/>
    <w:rsid w:val="006F2F77"/>
    <w:rsid w:val="006F5DDA"/>
    <w:rsid w:val="006F7095"/>
    <w:rsid w:val="00760E19"/>
    <w:rsid w:val="0077419B"/>
    <w:rsid w:val="00795472"/>
    <w:rsid w:val="007B048B"/>
    <w:rsid w:val="007B30B6"/>
    <w:rsid w:val="007C7369"/>
    <w:rsid w:val="007E5C73"/>
    <w:rsid w:val="007E69CF"/>
    <w:rsid w:val="00807F19"/>
    <w:rsid w:val="008126C5"/>
    <w:rsid w:val="008208AE"/>
    <w:rsid w:val="00836F5A"/>
    <w:rsid w:val="00845BBD"/>
    <w:rsid w:val="008473AC"/>
    <w:rsid w:val="008736D3"/>
    <w:rsid w:val="008C4FE4"/>
    <w:rsid w:val="00901CB2"/>
    <w:rsid w:val="00926F2F"/>
    <w:rsid w:val="00946C41"/>
    <w:rsid w:val="009575DC"/>
    <w:rsid w:val="00962B6A"/>
    <w:rsid w:val="00985AE9"/>
    <w:rsid w:val="009C0CCF"/>
    <w:rsid w:val="00A00270"/>
    <w:rsid w:val="00A0698D"/>
    <w:rsid w:val="00A14714"/>
    <w:rsid w:val="00A22041"/>
    <w:rsid w:val="00AC4184"/>
    <w:rsid w:val="00AD3342"/>
    <w:rsid w:val="00AE3550"/>
    <w:rsid w:val="00B3671E"/>
    <w:rsid w:val="00B45C86"/>
    <w:rsid w:val="00B46ADF"/>
    <w:rsid w:val="00B5101B"/>
    <w:rsid w:val="00B701AF"/>
    <w:rsid w:val="00B758FA"/>
    <w:rsid w:val="00B84C74"/>
    <w:rsid w:val="00B965F0"/>
    <w:rsid w:val="00B9749F"/>
    <w:rsid w:val="00BB7666"/>
    <w:rsid w:val="00BC36E9"/>
    <w:rsid w:val="00BC5E04"/>
    <w:rsid w:val="00BE35AC"/>
    <w:rsid w:val="00BE79FF"/>
    <w:rsid w:val="00C06A94"/>
    <w:rsid w:val="00C16BFA"/>
    <w:rsid w:val="00C20CD3"/>
    <w:rsid w:val="00C3403A"/>
    <w:rsid w:val="00C656BF"/>
    <w:rsid w:val="00C65AD9"/>
    <w:rsid w:val="00C70CC5"/>
    <w:rsid w:val="00C85A46"/>
    <w:rsid w:val="00CA27AE"/>
    <w:rsid w:val="00CF2C94"/>
    <w:rsid w:val="00D03A17"/>
    <w:rsid w:val="00D25A1D"/>
    <w:rsid w:val="00D63290"/>
    <w:rsid w:val="00D872CB"/>
    <w:rsid w:val="00DA2F4A"/>
    <w:rsid w:val="00E015DF"/>
    <w:rsid w:val="00E022A2"/>
    <w:rsid w:val="00E55E54"/>
    <w:rsid w:val="00E97891"/>
    <w:rsid w:val="00EA2695"/>
    <w:rsid w:val="00EB0385"/>
    <w:rsid w:val="00EB21F3"/>
    <w:rsid w:val="00EE5507"/>
    <w:rsid w:val="00EF4DC0"/>
    <w:rsid w:val="00EF72C0"/>
    <w:rsid w:val="00EF7BC3"/>
    <w:rsid w:val="00F20A52"/>
    <w:rsid w:val="00F36AE5"/>
    <w:rsid w:val="00F43B1B"/>
    <w:rsid w:val="00F67DC1"/>
    <w:rsid w:val="00F8653E"/>
    <w:rsid w:val="00FB2DF1"/>
    <w:rsid w:val="00FC0F39"/>
    <w:rsid w:val="00FC36E9"/>
    <w:rsid w:val="00FE19C8"/>
    <w:rsid w:val="00FE241B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4D01"/>
  <w15:docId w15:val="{6CD2330B-8232-4131-B0F1-63AFE0CA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4C74"/>
  </w:style>
  <w:style w:type="paragraph" w:styleId="1">
    <w:name w:val="heading 1"/>
    <w:basedOn w:val="a"/>
    <w:next w:val="a"/>
    <w:link w:val="10"/>
    <w:uiPriority w:val="9"/>
    <w:qFormat/>
    <w:rsid w:val="00962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7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9F2"/>
  </w:style>
  <w:style w:type="character" w:customStyle="1" w:styleId="20">
    <w:name w:val="Заголовок 2 Знак"/>
    <w:basedOn w:val="a0"/>
    <w:link w:val="2"/>
    <w:uiPriority w:val="9"/>
    <w:rsid w:val="000A7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-user-name">
    <w:name w:val="header-user-name"/>
    <w:basedOn w:val="a0"/>
    <w:rsid w:val="007C7369"/>
  </w:style>
  <w:style w:type="paragraph" w:styleId="a7">
    <w:name w:val="header"/>
    <w:basedOn w:val="a"/>
    <w:link w:val="a8"/>
    <w:uiPriority w:val="99"/>
    <w:unhideWhenUsed/>
    <w:rsid w:val="0031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FA4"/>
  </w:style>
  <w:style w:type="paragraph" w:styleId="a9">
    <w:name w:val="footer"/>
    <w:basedOn w:val="a"/>
    <w:link w:val="aa"/>
    <w:uiPriority w:val="99"/>
    <w:unhideWhenUsed/>
    <w:rsid w:val="0031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FA4"/>
  </w:style>
  <w:style w:type="character" w:customStyle="1" w:styleId="10">
    <w:name w:val="Заголовок 1 Знак"/>
    <w:basedOn w:val="a0"/>
    <w:link w:val="1"/>
    <w:uiPriority w:val="9"/>
    <w:rsid w:val="00962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90FA-7633-41DC-8648-0B753FE0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арт</cp:lastModifiedBy>
  <cp:revision>98</cp:revision>
  <cp:lastPrinted>2017-01-06T22:51:00Z</cp:lastPrinted>
  <dcterms:created xsi:type="dcterms:W3CDTF">2014-03-21T13:04:00Z</dcterms:created>
  <dcterms:modified xsi:type="dcterms:W3CDTF">2017-04-03T18:56:00Z</dcterms:modified>
</cp:coreProperties>
</file>