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611D" w:rsidRPr="00152BFC" w:rsidRDefault="00A4117A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Методическое пособие по созданию</w:t>
      </w:r>
      <w:r w:rsidR="00A91479" w:rsidRPr="00152BFC">
        <w:rPr>
          <w:rFonts w:ascii="Times New Roman" w:hAnsi="Times New Roman" w:cs="Times New Roman"/>
          <w:b/>
          <w:sz w:val="28"/>
          <w:szCs w:val="28"/>
        </w:rPr>
        <w:t xml:space="preserve"> трехмерного персонажа</w:t>
      </w:r>
    </w:p>
    <w:p w:rsidR="00B45569" w:rsidRPr="00152BFC" w:rsidRDefault="00B4556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5569" w:rsidRPr="00152BFC" w:rsidRDefault="00B4556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B45569" w:rsidP="00B4556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85101" cy="5010150"/>
            <wp:effectExtent l="19050" t="0" r="6099" b="0"/>
            <wp:docPr id="60" name="Рисунок 7" descr="E:\Jobs\Kursovik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obs\Kursovik\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101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479" w:rsidRPr="00152BFC" w:rsidRDefault="00A91479" w:rsidP="00B45569">
      <w:pPr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A9147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A9147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A9147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A9147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A9147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479" w:rsidRPr="00152BFC" w:rsidRDefault="00A9147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5569" w:rsidRPr="00152BFC" w:rsidRDefault="00B45569" w:rsidP="0040611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2BFC" w:rsidRDefault="00152BFC" w:rsidP="0040611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4264" w:rsidRPr="00414264" w:rsidRDefault="00414264" w:rsidP="00414264">
      <w:pPr>
        <w:pageBreakBefore/>
        <w:widowControl w:val="0"/>
        <w:spacing w:after="240" w:line="48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14264">
        <w:rPr>
          <w:rFonts w:ascii="Times New Roman" w:eastAsia="Times New Roman" w:hAnsi="Times New Roman" w:cs="Times New Roman"/>
          <w:sz w:val="28"/>
          <w:szCs w:val="28"/>
        </w:rPr>
        <w:lastRenderedPageBreak/>
        <w:t>Содержание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1. Введение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2. Техническое задание по созданию персонажа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3. Концепт персонажа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4. Скульптинг, создание детализированной модели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5. Ретопология, создание основной рабочей сетки будущей модели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6. Развертка, создание текстурных координат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7. Текстурирование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7.1 Создание цветной текстуры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7.2 Шейдинг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8. Сетап, настройка анимационного скелета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8.1 Ригг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8.2 Построение иерархии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8.3 Принципы кинематики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8.4 Скин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 xml:space="preserve">9. Запись анимации </w:t>
      </w:r>
      <w:r w:rsidRPr="00414264">
        <w:rPr>
          <w:rFonts w:ascii="Times New Roman" w:eastAsia="Times New Roman" w:hAnsi="Times New Roman" w:cs="Times New Roman"/>
          <w:sz w:val="24"/>
          <w:szCs w:val="24"/>
          <w:lang w:val="en-US"/>
        </w:rPr>
        <w:t>mocap</w:t>
      </w:r>
    </w:p>
    <w:p w:rsidR="00414264" w:rsidRPr="00414264" w:rsidRDefault="00414264" w:rsidP="00414264">
      <w:pPr>
        <w:widowControl w:val="0"/>
        <w:spacing w:after="0" w:line="480" w:lineRule="auto"/>
        <w:ind w:left="108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 xml:space="preserve">9.1 Применение анимации </w:t>
      </w:r>
      <w:r w:rsidRPr="00414264">
        <w:rPr>
          <w:rFonts w:ascii="Times New Roman" w:eastAsia="Times New Roman" w:hAnsi="Times New Roman" w:cs="Times New Roman"/>
          <w:sz w:val="24"/>
          <w:szCs w:val="24"/>
          <w:lang w:val="en-US"/>
        </w:rPr>
        <w:t>mocap</w:t>
      </w:r>
      <w:r w:rsidRPr="00414264">
        <w:rPr>
          <w:rFonts w:ascii="Times New Roman" w:eastAsia="Times New Roman" w:hAnsi="Times New Roman" w:cs="Times New Roman"/>
          <w:sz w:val="24"/>
          <w:szCs w:val="24"/>
        </w:rPr>
        <w:t xml:space="preserve"> к аватару в </w:t>
      </w:r>
      <w:r w:rsidRPr="00414264">
        <w:rPr>
          <w:rFonts w:ascii="Times New Roman" w:eastAsia="Times New Roman" w:hAnsi="Times New Roman" w:cs="Times New Roman"/>
          <w:sz w:val="24"/>
          <w:szCs w:val="24"/>
          <w:lang w:val="en-US"/>
        </w:rPr>
        <w:t>MotionBuilder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 xml:space="preserve">10. Интеграция в проект </w:t>
      </w:r>
      <w:r w:rsidRPr="00414264">
        <w:rPr>
          <w:rFonts w:ascii="Times New Roman" w:eastAsia="Times New Roman" w:hAnsi="Times New Roman" w:cs="Times New Roman"/>
          <w:sz w:val="24"/>
          <w:szCs w:val="24"/>
          <w:lang w:val="en-US"/>
        </w:rPr>
        <w:t>Unity</w:t>
      </w:r>
      <w:r w:rsidRPr="00414264">
        <w:rPr>
          <w:rFonts w:ascii="Times New Roman" w:eastAsia="Times New Roman" w:hAnsi="Times New Roman" w:cs="Times New Roman"/>
          <w:sz w:val="24"/>
          <w:szCs w:val="24"/>
        </w:rPr>
        <w:t xml:space="preserve"> 3</w:t>
      </w:r>
      <w:r w:rsidRPr="00414264">
        <w:rPr>
          <w:rFonts w:ascii="Times New Roman" w:eastAsia="Times New Roman" w:hAnsi="Times New Roman" w:cs="Times New Roman"/>
          <w:sz w:val="24"/>
          <w:szCs w:val="24"/>
          <w:lang w:val="en-US"/>
        </w:rPr>
        <w:t>D</w:t>
      </w:r>
    </w:p>
    <w:p w:rsidR="00414264" w:rsidRPr="00414264" w:rsidRDefault="00414264" w:rsidP="00414264">
      <w:pPr>
        <w:widowControl w:val="0"/>
        <w:spacing w:after="0" w:line="48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414264">
        <w:rPr>
          <w:rFonts w:ascii="Times New Roman" w:eastAsia="Times New Roman" w:hAnsi="Times New Roman" w:cs="Times New Roman"/>
          <w:sz w:val="24"/>
          <w:szCs w:val="24"/>
        </w:rPr>
        <w:t>11. Вывод</w:t>
      </w:r>
    </w:p>
    <w:p w:rsidR="00A91479" w:rsidRPr="00152BFC" w:rsidRDefault="00A91479" w:rsidP="0040611D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</w:p>
    <w:p w:rsidR="0040611D" w:rsidRPr="00152BFC" w:rsidRDefault="0040611D" w:rsidP="0040611D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F722A8" w:rsidRPr="00152BFC" w:rsidRDefault="00F722A8" w:rsidP="00F722A8">
      <w:pPr>
        <w:rPr>
          <w:rFonts w:ascii="Times New Roman" w:hAnsi="Times New Roman" w:cs="Times New Roman"/>
          <w:sz w:val="28"/>
          <w:szCs w:val="28"/>
        </w:rPr>
      </w:pPr>
    </w:p>
    <w:p w:rsidR="001A1346" w:rsidRPr="00152BFC" w:rsidRDefault="001A1346" w:rsidP="00F722A8">
      <w:pPr>
        <w:rPr>
          <w:rFonts w:ascii="Times New Roman" w:hAnsi="Times New Roman" w:cs="Times New Roman"/>
          <w:sz w:val="28"/>
          <w:szCs w:val="28"/>
        </w:rPr>
      </w:pPr>
    </w:p>
    <w:p w:rsidR="00D619B1" w:rsidRPr="00152BFC" w:rsidRDefault="00D619B1" w:rsidP="00D619B1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</w:p>
    <w:p w:rsidR="001F50E8" w:rsidRPr="00152BFC" w:rsidRDefault="001F50E8" w:rsidP="00D619B1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</w:p>
    <w:p w:rsidR="00152BFC" w:rsidRPr="009061C1" w:rsidRDefault="00152BFC" w:rsidP="00414264">
      <w:pPr>
        <w:rPr>
          <w:rFonts w:ascii="Times New Roman" w:hAnsi="Times New Roman" w:cs="Times New Roman"/>
          <w:sz w:val="28"/>
          <w:szCs w:val="28"/>
        </w:rPr>
      </w:pPr>
    </w:p>
    <w:p w:rsidR="00594F21" w:rsidRPr="00152BFC" w:rsidRDefault="001A1346" w:rsidP="00594F21">
      <w:pPr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lastRenderedPageBreak/>
        <w:t>1. Введение</w:t>
      </w:r>
    </w:p>
    <w:p w:rsidR="00AF5933" w:rsidRPr="00152BFC" w:rsidRDefault="00594F21" w:rsidP="00AF5933">
      <w:pPr>
        <w:ind w:left="426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В современном мире компьютерной графике отводится всё больше места. Возможности программного обеспечения и ап</w:t>
      </w:r>
      <w:r w:rsidR="00AF5933" w:rsidRPr="00152BFC">
        <w:rPr>
          <w:rFonts w:ascii="Times New Roman" w:hAnsi="Times New Roman" w:cs="Times New Roman"/>
          <w:sz w:val="24"/>
          <w:szCs w:val="24"/>
        </w:rPr>
        <w:t>п</w:t>
      </w:r>
      <w:r w:rsidRPr="00152BFC">
        <w:rPr>
          <w:rFonts w:ascii="Times New Roman" w:hAnsi="Times New Roman" w:cs="Times New Roman"/>
          <w:sz w:val="24"/>
          <w:szCs w:val="24"/>
        </w:rPr>
        <w:t>аратного оснащения современных</w:t>
      </w:r>
      <w:r w:rsidR="00AF5933" w:rsidRPr="00152BFC">
        <w:rPr>
          <w:rFonts w:ascii="Times New Roman" w:hAnsi="Times New Roman" w:cs="Times New Roman"/>
          <w:sz w:val="24"/>
          <w:szCs w:val="24"/>
        </w:rPr>
        <w:t xml:space="preserve"> персональных компьютеров  позволяют создавать графику буквально "на коленке".  Любой человек может выбрать и развивать какое нибудь своё направление. Будь то обработка фотографий, моделирование интерьеров помещений, мультипликация, кино или создание персонажей. </w:t>
      </w:r>
    </w:p>
    <w:p w:rsidR="00D259BE" w:rsidRPr="00152BFC" w:rsidRDefault="00AF5933" w:rsidP="00AF5933">
      <w:pPr>
        <w:ind w:left="426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Сфера применения искусственно созданных и оживленных аниматорами</w:t>
      </w:r>
      <w:r w:rsidR="003523CC" w:rsidRPr="00152BFC">
        <w:rPr>
          <w:rFonts w:ascii="Times New Roman" w:hAnsi="Times New Roman" w:cs="Times New Roman"/>
          <w:sz w:val="24"/>
          <w:szCs w:val="24"/>
        </w:rPr>
        <w:t xml:space="preserve"> персонажей огромна и с каждым днем растет. Начиная от примитивных угловатых фигурок (так называемые лоу поли персонажи)</w:t>
      </w:r>
      <w:r w:rsidR="00D259BE" w:rsidRPr="00152BFC">
        <w:rPr>
          <w:rFonts w:ascii="Times New Roman" w:hAnsi="Times New Roman" w:cs="Times New Roman"/>
          <w:sz w:val="24"/>
          <w:szCs w:val="24"/>
        </w:rPr>
        <w:t xml:space="preserve">, неплохо детализированных моделей в играх -блокбастерах. </w:t>
      </w:r>
      <w:r w:rsidR="003523CC"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="00D259BE" w:rsidRPr="00152BFC">
        <w:rPr>
          <w:rFonts w:ascii="Times New Roman" w:hAnsi="Times New Roman" w:cs="Times New Roman"/>
          <w:sz w:val="24"/>
          <w:szCs w:val="24"/>
        </w:rPr>
        <w:t>И</w:t>
      </w:r>
      <w:r w:rsidR="003523CC" w:rsidRPr="00152BFC">
        <w:rPr>
          <w:rFonts w:ascii="Times New Roman" w:hAnsi="Times New Roman" w:cs="Times New Roman"/>
          <w:sz w:val="24"/>
          <w:szCs w:val="24"/>
        </w:rPr>
        <w:t xml:space="preserve"> заканчивая полностью фотореалистичными 3</w:t>
      </w:r>
      <w:r w:rsidR="003523CC" w:rsidRPr="00152BF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3523CC" w:rsidRPr="00152BFC">
        <w:rPr>
          <w:rFonts w:ascii="Times New Roman" w:hAnsi="Times New Roman" w:cs="Times New Roman"/>
          <w:sz w:val="24"/>
          <w:szCs w:val="24"/>
        </w:rPr>
        <w:t xml:space="preserve"> моделями живых актеров в </w:t>
      </w:r>
      <w:r w:rsidR="007F7C01" w:rsidRPr="00152BFC">
        <w:rPr>
          <w:rFonts w:ascii="Times New Roman" w:hAnsi="Times New Roman" w:cs="Times New Roman"/>
          <w:sz w:val="24"/>
          <w:szCs w:val="24"/>
        </w:rPr>
        <w:t>голливудских</w:t>
      </w:r>
      <w:r w:rsidR="003523CC" w:rsidRPr="00152BFC">
        <w:rPr>
          <w:rFonts w:ascii="Times New Roman" w:hAnsi="Times New Roman" w:cs="Times New Roman"/>
          <w:sz w:val="24"/>
          <w:szCs w:val="24"/>
        </w:rPr>
        <w:t xml:space="preserve"> фильмах.</w:t>
      </w:r>
    </w:p>
    <w:p w:rsidR="00D259BE" w:rsidRPr="00152BFC" w:rsidRDefault="003523CC" w:rsidP="00AF5933">
      <w:pPr>
        <w:ind w:left="426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 Так например в фильме Роберта Земекиса "Контакт" местами актрису Джоди Фостер заменили компьютерной графикой. Фильм вышел в прокат в 1997 году</w:t>
      </w:r>
      <w:r w:rsidR="00D259BE" w:rsidRPr="00152BFC">
        <w:rPr>
          <w:rFonts w:ascii="Times New Roman" w:hAnsi="Times New Roman" w:cs="Times New Roman"/>
          <w:sz w:val="24"/>
          <w:szCs w:val="24"/>
        </w:rPr>
        <w:t xml:space="preserve">. С тех пор индустрия шагнула далеко вперед и часто зритель может не знать где живой актер а где его цифровой дублёр.  </w:t>
      </w:r>
    </w:p>
    <w:p w:rsidR="00594F21" w:rsidRPr="00152BFC" w:rsidRDefault="008D279F" w:rsidP="00AF5933">
      <w:pPr>
        <w:ind w:left="426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Все модели персонажей для индустрии </w:t>
      </w:r>
      <w:r w:rsidR="00D259BE" w:rsidRPr="00152BFC">
        <w:rPr>
          <w:rFonts w:ascii="Times New Roman" w:hAnsi="Times New Roman" w:cs="Times New Roman"/>
          <w:sz w:val="24"/>
          <w:szCs w:val="24"/>
        </w:rPr>
        <w:t>компьютерной графики</w:t>
      </w:r>
      <w:r w:rsidRPr="00152BFC">
        <w:rPr>
          <w:rFonts w:ascii="Times New Roman" w:hAnsi="Times New Roman" w:cs="Times New Roman"/>
          <w:sz w:val="24"/>
          <w:szCs w:val="24"/>
        </w:rPr>
        <w:t xml:space="preserve"> делятся по степени детализации(количество полигонов-треугольников, качество текстур и шейдеров) на три типа:</w:t>
      </w:r>
    </w:p>
    <w:p w:rsidR="008D279F" w:rsidRPr="00152BFC" w:rsidRDefault="008D279F" w:rsidP="008D279F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Хайполи(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HI</w:t>
      </w:r>
      <w:r w:rsidRPr="00152BFC">
        <w:rPr>
          <w:rFonts w:ascii="Times New Roman" w:hAnsi="Times New Roman" w:cs="Times New Roman"/>
          <w:sz w:val="24"/>
          <w:szCs w:val="24"/>
        </w:rPr>
        <w:t>-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Poly</w:t>
      </w:r>
      <w:r w:rsidRPr="00152BFC">
        <w:rPr>
          <w:rFonts w:ascii="Times New Roman" w:hAnsi="Times New Roman" w:cs="Times New Roman"/>
          <w:sz w:val="24"/>
          <w:szCs w:val="24"/>
        </w:rPr>
        <w:t>). Детализированные модели со сложным риггом и хорошо проработанными шейдерами. Такие модели нужны как правило для кино.</w:t>
      </w:r>
    </w:p>
    <w:p w:rsidR="008D279F" w:rsidRPr="00152BFC" w:rsidRDefault="008D279F" w:rsidP="008D279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8D279F" w:rsidRPr="00152BFC" w:rsidRDefault="008D279F" w:rsidP="008D279F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Пример хайполи модели:</w:t>
      </w:r>
    </w:p>
    <w:p w:rsidR="008D279F" w:rsidRPr="00152BFC" w:rsidRDefault="008D279F" w:rsidP="008D279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19984" cy="2781091"/>
            <wp:effectExtent l="19050" t="0" r="0" b="0"/>
            <wp:docPr id="70" name="Рисунок 12" descr="E:\Jobs\Kursovik\GasSoldier03_New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obs\Kursovik\GasSoldier03_New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984" cy="278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79F" w:rsidRPr="00152BFC" w:rsidRDefault="008D279F" w:rsidP="008D279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B5A0F" w:rsidRDefault="00DB5A0F" w:rsidP="00DB5A0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B5A0F" w:rsidRPr="00DB5A0F" w:rsidRDefault="00DB5A0F" w:rsidP="00DB5A0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8D279F" w:rsidRPr="00152BFC" w:rsidRDefault="008D279F" w:rsidP="008D279F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Мидлполи(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152BFC">
        <w:rPr>
          <w:rFonts w:ascii="Times New Roman" w:hAnsi="Times New Roman" w:cs="Times New Roman"/>
          <w:sz w:val="24"/>
          <w:szCs w:val="24"/>
        </w:rPr>
        <w:t xml:space="preserve">iddle-poly). Модели с детализацией от 5 до 25 тысяч трисов(треугольников). Для таких моделей достаточно одного набора текстур </w:t>
      </w:r>
      <w:r w:rsidRPr="00152BFC">
        <w:rPr>
          <w:rFonts w:ascii="Times New Roman" w:hAnsi="Times New Roman" w:cs="Times New Roman"/>
          <w:sz w:val="24"/>
          <w:szCs w:val="24"/>
        </w:rPr>
        <w:lastRenderedPageBreak/>
        <w:t>детализацией 1-2К. Используются в большинстве современных компьютерных игр, часто в кино и телевидении на общих и задних планах.</w:t>
      </w:r>
    </w:p>
    <w:p w:rsidR="00DB5A0F" w:rsidRDefault="00DB5A0F" w:rsidP="008D279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8D279F" w:rsidRPr="00152BFC" w:rsidRDefault="008D279F" w:rsidP="008D279F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Пример миддлполи моделирования в разной стилистике:</w:t>
      </w:r>
    </w:p>
    <w:p w:rsidR="008D279F" w:rsidRPr="00152BFC" w:rsidRDefault="008D279F" w:rsidP="008D279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82308" cy="2867025"/>
            <wp:effectExtent l="19050" t="0" r="0" b="0"/>
            <wp:docPr id="71" name="Рисунок 13" descr="E:\Jobs\Kursovik\midPo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obs\Kursovik\midPol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308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9BE" w:rsidRPr="00152BFC" w:rsidRDefault="00D259BE" w:rsidP="008D279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8D279F" w:rsidRPr="00152BFC" w:rsidRDefault="008D279F" w:rsidP="008D279F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8D279F" w:rsidRPr="00152BFC" w:rsidRDefault="008D279F" w:rsidP="008D279F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Лоуполи(Low-poly). Низкополигональные модели. Степень детализации - до 5 тысяч полигонов и текстуры небольшого разрешения.  Нужны для казуальных игр, различных инди проектов, мобильных и консольных игр.</w:t>
      </w:r>
    </w:p>
    <w:p w:rsidR="008D279F" w:rsidRPr="00152BFC" w:rsidRDefault="008D279F" w:rsidP="008D279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8D279F" w:rsidRPr="00152BFC" w:rsidRDefault="008D279F" w:rsidP="00457D93">
      <w:pPr>
        <w:pStyle w:val="a3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Пример лоуполи модели:</w:t>
      </w:r>
    </w:p>
    <w:p w:rsidR="008D279F" w:rsidRPr="00152BFC" w:rsidRDefault="008D279F" w:rsidP="00457D9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62772" cy="3200400"/>
            <wp:effectExtent l="19050" t="0" r="4428" b="0"/>
            <wp:docPr id="72" name="Рисунок 14" descr="E:\Jobs\Kursovik\L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obs\Kursovik\LP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20" cy="320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BFC">
        <w:rPr>
          <w:rStyle w:val="af0"/>
          <w:rFonts w:ascii="Times New Roman" w:hAnsi="Times New Roman" w:cs="Times New Roman"/>
          <w:sz w:val="24"/>
          <w:szCs w:val="24"/>
        </w:rPr>
        <w:footnoteReference w:id="1"/>
      </w:r>
    </w:p>
    <w:p w:rsidR="008D279F" w:rsidRPr="00152BFC" w:rsidRDefault="008D279F" w:rsidP="008D279F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F50E8" w:rsidRPr="00152BFC" w:rsidRDefault="008D279F" w:rsidP="001F50E8">
      <w:pPr>
        <w:pStyle w:val="a3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lastRenderedPageBreak/>
        <w:t xml:space="preserve">Далее рассмотрим детально полный поэтапный процесс создания персонажа со средней степенью детализации, как наиболее востребованной на рынке компьютерной графики. </w:t>
      </w:r>
    </w:p>
    <w:p w:rsidR="00D619B1" w:rsidRPr="00152BFC" w:rsidRDefault="00D619B1" w:rsidP="001F50E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2. Техническое задание по созданию персонажа</w:t>
      </w:r>
    </w:p>
    <w:p w:rsidR="006534EE" w:rsidRPr="00152BFC" w:rsidRDefault="00AC63E7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ТЗ - техническое задание. Первый документ необходимый для полноценного создания персонажей. ТЗ описывает концепцию, нюансы, технические требования к будущей модели.  Определяет, количество этапов и сроки разработки. В идеале ТЗ не должно вызывать вопросов при передаче художникам и техническим специалистам (таким как моделер или аниматор).  Ниже приведено техническое задание на создание персонажа "Юрьев" и "Ковалевская"</w:t>
      </w:r>
    </w:p>
    <w:p w:rsidR="00AC63E7" w:rsidRPr="00152BFC" w:rsidRDefault="00AC63E7" w:rsidP="00AC63E7">
      <w:pPr>
        <w:jc w:val="center"/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>Техническое задание на разработку персонажей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Необходимо разработать интерактивные 3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модели героев спектакля «Маскарад». 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 xml:space="preserve">Количество персонажей –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2 (мужчина + женщина)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 xml:space="preserve">Требования к внешнему виду –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Юрьев +  Коваленская (параметры должны соответствовать спектаклю 1917 г.)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 xml:space="preserve">Требования к поведению персонажа -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ходьба, сесть-встать, лечь- встать, движение руками, телом и головой и др. (будут уточнены до 25 марта).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Рассмотреть возможность моделирование мимики лица с привязкой голоса (после защиты диплома)..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В дальнейшем персонаж будет применяться в интерактивном приложении, представляющем спектакль в виде одно- и многопользовательских 3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сцен.</w:t>
      </w:r>
    </w:p>
    <w:p w:rsidR="00AC63E7" w:rsidRPr="00152BFC" w:rsidRDefault="00AC63E7" w:rsidP="00AC63E7">
      <w:pPr>
        <w:jc w:val="both"/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>Управление персонажем:</w:t>
      </w:r>
    </w:p>
    <w:p w:rsidR="00AC63E7" w:rsidRPr="00152BFC" w:rsidRDefault="00AC63E7" w:rsidP="00AC63E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самостоятельное движение, при активации начинаются движения по заданному сценарию;</w:t>
      </w:r>
    </w:p>
    <w:p w:rsidR="00AC63E7" w:rsidRPr="00152BFC" w:rsidRDefault="00AC63E7" w:rsidP="00AC63E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управляемое пользователем.</w:t>
      </w:r>
    </w:p>
    <w:p w:rsidR="00E35B81" w:rsidRPr="00152BFC" w:rsidRDefault="00E35B81" w:rsidP="00E35B81">
      <w:pPr>
        <w:pStyle w:val="a3"/>
        <w:spacing w:after="0" w:line="240" w:lineRule="auto"/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</w:p>
    <w:p w:rsidR="00AC63E7" w:rsidRPr="00152BFC" w:rsidRDefault="00AC63E7" w:rsidP="00AC63E7">
      <w:pPr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>Требования к модели: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Формат 3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S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tudio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Max.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Количество полигонов – не более 10000.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Размер текстурного атласа 2048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x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2048. Если будет использоваться несколько материалов, соответственно следует разбить текстурный атлас на несколько меньших.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Использовать один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Skinned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Mesh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.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Использовать текстурный атлас и минимально возможное количество материалов.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Использовать несколько текстурных карт (например, Diffuse Map и Normal Map).</w:t>
      </w:r>
    </w:p>
    <w:p w:rsidR="00AC63E7" w:rsidRPr="00152BFC" w:rsidRDefault="00AC63E7" w:rsidP="00AC63E7">
      <w:pPr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>Требования к анимации: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lastRenderedPageBreak/>
        <w:t>Bones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animation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.</w:t>
      </w:r>
    </w:p>
    <w:p w:rsidR="00AC63E7" w:rsidRPr="00152BFC" w:rsidRDefault="00AC63E7" w:rsidP="00AC63E7">
      <w:pPr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Разделить узлы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inverse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kinematic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(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IK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) и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forward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kinematics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 xml:space="preserve"> (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  <w:lang w:val="en-US"/>
        </w:rPr>
        <w:t>FK</w:t>
      </w:r>
      <w:r w:rsidRPr="00152BFC">
        <w:rPr>
          <w:rFonts w:ascii="Times New Roman" w:hAnsi="Times New Roman" w:cs="Times New Roman"/>
          <w:color w:val="4F6228" w:themeColor="accent3" w:themeShade="80"/>
          <w:sz w:val="24"/>
          <w:szCs w:val="24"/>
        </w:rPr>
        <w:t>), чтобы в последствии их можно было удалить.</w:t>
      </w:r>
    </w:p>
    <w:p w:rsidR="00E35B81" w:rsidRPr="00152BFC" w:rsidRDefault="00AC63E7" w:rsidP="00E35B81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Данное техническое задание вполне достаточно для понимания задач по дальнейшей работе над персонажем.</w:t>
      </w:r>
    </w:p>
    <w:p w:rsidR="003F73B5" w:rsidRPr="00152BFC" w:rsidRDefault="00D619B1" w:rsidP="00E35B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3. Концепт персонажа</w:t>
      </w:r>
    </w:p>
    <w:p w:rsidR="003F73B5" w:rsidRPr="00152BFC" w:rsidRDefault="003F73B5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Концепт-рисунок, эскиз - самое первое художественное представление персонажа. Этап очень важен так как формирует дальнейшую художественную задачу.</w:t>
      </w:r>
    </w:p>
    <w:p w:rsidR="00AC63E7" w:rsidRPr="00152BFC" w:rsidRDefault="003F73B5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Финалом этапа будет цветной или черно-белый эскиз персонажа, а также черно-белый эскиз в полный рост и дополнительные эскизы некоторых ключевых элементов(например лицо персонажа с характерными чертами). </w:t>
      </w:r>
    </w:p>
    <w:p w:rsidR="00E2654D" w:rsidRPr="00152BFC" w:rsidRDefault="003F73B5" w:rsidP="003F73B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Но конкретно в нашем случае у персонажа был реальный прототип. Его фотографии и станут нашим концептом.</w:t>
      </w:r>
    </w:p>
    <w:p w:rsidR="003F73B5" w:rsidRPr="00152BFC" w:rsidRDefault="00E2654D" w:rsidP="003F73B5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1761608" cy="2876550"/>
            <wp:effectExtent l="19050" t="0" r="0" b="0"/>
            <wp:docPr id="2" name="Рисунок 5" descr="E:\Jobs\Kursovik\Foto\Юрьев-Арбени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obs\Kursovik\Foto\Юрьев-Арбенин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88" cy="2878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048303" cy="2876550"/>
            <wp:effectExtent l="19050" t="0" r="9097" b="0"/>
            <wp:docPr id="8" name="Рисунок 6" descr="E:\Jobs\Kursovik\Foto\Юрьев_в_гример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obs\Kursovik\Foto\Юрьев_в_гримерк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29" cy="288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1930252" cy="2883748"/>
            <wp:effectExtent l="19050" t="0" r="0" b="0"/>
            <wp:docPr id="9" name="Рисунок 7" descr="E:\Jobs\Kursovik\Foto\Юрь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obs\Kursovik\Foto\Юрье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581" cy="288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9B1" w:rsidRPr="00152BFC" w:rsidRDefault="00D619B1" w:rsidP="003F73B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F73B5" w:rsidRPr="00152BFC" w:rsidRDefault="003F73B5" w:rsidP="003F73B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Фотографии дают понимание об общем виде модели, но требуется дополнительная уточняющая информация по деталям одежды, а также крупные планы лица будущего персонажа. Для этого ищутся дополнительные материалы, так называемые референсы, не обязательно связанные с фотографиями прототипом.</w:t>
      </w:r>
    </w:p>
    <w:p w:rsidR="00E2654D" w:rsidRPr="00152BFC" w:rsidRDefault="00E2654D" w:rsidP="003F73B5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2654D" w:rsidRPr="00152BFC" w:rsidRDefault="00E2654D" w:rsidP="003F73B5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6534EE" w:rsidRPr="00152BFC" w:rsidRDefault="006534EE" w:rsidP="003F73B5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6534EE" w:rsidRPr="00152BFC" w:rsidRDefault="006534EE" w:rsidP="003F73B5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6534EE" w:rsidRPr="00152BFC" w:rsidRDefault="006534EE" w:rsidP="003F73B5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3F73B5" w:rsidRPr="00152BFC" w:rsidRDefault="003F73B5" w:rsidP="00A805DF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 xml:space="preserve">Референс элемента костюма "жилет, рубашка 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IXX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в.":</w:t>
      </w:r>
    </w:p>
    <w:p w:rsidR="00E2654D" w:rsidRPr="00152BFC" w:rsidRDefault="00E2654D" w:rsidP="00A805DF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702282" cy="7248525"/>
            <wp:effectExtent l="19050" t="0" r="0" b="0"/>
            <wp:docPr id="34" name="Рисунок 34" descr="E:\Jobs\Kursovik\Kostium\7091_1 copy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Jobs\Kursovik\Kostium\7091_1 copy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83" cy="724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54D" w:rsidRPr="00152BFC" w:rsidRDefault="00E2654D" w:rsidP="00E2654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2654D" w:rsidRPr="00152BFC" w:rsidRDefault="00E2654D" w:rsidP="00E2654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2654D" w:rsidRPr="00152BFC" w:rsidRDefault="00E2654D" w:rsidP="00E2654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D619B1" w:rsidRPr="00152BFC" w:rsidRDefault="00D619B1" w:rsidP="00E2654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2654D" w:rsidRPr="00152BFC" w:rsidRDefault="00E2654D" w:rsidP="00E2654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2654D" w:rsidRPr="00152BFC" w:rsidRDefault="00D619B1" w:rsidP="00A805DF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Референсные ф</w:t>
      </w:r>
      <w:r w:rsidR="00370C13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отографии</w:t>
      </w:r>
      <w:r w:rsidR="00E2654D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элемента "халат":</w:t>
      </w:r>
    </w:p>
    <w:p w:rsidR="003F73B5" w:rsidRPr="00152BFC" w:rsidRDefault="00E2654D" w:rsidP="00A805DF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819400" cy="3757850"/>
            <wp:effectExtent l="19050" t="0" r="0" b="0"/>
            <wp:docPr id="35" name="Рисунок 35" descr="E:\Jobs\Kursovik\Kostium\20130322_19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Jobs\Kursovik\Kostium\20130322_1903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981" cy="376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828925" cy="3770547"/>
            <wp:effectExtent l="19050" t="0" r="9525" b="0"/>
            <wp:docPr id="38" name="Рисунок 38" descr="E:\Jobs\Kursovik\Kostium\кист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Jobs\Kursovik\Kostium\кисточ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300" cy="3773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54D" w:rsidRPr="00152BFC" w:rsidRDefault="00E2654D" w:rsidP="00A805DF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Дополнительные референсы для проработки лица персонажа:</w:t>
      </w:r>
    </w:p>
    <w:p w:rsidR="00E2654D" w:rsidRPr="00152BFC" w:rsidRDefault="00E2654D" w:rsidP="00DC060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bookmarkStart w:id="0" w:name="_GoBack"/>
      <w:bookmarkEnd w:id="0"/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2943225" cy="4645767"/>
            <wp:effectExtent l="19050" t="0" r="9525" b="0"/>
            <wp:docPr id="37" name="Рисунок 37" descr="E:\Jobs\Kursovik\Kostium\4-этап-Короб--ЮРЬЕВ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Jobs\Kursovik\Kostium\4-этап-Короб--ЮРЬЕВ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645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B81" w:rsidRPr="005D40E7" w:rsidRDefault="00E35B81" w:rsidP="00E35B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40E7">
        <w:rPr>
          <w:rFonts w:ascii="Times New Roman" w:hAnsi="Times New Roman" w:cs="Times New Roman"/>
          <w:b/>
          <w:sz w:val="28"/>
          <w:szCs w:val="28"/>
        </w:rPr>
        <w:lastRenderedPageBreak/>
        <w:t>4. Скульптинг, создание детализированной модели</w:t>
      </w:r>
    </w:p>
    <w:p w:rsidR="00E2654D" w:rsidRPr="00152BFC" w:rsidRDefault="00E2654D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После четкого понимания технологий, этапов производства и художественной концепции персонажа, начинается самый важный этап - скульптинг (скалптинг, Sculpting). После четкого понимания технологий, этапов производства и художественной концепции персонажа, начинается самый важный этап - скульптинг (скалптинг, Sculpting) . Так называемое высокополигональное моделирование</w:t>
      </w:r>
      <w:r w:rsidRPr="00152BFC">
        <w:rPr>
          <w:rFonts w:ascii="Times New Roman" w:hAnsi="Times New Roman" w:cs="Times New Roman"/>
          <w:sz w:val="24"/>
          <w:szCs w:val="24"/>
        </w:rPr>
        <w:t xml:space="preserve">, обобщенное название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цифровой скульптуры.</w:t>
      </w:r>
    </w:p>
    <w:p w:rsidR="00E2654D" w:rsidRPr="00152BFC" w:rsidRDefault="00E2654D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Скульптинг позволяет создать детализированную модель нашего будущего персонажа. Точную проработку формообразования необходимого для следующего этапа "Ретопология".  И создание так называемого микрорельефа необходимого на этапе "Текстурирование". Как правило скульптинг создается в специальных программах, особую популярность у пользователей завоевали две из них - ZBrush от компании Pixologic и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Mudbox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 компании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Autodesk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                                </w:t>
      </w:r>
    </w:p>
    <w:p w:rsidR="00000C1B" w:rsidRPr="00152BFC" w:rsidRDefault="00053376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Оба программных пакета обладают рядом преимуществ и пользуются почти одинаковой популярностью среди художников. В нашем случае предпочтение отдается программе ZBrush от компании Pixologic. </w:t>
      </w:r>
    </w:p>
    <w:p w:rsidR="00F722A8" w:rsidRPr="00152BFC" w:rsidRDefault="00F722A8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Как описывают сами разработчики: "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ZBrush — программа для трёхмерного моделирования, созданная компанией Pixologic. Отличительной особенностью данного ПО является имитация процесса «лепки» 3d-скульптуры, усиленного движком трёхмерного рендеринга в реальном времени, что существенно упрощает процедуру создания требуемого 3d-объекта. Каждая точка (называемая пиксоль) содержит информацию не только о своих координатах XY и значениях цвета, но также и глубине Z, ориентации и материале. </w:t>
      </w:r>
    </w:p>
    <w:p w:rsidR="00F722A8" w:rsidRPr="00152BFC" w:rsidRDefault="00F722A8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Это значит, что вы не только можете «лепить» трёхмерный объект, но и «раскрасить» его, рисуя штрихами с глубиной. То есть вам не придётся рисовать тени и блики, чтобы они выглядели натурально — ZBrush это сделает автоматически. </w:t>
      </w:r>
    </w:p>
    <w:p w:rsidR="00F722A8" w:rsidRPr="00152BFC" w:rsidRDefault="00F722A8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Также быстро работает со стандартными 3d объектами, используя кисти для модификации геометрии материалов и текстур. Позволяет добиться интерактивности при немыслимом количестве полигонов. Используя специальные методы, можно поднять детализацию до десятков (а то и сотен) миллионов полигонов. Также имеется множество подключаемых модулей (работа с текстурами, геометрией, множество новых кистей, быстрая интеграция с профессиональными пакетами 2d графики и многое другое)." </w:t>
      </w:r>
    </w:p>
    <w:p w:rsidR="00936FBA" w:rsidRPr="00152BFC" w:rsidRDefault="00F722A8" w:rsidP="00F722A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Сразу следует отметить, что скульптинг самый сложный и трудоемкий этап всего цикла производства персонажей. Программа ZBrush хотя и обладает большими возможностями, рассчитана на продвинутых пользователей и профессиональных художников. Часто время потраченное на данный этап иногда может ровняться а то и превышать времени на все остальные этапы вместе взятые. </w:t>
      </w:r>
    </w:p>
    <w:p w:rsidR="00F722A8" w:rsidRPr="00152BFC" w:rsidRDefault="00F722A8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Начало работы над </w:t>
      </w:r>
      <w:r w:rsidR="00936FBA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скульптингом персонажа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:</w:t>
      </w:r>
    </w:p>
    <w:p w:rsidR="00F722A8" w:rsidRPr="00152BFC" w:rsidRDefault="00F722A8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692687" cy="3552825"/>
            <wp:effectExtent l="19050" t="0" r="3263" b="0"/>
            <wp:docPr id="5" name="Рисунок 7" descr="E:\Jobs\Kursovik\Новая папка\Z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obs\Kursovik\Новая папка\Z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687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FBA" w:rsidRPr="00152BFC" w:rsidRDefault="00936FBA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534EE" w:rsidRPr="00152BFC" w:rsidRDefault="00936FBA" w:rsidP="003234F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При старте ZBrush предлагает на выбор несколько стандартных заготовок. Одну из которых, мужское тело, мы и будем использовать.</w:t>
      </w:r>
      <w:r w:rsidR="003234F2" w:rsidRPr="003234F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F746C"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Первым делом обязательно включаем симетрию объекта, это позволит нам манипулировать только одной половиной модели, вторая половина будет изменятся автоматически. Исключения составляют уникальные участки скульптига, в этих случаях симетрию надо отключать.С помощью инструментария кистей начинаем придавать выбранной болванке нужную форму:</w:t>
      </w:r>
      <w:r w:rsidR="003234F2" w:rsidRPr="003234F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ZBrush обладает большим количеством кистей для последующего скульптинга :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7430EEE1" wp14:editId="144911B2">
            <wp:extent cx="6150544" cy="3838575"/>
            <wp:effectExtent l="19050" t="0" r="2606" b="0"/>
            <wp:docPr id="6" name="Рисунок 8" descr="E:\Jobs\Kursovik\Новая папка\Z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obs\Kursovik\Новая папка\Z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544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46C" w:rsidRPr="00152BFC" w:rsidRDefault="00CF746C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F746C" w:rsidRPr="00152BFC" w:rsidRDefault="00CF746C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Программа позволяет не только выбирать разные виды кистей, но и редактировать форму, размер и глубину нажатия каждой.</w:t>
      </w:r>
    </w:p>
    <w:p w:rsidR="00CF746C" w:rsidRPr="00152BFC" w:rsidRDefault="00CF746C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Интерфейс редактирования кисти:</w:t>
      </w:r>
    </w:p>
    <w:p w:rsidR="00CF746C" w:rsidRPr="00152BFC" w:rsidRDefault="00CF746C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876925" cy="3667808"/>
            <wp:effectExtent l="19050" t="0" r="9525" b="0"/>
            <wp:docPr id="11" name="Рисунок 10" descr="E:\Jobs\Kursovik\Новая папка\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obs\Kursovik\Новая папка\z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667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957" w:rsidRPr="00152BFC" w:rsidRDefault="00517957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Используем фотографии и найденные примеры костюма персонажа "Юрьев" в качестве концепта, начинаем 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лепить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основную топологию персонажа:</w:t>
      </w:r>
    </w:p>
    <w:p w:rsidR="005F36B3" w:rsidRDefault="005F36B3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Скульптинг головы персонажа:</w:t>
      </w:r>
    </w:p>
    <w:p w:rsidR="00E35B81" w:rsidRPr="005D40E7" w:rsidRDefault="005D40E7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414010" cy="3445987"/>
            <wp:effectExtent l="19050" t="0" r="0" b="0"/>
            <wp:docPr id="59" name="Рисунок 10" descr="E:\Jobs\Kursovik\ЮрьевZbru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obs\Kursovik\ЮрьевZbrush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186" cy="344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957" w:rsidRPr="00152BFC" w:rsidRDefault="00517957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Постепенно увеличиваем детализацию и стараемся добиться портретного сходства. </w:t>
      </w:r>
    </w:p>
    <w:p w:rsidR="00517957" w:rsidRPr="00152BFC" w:rsidRDefault="00517957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Процесс постепенного скульптинга с использованием референсов:</w:t>
      </w:r>
    </w:p>
    <w:p w:rsidR="00517957" w:rsidRPr="00152BFC" w:rsidRDefault="00517957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153150" cy="3975746"/>
            <wp:effectExtent l="19050" t="0" r="0" b="0"/>
            <wp:docPr id="13" name="Рисунок 11" descr="E:\Jobs\Kursovik\ЮрьевZbrus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obs\Kursovik\ЮрьевZbrush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97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957" w:rsidRPr="00152BFC" w:rsidRDefault="00517957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124575" cy="3708137"/>
            <wp:effectExtent l="19050" t="0" r="9525" b="0"/>
            <wp:docPr id="15" name="Рисунок 13" descr="E:\Jobs\Kursovik\Scree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obs\Kursovik\Screen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08" cy="371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B45" w:rsidRPr="00152BFC" w:rsidRDefault="00A53B45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F36B3" w:rsidRPr="00152BFC" w:rsidRDefault="005F36B3" w:rsidP="005F36B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Пакет ZBrush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 самый гибкий в плане настройки инструментов, но их большое количество сделало его лидером подобных программ для скульптинга. </w:t>
      </w:r>
      <w:r w:rsidR="007F7C01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Количество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полигонов можно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постепенно увеличивать инструментарием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Divide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позволяет постепенно увеличивать степень детализации</w:t>
      </w:r>
    </w:p>
    <w:p w:rsidR="00A53B45" w:rsidRPr="00152BFC" w:rsidRDefault="005F36B3" w:rsidP="003234F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Работа с высоко детализированной моделью:</w:t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4BA3BAD" wp14:editId="679037DC">
            <wp:extent cx="6272639" cy="3914775"/>
            <wp:effectExtent l="19050" t="0" r="0" b="0"/>
            <wp:docPr id="14" name="Рисунок 11" descr="E:\Jobs\Kursovik\Новая папка\z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obs\Kursovik\Новая папка\z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306" cy="3915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B81" w:rsidRPr="00152BFC" w:rsidRDefault="005F36B3" w:rsidP="005F36B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Итогом этапа будет детальная модель персонажа.</w:t>
      </w:r>
    </w:p>
    <w:p w:rsidR="00E35B81" w:rsidRPr="00152BFC" w:rsidRDefault="00E35B81" w:rsidP="00E35B81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Итоговая детализированная модель персонажа:</w:t>
      </w:r>
    </w:p>
    <w:p w:rsidR="005F36B3" w:rsidRPr="00152BFC" w:rsidRDefault="005F36B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267450" cy="3767664"/>
            <wp:effectExtent l="19050" t="0" r="0" b="0"/>
            <wp:docPr id="16" name="Рисунок 14" descr="E:\Jobs\Kursovik\Ю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obs\Kursovik\Юрин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68" cy="377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6F0" w:rsidRPr="00152BFC" w:rsidRDefault="005F36B3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Готовый скульпт нам надо переместить в формат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obj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дальнейшей работы над моделью</w:t>
      </w:r>
      <w:r w:rsidR="00737EC6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F066F0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Детализированная модель ещё не является рабочей, нам нужна для получения рельефа и основной топологии будущего 3Д объекта.</w:t>
      </w:r>
    </w:p>
    <w:p w:rsidR="00F066F0" w:rsidRPr="00152BFC" w:rsidRDefault="00E35B81" w:rsidP="00E35B81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Процесс экспорта персонажа:</w:t>
      </w:r>
      <w:r w:rsidR="00737EC6"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165807" cy="3848100"/>
            <wp:effectExtent l="19050" t="0" r="6393" b="0"/>
            <wp:docPr id="17" name="Рисунок 12" descr="E:\Jobs\Kursovik\Новая папка\z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obs\Kursovik\Новая папка\z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340" cy="385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E8" w:rsidRPr="00152BFC" w:rsidRDefault="001F50E8" w:rsidP="00E35B81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35B81" w:rsidRPr="00152BFC" w:rsidRDefault="00E35B81" w:rsidP="00E35B81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35B81" w:rsidRPr="00152BFC" w:rsidRDefault="00E35B81" w:rsidP="00E35B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5. Ретопология, создание основной рабочей сетки  будущей модели</w:t>
      </w:r>
    </w:p>
    <w:p w:rsidR="00F066F0" w:rsidRPr="00152BFC" w:rsidRDefault="00F066F0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Ретопология(retopology) - процесс создание основной рабочей сетки модели по уже имеющемуся высоко детализированному скульптингу.  Этот этап крайне необходим и является уже скорее техническим, чем художественным. Наша задача получить так называемую "чистую" сетку, отвечающую требованиям ТЗ.</w:t>
      </w:r>
    </w:p>
    <w:p w:rsidR="00F066F0" w:rsidRPr="00152BFC" w:rsidRDefault="0037593D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Ретопология возможна как и в самом ZBrush так и с помощью других программ. Мы будем использовать дополнительный пакет Topogun, так как встроенный инструментарий ZBrush немного ограничен.</w:t>
      </w:r>
    </w:p>
    <w:p w:rsidR="00E35B81" w:rsidRPr="00152BFC" w:rsidRDefault="0037593D" w:rsidP="0037593D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Сами разработчики программного пакета TopoGun позиционируют себя как  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"программа ретопологии, предназначена для построения низкополигональной модели по поверхности высокополигональной, отсканированной с помощью 3D сканера или созданной в среде Zbrush, Mudbox, и запекания текстур." </w:t>
      </w:r>
      <w:r w:rsidR="00153C59" w:rsidRPr="00152BFC">
        <w:rPr>
          <w:rStyle w:val="af0"/>
          <w:rFonts w:ascii="Times New Roman" w:hAnsi="Times New Roman" w:cs="Times New Roman"/>
          <w:i/>
          <w:color w:val="000000" w:themeColor="text1"/>
          <w:sz w:val="24"/>
          <w:szCs w:val="24"/>
        </w:rPr>
        <w:footnoteReference w:id="2"/>
      </w:r>
    </w:p>
    <w:p w:rsidR="005D40E7" w:rsidRPr="003234F2" w:rsidRDefault="005D40E7" w:rsidP="003234F2">
      <w:pPr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</w:pPr>
    </w:p>
    <w:p w:rsidR="00E35B81" w:rsidRPr="00152BFC" w:rsidRDefault="00E35B81" w:rsidP="00AF29F9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Topogun:</w:t>
      </w:r>
    </w:p>
    <w:p w:rsidR="0037593D" w:rsidRPr="00152BFC" w:rsidRDefault="0037593D" w:rsidP="001F50E8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Topogun - очень узкоспециализированный продукт, предназначен исключительно для создан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</w:rPr>
        <w:t>ия ре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топологиии. В этом его преимущество, программа не отвлекается на другие задачи и позволяет быстро  и качественно создавать сетку нужной нам степени детализации. Недостатком программы и является только то, что ничего кроме ретополигии делать больше нельзя. </w:t>
      </w:r>
    </w:p>
    <w:p w:rsidR="00B2147B" w:rsidRPr="00152BFC" w:rsidRDefault="00B2147B" w:rsidP="001F50E8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После импорта хайполи модели из 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brush подгружаем её в Topogu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852B2C" w:rsidRPr="00152BFC" w:rsidRDefault="00852B2C" w:rsidP="00B2147B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B2147B" w:rsidRPr="00152BFC" w:rsidRDefault="00B2147B" w:rsidP="0037593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Начало работы над ретопологией:</w:t>
      </w:r>
    </w:p>
    <w:p w:rsidR="0037593D" w:rsidRPr="00152BFC" w:rsidRDefault="00B2147B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781675" cy="3459050"/>
            <wp:effectExtent l="19050" t="0" r="9525" b="0"/>
            <wp:docPr id="42" name="Рисунок 42" descr="E:\Jobs\Kursovik\topogu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Jobs\Kursovik\topogu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499" cy="346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47B" w:rsidRPr="00152BFC" w:rsidRDefault="00B2147B" w:rsidP="00B2147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Наша модель изначально разделена на составные части для того, чтобы удобней было с ней работать. Основная трудность всего этапа - учет количества полигонов.</w:t>
      </w:r>
    </w:p>
    <w:p w:rsidR="00E35B81" w:rsidRDefault="00E35B81" w:rsidP="00B2147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D40E7" w:rsidRPr="00152BFC" w:rsidRDefault="005D40E7" w:rsidP="00B2147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2147B" w:rsidRPr="00152BFC" w:rsidRDefault="00B2147B" w:rsidP="00B2147B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Создание топологии лица и рубашки:</w:t>
      </w:r>
    </w:p>
    <w:p w:rsidR="00B2147B" w:rsidRPr="00152BFC" w:rsidRDefault="00B2147B" w:rsidP="00B2147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5781675" cy="3459051"/>
            <wp:effectExtent l="19050" t="0" r="9525" b="0"/>
            <wp:docPr id="43" name="Рисунок 43" descr="E:\Jobs\Kursovik\topogu2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Jobs\Kursovik\topogu2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45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47B" w:rsidRPr="00152BFC" w:rsidRDefault="00B2147B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Поскольку как уже писалось выше Topogu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узкоспециализированная программа, то возможности её ограничены. Интерфейс и инструментарий интуитивны и очень легки в освоении. Фактически весь процесс сводится к построению полигонов путем нанесения на высокополигональную модель базовых примитивов (точка, линия, полигон)</w:t>
      </w:r>
      <w:r w:rsidR="007945DA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. И соединения полигонов в общую сетку, для получения финальной модели.</w:t>
      </w:r>
    </w:p>
    <w:p w:rsidR="007945DA" w:rsidRPr="00152BFC" w:rsidRDefault="007945DA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Создание топологии халата:</w:t>
      </w:r>
    </w:p>
    <w:p w:rsidR="007945DA" w:rsidRPr="00152BFC" w:rsidRDefault="007945DA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581650" cy="3339380"/>
            <wp:effectExtent l="19050" t="0" r="0" b="0"/>
            <wp:docPr id="44" name="Рисунок 44" descr="E:\Jobs\Kursovik\re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Jobs\Kursovik\retop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303" cy="334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5DA" w:rsidRPr="00152BFC" w:rsidRDefault="007945DA" w:rsidP="007945D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Финалом этапа будет:</w:t>
      </w:r>
    </w:p>
    <w:p w:rsidR="007945DA" w:rsidRPr="00152BFC" w:rsidRDefault="007945DA" w:rsidP="007945DA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Ретопология -полное перестроение полигональной сетки, создание новой геометрии для дальнейшего его использования:</w:t>
      </w:r>
    </w:p>
    <w:p w:rsidR="007945DA" w:rsidRPr="00152BFC" w:rsidRDefault="007945DA" w:rsidP="007945DA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Создании именно  "чистой" сетки для дальнейшей анимации.</w:t>
      </w:r>
    </w:p>
    <w:p w:rsidR="006534EE" w:rsidRPr="00152BFC" w:rsidRDefault="007945DA" w:rsidP="00912C73">
      <w:pPr>
        <w:pStyle w:val="a3"/>
        <w:numPr>
          <w:ilvl w:val="0"/>
          <w:numId w:val="3"/>
        </w:num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Последующий перенос в другую программу, в нашем случае 3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DMax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последующей работы.</w:t>
      </w:r>
    </w:p>
    <w:p w:rsidR="007945DA" w:rsidRPr="00152BFC" w:rsidRDefault="007945DA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Финальная сетка модели персонажа </w:t>
      </w:r>
      <w:r w:rsidR="007F7C01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импортированная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в 3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DMax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и готовая к дальнейшей работе:</w:t>
      </w:r>
    </w:p>
    <w:p w:rsidR="007945DA" w:rsidRPr="00152BFC" w:rsidRDefault="007945DA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915025" cy="3441932"/>
            <wp:effectExtent l="19050" t="0" r="9525" b="0"/>
            <wp:docPr id="45" name="Рисунок 45" descr="E:\Jobs\Kursovik\Final_Me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Jobs\Kursovik\Final_Mesh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44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E8" w:rsidRPr="00152BFC" w:rsidRDefault="001F50E8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35B81" w:rsidRPr="00152BFC" w:rsidRDefault="00E35B81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945DA" w:rsidRPr="00152BFC" w:rsidRDefault="00E35B81" w:rsidP="00E35B81">
      <w:pPr>
        <w:pStyle w:val="a3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6. Развертка, создание текстурных координат</w:t>
      </w:r>
    </w:p>
    <w:p w:rsidR="009E6BE0" w:rsidRPr="00152BFC" w:rsidRDefault="009E6BE0" w:rsidP="009E6BE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Развертка(развёрстка, раскладка, маппинг) - создание так называемых текстурных координат модели или UVW-координат. Для начала мы делаем экспорт модели в программный пакет Autodesk 3ds Max, который станет в дальнейшем нашим основным </w:t>
      </w:r>
      <w:r w:rsidR="007F7C01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инструментом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все последующие этапы. Кроме того в данном пакете мы будем осуществлять финальную, "ювелирную", доводку сетки модели.</w:t>
      </w:r>
    </w:p>
    <w:p w:rsidR="00101C2B" w:rsidRPr="00152BFC" w:rsidRDefault="009E6BE0" w:rsidP="003234F2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Autodesk 3ds Max — полнофункциональная профессиональная программная система для создания и редактирования трёхмерной графики и анимации, разработанная компанией Autodesk. Содержит самые современные средства для художников и специалистов в области мультимедиа.</w:t>
      </w:r>
      <w:r w:rsidR="00153C59" w:rsidRPr="00152BF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35B81" w:rsidRPr="00152BFC" w:rsidRDefault="00E35B81" w:rsidP="00912C73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BF78B8" w:rsidRPr="00152BFC" w:rsidRDefault="00BF78B8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Итак для чего же нужна развертка. В В 3d-графике  текстурные координаты определяют, каким образом раст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овое изображение(текстура) ложится на модель. Текстурными координатами является разметка координат отображения на плоскость всех полигонов и вершин. ). В процессе создания развёртки следует уделять внимание неизбежным растяжениям текстуры и швам, так как представить трехмерный объект на плоскости без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швов невозможно. Кроме случаев применения так называемых бесшовных(тайлы) текстур</w:t>
      </w:r>
      <w:r w:rsidR="00401BE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, но тайлы это не наш случай.</w:t>
      </w:r>
    </w:p>
    <w:p w:rsidR="00401BEF" w:rsidRPr="00152BFC" w:rsidRDefault="00401BEF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Простейший пример бесшовной текстуры или тайла - кирпичная стена:</w:t>
      </w:r>
    </w:p>
    <w:p w:rsidR="00401BEF" w:rsidRPr="00152BFC" w:rsidRDefault="00401BEF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1533525" cy="1533525"/>
            <wp:effectExtent l="19050" t="0" r="9525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E8" w:rsidRPr="00152BFC" w:rsidRDefault="001F50E8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54FE4" w:rsidRDefault="00E5321A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После того как мы импортируем модель после этапа ретопологии, текстурные координаты по умолчанию не назначены, или назначены стандартные. В 3ds Max за создание развертки отвечают модификаторы </w:t>
      </w:r>
      <w:r w:rsidR="00D5025A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"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uvw map</w:t>
      </w:r>
      <w:r w:rsidR="00D5025A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"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="00D5025A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"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unwrap </w:t>
      </w:r>
      <w:r w:rsidR="00D5025A"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uvw</w:t>
      </w:r>
      <w:r w:rsidR="00D5025A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"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которые можно найти в стеке модификаторов объектов.</w:t>
      </w:r>
    </w:p>
    <w:p w:rsidR="00654FE4" w:rsidRDefault="00654FE4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E5321A" w:rsidRPr="005D40E7" w:rsidRDefault="00E5321A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Стек модификаторов и выбор необходимого нам инструментария:</w:t>
      </w:r>
    </w:p>
    <w:p w:rsidR="00E5321A" w:rsidRPr="00152BFC" w:rsidRDefault="00E5321A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886325" cy="4430642"/>
            <wp:effectExtent l="19050" t="0" r="0" b="0"/>
            <wp:docPr id="21" name="Рисунок 22" descr="E:\Jobs\Kursovik\Untitleddfh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obs\Kursovik\Untitleddfh-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791" cy="443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E8" w:rsidRPr="00152BFC" w:rsidRDefault="001F50E8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01C2B" w:rsidRPr="00152BFC" w:rsidRDefault="00FE447E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Первый применяемый модификатор "uvw map" генерирует  предварительную развертку. Которую потом можно просмотреть и редактировать уже при помощи второго модификатора "unwrap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uvw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"</w:t>
      </w:r>
      <w:r w:rsidR="00101C2B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D5025A" w:rsidRDefault="00D5025A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Окно просмотра текстурных координат и результат применения модификатора "uvw map":</w:t>
      </w:r>
    </w:p>
    <w:p w:rsidR="00654FE4" w:rsidRPr="00152BFC" w:rsidRDefault="00654FE4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941570" cy="2786279"/>
            <wp:effectExtent l="19050" t="0" r="0" b="0"/>
            <wp:docPr id="68" name="Рисунок 23" descr="E:\Jobs\Kursovik\Untitledhfhy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obs\Kursovik\Untitledhfhy-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91" cy="278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E8" w:rsidRPr="00152BFC" w:rsidRDefault="001F50E8" w:rsidP="001F50E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5025A" w:rsidRPr="00152BFC" w:rsidRDefault="00831B07" w:rsidP="001F50E8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Инструментарий и р</w:t>
      </w:r>
      <w:r w:rsidR="00D5025A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абота в окне создания развертки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:</w:t>
      </w:r>
    </w:p>
    <w:p w:rsidR="00D5025A" w:rsidRPr="00152BFC" w:rsidRDefault="00D5025A" w:rsidP="00654FE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642242" cy="3181350"/>
            <wp:effectExtent l="19050" t="0" r="0" b="0"/>
            <wp:docPr id="24" name="Рисунок 24" descr="E:\Jobs\Kursovik\Untigfdtl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obs\Kursovik\Untigfdtled-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242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B81" w:rsidRPr="00152BFC" w:rsidRDefault="00E35B81" w:rsidP="00912C73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31B07" w:rsidRPr="00152BFC" w:rsidRDefault="00831B07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1 - </w:t>
      </w:r>
      <w:r w:rsidR="007F7C01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Инструмент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модифицирования подобъектов  модели.</w:t>
      </w:r>
    </w:p>
    <w:p w:rsidR="00831B07" w:rsidRPr="00152BFC" w:rsidRDefault="00831B07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2 - Полигоны развертки соответствующие полигонам модели</w:t>
      </w:r>
    </w:p>
    <w:p w:rsidR="00831B07" w:rsidRPr="00152BFC" w:rsidRDefault="00831B07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3 - Квадрат границ будущей текстуры</w:t>
      </w:r>
    </w:p>
    <w:p w:rsidR="006534EE" w:rsidRPr="00152BFC" w:rsidRDefault="00831B07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4 - Инструмент выбора подобъектов модели(вершины, линии, грани)</w:t>
      </w:r>
    </w:p>
    <w:p w:rsidR="001F50E8" w:rsidRPr="00152BFC" w:rsidRDefault="001F50E8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654FE4" w:rsidRDefault="00831B07" w:rsidP="003234F2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Этап создания развертки можно отнести к технической части создания персонажа.  Не самый сложный и трудоемкий этап, но требующий внимания. Ошибки, так называемые артефакты, в координатах приведут к тому, что будущая текстура будет некорректно отображаться. Чтобы этого избежать в 3ds Max предусмотрен чекер. Чекер - стандартная, тестовая текстура представляющая собой рисунок шахматной доски.</w:t>
      </w:r>
    </w:p>
    <w:p w:rsidR="00654FE4" w:rsidRDefault="00654FE4" w:rsidP="00912C73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BF78B8" w:rsidRPr="00152BFC" w:rsidRDefault="00B60B14" w:rsidP="00912C73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Применение чекера при работе с разверткой:</w:t>
      </w:r>
    </w:p>
    <w:p w:rsidR="00E9187E" w:rsidRPr="00152BFC" w:rsidRDefault="00831B07" w:rsidP="00654FE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658892" cy="3409950"/>
            <wp:effectExtent l="19050" t="0" r="0" b="0"/>
            <wp:docPr id="40" name="Рисунок 40" descr="E:\Jobs\Kursovik\U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Jobs\Kursovik\UW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935" cy="341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87E" w:rsidRPr="00152BFC" w:rsidRDefault="00E9187E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Задача развертки - добится полной сопряженности в размерах квадратиков чекера. При этом квадратики должны сохранять свою форму.</w:t>
      </w:r>
    </w:p>
    <w:p w:rsidR="00B60B14" w:rsidRPr="00152BFC" w:rsidRDefault="00E9187E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 xml:space="preserve">Полученные нами </w:t>
      </w:r>
      <w:r w:rsidR="00561668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финальные 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текстурные координаты персонажа:</w:t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3733800" cy="3733800"/>
            <wp:effectExtent l="19050" t="0" r="0" b="0"/>
            <wp:docPr id="25" name="Рисунок 18" descr="E:\Jobs\Kursovik\U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obs\Kursovik\Uvw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668" w:rsidRPr="00152BFC" w:rsidRDefault="00561668" w:rsidP="0056166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Как можно заметить на изображении выше, фактически развертка есть двухмерная проекция на плоскость всех поверхностей сетки 3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модели нашего персонажа.  </w:t>
      </w:r>
    </w:p>
    <w:p w:rsidR="00101C2B" w:rsidRPr="00152BFC" w:rsidRDefault="00561668" w:rsidP="0056166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После это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</w:rPr>
        <w:t>го применяем инструменты модиф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икаторов отзеркаливания и получаем финальную чистовую модель. На этом этап можно считать завершенным .</w:t>
      </w:r>
    </w:p>
    <w:p w:rsidR="00E35B81" w:rsidRPr="00152BFC" w:rsidRDefault="00E35B81" w:rsidP="0056166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35B81" w:rsidRPr="00152BFC" w:rsidRDefault="00E35B81" w:rsidP="00E35B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7. Текстурирование и шейдинг</w:t>
      </w:r>
    </w:p>
    <w:p w:rsidR="009E6A7D" w:rsidRPr="00152BFC" w:rsidRDefault="009E6A7D" w:rsidP="009E6A7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Текстурирование является одним из самых сложных и важных этапов, одновременно техническим и художественным.  От него зависит финальный вид нашей модели. Для удобства разобьем этап на две составляющие:</w:t>
      </w:r>
    </w:p>
    <w:p w:rsidR="009E6A7D" w:rsidRPr="00152BFC" w:rsidRDefault="009E6A7D" w:rsidP="009E6A7D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Художественная - рисование текстур.</w:t>
      </w:r>
    </w:p>
    <w:p w:rsidR="00E35B81" w:rsidRPr="00152BFC" w:rsidRDefault="009E6A7D" w:rsidP="00E35B81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Техническая - шейдинг, создание процедурных текстур.</w:t>
      </w:r>
    </w:p>
    <w:p w:rsidR="00E35B81" w:rsidRPr="00152BFC" w:rsidRDefault="00E35B81" w:rsidP="005D40E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52BF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7.</w:t>
      </w:r>
      <w:r w:rsidR="0023371D" w:rsidRPr="00152BF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 Создание цветной текстуры</w:t>
      </w:r>
    </w:p>
    <w:p w:rsidR="00F14342" w:rsidRPr="00152BFC" w:rsidRDefault="004109FE" w:rsidP="00F1434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Текстурирование - процесс создания и применения текстур и процедурных карт к трехмерной модели. Процессом наложения текстур является проецирование раст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овых изображений(</w:t>
      </w:r>
      <w:r w:rsidR="00F1434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текстур) на поверхность трехмерного объекта в соответствии с текстурными координатами. В действительности, термин "текстурирование" состоит из двух частей: развертка и рисование текстуры. Но развертку мы уже описали как отдельный технический этап. </w:t>
      </w:r>
    </w:p>
    <w:p w:rsidR="00F14342" w:rsidRPr="00152BFC" w:rsidRDefault="00F14342" w:rsidP="00F1434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Качество текстуры определяет количество пикселей на минимальную единицу текстуры. Сама по себе текстура является обычной картинкой с изображением, поэтому разрешение и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формат играют большую роль, которая сказывается на общем качестве графики в приложении. То есть объект с текстурой в сжатом формате .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jpg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разрешением 256х256 </w:t>
      </w:r>
      <w:r w:rsidR="007F7C01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пикселей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будет выглядеть заведомо хуже чем объект с меньшей деталировкой сетки но с текстурой в формате .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tg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разрешением 1024х1024</w:t>
      </w:r>
      <w:r w:rsidR="0087093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:rsidR="009E6A7D" w:rsidRPr="00152BFC" w:rsidRDefault="00115DF4" w:rsidP="00F1434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Для п</w:t>
      </w:r>
      <w:r w:rsidR="009E6A7D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роцесс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а создания текстур</w:t>
      </w:r>
      <w:r w:rsidR="009E6A7D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нам необходимы программы Adobe Photoshop и CINEMA 4D или сокращённо C4D фирмы MAXON.</w:t>
      </w:r>
    </w:p>
    <w:p w:rsidR="006F5531" w:rsidRPr="00152BFC" w:rsidRDefault="006F5531" w:rsidP="006F5531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"Adobe Photoshop — многофункциональный графический редактор, разработанный и распространяемый фирмой Adobe Systems. В основном работает с растровыми изображениями, однако имеет некоторые векторные инструменты. Продукт является лидером рынка в области коммерческих средств редактирования растровых изображений, и наиболее известным продуктом фирмы Adobe. Часто эту программу называют просто Photoshop"</w:t>
      </w:r>
    </w:p>
    <w:p w:rsidR="009E6BE0" w:rsidRPr="00152BFC" w:rsidRDefault="00660340" w:rsidP="00AC63E7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"CINEMA 4D -является универсальной комплексной программой для создания и редактирования трёхмерных эффектов и объектов."  </w:t>
      </w:r>
    </w:p>
    <w:p w:rsidR="009262EC" w:rsidRPr="00152BFC" w:rsidRDefault="00BB4142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частности нам понадобится модуль BodyPaint 3D, он позволяет затирать швы на текстуре, о которых писалось в разделе </w:t>
      </w:r>
      <w:r w:rsidRPr="007F7C01">
        <w:rPr>
          <w:rFonts w:ascii="Times New Roman" w:hAnsi="Times New Roman" w:cs="Times New Roman"/>
          <w:sz w:val="24"/>
          <w:szCs w:val="24"/>
        </w:rPr>
        <w:t>"Развертка".</w:t>
      </w:r>
      <w:r w:rsidR="009262EC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</w:p>
    <w:p w:rsidR="009262EC" w:rsidRPr="00152BFC" w:rsidRDefault="009262EC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71A5D" w:rsidRPr="00152BFC" w:rsidRDefault="00D71A5D" w:rsidP="00AC63E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Первым делом открываем полученную в прошлом этапе карту развертки нашего персонажа. Кроме того нам понадобятся фотографии персонажа с этапа "Концепт"</w:t>
      </w:r>
    </w:p>
    <w:p w:rsidR="00654FE4" w:rsidRDefault="00654FE4" w:rsidP="006534EE">
      <w:pPr>
        <w:jc w:val="center"/>
        <w:rPr>
          <w:rFonts w:ascii="Times New Roman" w:hAnsi="Times New Roman" w:cs="Times New Roman"/>
          <w:color w:val="1F497D" w:themeColor="text2"/>
          <w:sz w:val="24"/>
          <w:szCs w:val="24"/>
        </w:rPr>
      </w:pPr>
    </w:p>
    <w:p w:rsidR="0011784E" w:rsidRPr="00152BFC" w:rsidRDefault="0011784E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Работа в программе Photoshop:</w:t>
      </w:r>
    </w:p>
    <w:p w:rsidR="00D71A5D" w:rsidRPr="00152BFC" w:rsidRDefault="00D71A5D" w:rsidP="006534EE">
      <w:pPr>
        <w:jc w:val="center"/>
        <w:rPr>
          <w:rFonts w:ascii="Times New Roman" w:hAnsi="Times New Roman" w:cs="Times New Roman"/>
          <w:color w:val="1F497D" w:themeColor="text2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57925" cy="2540879"/>
            <wp:effectExtent l="19050" t="0" r="9525" b="0"/>
            <wp:docPr id="1" name="Рисунок 1" descr="E:\Jobs\Kursovik\Untitlkjh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obs\Kursovik\Untitlkjhed-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540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84E" w:rsidRPr="00152BFC" w:rsidRDefault="0011784E" w:rsidP="00D71A5D">
      <w:pPr>
        <w:rPr>
          <w:rFonts w:ascii="Times New Roman" w:hAnsi="Times New Roman" w:cs="Times New Roman"/>
          <w:color w:val="1F497D" w:themeColor="text2"/>
          <w:sz w:val="24"/>
          <w:szCs w:val="24"/>
        </w:rPr>
      </w:pPr>
    </w:p>
    <w:p w:rsidR="00D71A5D" w:rsidRPr="00152BFC" w:rsidRDefault="00741E77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Программа Photoshop имеет очень большой инструментарий</w:t>
      </w:r>
      <w:r w:rsidR="0011784E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кистей и фильтров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работы с раст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овыми изображениями. Используя в качестве примера фотографии одежды персонажа создаем основную колористику</w:t>
      </w:r>
      <w:r w:rsidR="0011784E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будущего костюма и  тщательно прорисовываем лицо.</w:t>
      </w:r>
    </w:p>
    <w:p w:rsidR="0011784E" w:rsidRPr="00152BFC" w:rsidRDefault="0011784E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262EC" w:rsidRPr="00152BFC" w:rsidRDefault="009262EC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262EC" w:rsidRPr="00152BFC" w:rsidRDefault="009262EC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262EC" w:rsidRPr="00152BFC" w:rsidRDefault="009262EC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1784E" w:rsidRPr="00152BFC" w:rsidRDefault="0011784E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Создание цветовой текстуры в Photoshop:</w:t>
      </w:r>
    </w:p>
    <w:p w:rsidR="0011784E" w:rsidRPr="00152BFC" w:rsidRDefault="0011784E" w:rsidP="006534EE">
      <w:pPr>
        <w:jc w:val="center"/>
        <w:rPr>
          <w:rFonts w:ascii="Times New Roman" w:hAnsi="Times New Roman" w:cs="Times New Roman"/>
          <w:color w:val="1F497D" w:themeColor="text2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1F497D" w:themeColor="text2"/>
          <w:sz w:val="24"/>
          <w:szCs w:val="24"/>
        </w:rPr>
        <w:drawing>
          <wp:inline distT="0" distB="0" distL="0" distR="0">
            <wp:extent cx="5743575" cy="3535142"/>
            <wp:effectExtent l="19050" t="0" r="9525" b="0"/>
            <wp:docPr id="7" name="Рисунок 2" descr="E:\Jobs\Kursovik\Te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obs\Kursovik\Text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53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EC6" w:rsidRPr="00152BFC" w:rsidRDefault="005D36A2" w:rsidP="003234F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В Photoshop мы почти полностью создаем</w:t>
      </w:r>
      <w:r w:rsidR="00E7576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текстуру будущего персонажа. Если посмотреть на модель персонажа с нарисованной текстурой, то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местах разреза текстурных координат останутся швы. </w:t>
      </w:r>
    </w:p>
    <w:p w:rsidR="00E75762" w:rsidRPr="00152BFC" w:rsidRDefault="00E75762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429125" cy="3583969"/>
            <wp:effectExtent l="19050" t="0" r="9525" b="0"/>
            <wp:docPr id="20" name="Рисунок 3" descr="E:\Jobs\Kursovik\Untitled-5jhgj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obs\Kursovik\Untitled-5jhgjku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58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C2B" w:rsidRPr="00152BFC" w:rsidRDefault="005D36A2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Последняя версия Photoshop уже поз</w:t>
      </w:r>
      <w:r w:rsidR="00E7576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воляет работать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с трехмерным объектом, но инструментарий C4D</w:t>
      </w:r>
      <w:r w:rsidR="00E7576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гораздо удобней и разнообразней. Модуль BodyPaint позволит нам рисовать текстуру</w:t>
      </w:r>
      <w:r w:rsidR="006534EE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7576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непосредственно на самой модели будущего персонажа, полностью совместим с форматами Photoshop и позволяет использовать встроенные кисти так и импортировать кисти из Photoshop. При создании текстур, можно использовать фильтры встроенные в программу, а также дополнять набор фильтрами совместимыми с Adobe Photoshop. Так в C4D мы проработаем </w:t>
      </w:r>
      <w:r w:rsidR="007F7C01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важные</w:t>
      </w:r>
      <w:r w:rsidR="00E7576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детали (например лицо) и сможем затереть швы </w:t>
      </w:r>
      <w:r w:rsidR="003234F2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 w:rsidR="00E75762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а текстуре.</w:t>
      </w:r>
    </w:p>
    <w:p w:rsidR="00296E06" w:rsidRPr="00152BFC" w:rsidRDefault="00296E06" w:rsidP="00D71A5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Прорисовка лица персонажа с использованием фотографий в качестве концепта:</w:t>
      </w:r>
    </w:p>
    <w:p w:rsidR="009262EC" w:rsidRPr="00152BFC" w:rsidRDefault="00296E06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436870" cy="3229361"/>
            <wp:effectExtent l="19050" t="0" r="0" b="0"/>
            <wp:docPr id="27" name="Рисунок 5" descr="E:\Jobs\Kursovik\Новая папка\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obs\Kursovik\Новая папка\С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869" cy="3234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4F2" w:rsidRDefault="008610FF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Итого - связка программных пакетов Adobe Photoshop и BodyPaint 3D позволила нам добиться приемлемых результатов в наиболее короткое время.</w:t>
      </w:r>
    </w:p>
    <w:p w:rsidR="00E75762" w:rsidRPr="00152BFC" w:rsidRDefault="008610FF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Модель с примененной отрисованной текстурой:</w:t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143625" cy="3834257"/>
            <wp:effectExtent l="19050" t="0" r="9525" b="0"/>
            <wp:docPr id="52" name="Рисунок 52" descr="E:\Jobs\Kursovik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Jobs\Kursovik\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83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71D" w:rsidRPr="00152BFC" w:rsidRDefault="007D57B7" w:rsidP="0023371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На этом художественную часть этапа можно считать законченной.  Далее нам нужны шейдеры и в частности нам необходимо получить карту нормалей и карту оклюжена.</w:t>
      </w:r>
    </w:p>
    <w:p w:rsidR="0023371D" w:rsidRPr="00152BFC" w:rsidRDefault="0023371D" w:rsidP="00DA6A03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7.2 Шейдинг</w:t>
      </w:r>
    </w:p>
    <w:p w:rsidR="0023371D" w:rsidRPr="00152BFC" w:rsidRDefault="0023371D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Шейдинг - процесс создания и наложения так называемых процедурных карт. В свою очередь процедурные карты это специфические текстуры для последующей настройки свойств материала трехмерного объекта. Таких как блеск бликов, степень шероховатости и неровности поверхности и т.д. </w:t>
      </w:r>
    </w:p>
    <w:p w:rsidR="00912C73" w:rsidRPr="00152BFC" w:rsidRDefault="007D57B7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Карта нормалей - Normal map называется процедурная текстура хранящая информацию о рельефе поверхности модели и является очень хорошим способом повышения детализации персонажа. Именно для получения и применения Normal map нам и понадобилось детально прорабатывать персонажа на этапе скульптинг.</w:t>
      </w:r>
    </w:p>
    <w:p w:rsidR="006534EE" w:rsidRPr="00152BFC" w:rsidRDefault="002C2102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Простейший пример карты нормалей:</w:t>
      </w:r>
      <w:r w:rsidR="003234F2">
        <w:rPr>
          <w:rFonts w:ascii="Times New Roman" w:hAnsi="Times New Roman" w:cs="Times New Roman"/>
          <w:i/>
          <w:color w:val="000000" w:themeColor="text1"/>
          <w:sz w:val="24"/>
          <w:szCs w:val="24"/>
        </w:rPr>
        <w:br/>
      </w: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3105150" cy="3105150"/>
            <wp:effectExtent l="19050" t="0" r="0" b="0"/>
            <wp:docPr id="31" name="Рисунок 17" descr="E:\Jobs\Kursovik\Mesh001Normals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obs\Kursovik\Mesh001NormalsMap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102" w:rsidRPr="00152BFC" w:rsidRDefault="002C2102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Карта нормалей представляет из себя </w:t>
      </w:r>
      <w:r w:rsidR="00F91BDF">
        <w:rPr>
          <w:rFonts w:ascii="Times New Roman" w:hAnsi="Times New Roman" w:cs="Times New Roman"/>
          <w:color w:val="000000" w:themeColor="text1"/>
          <w:sz w:val="24"/>
          <w:szCs w:val="24"/>
        </w:rPr>
        <w:t>ра</w:t>
      </w:r>
      <w:r w:rsidR="00F91BD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ст</w:t>
      </w:r>
      <w:r w:rsidR="007F7C01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r w:rsidR="00F91BD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овое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изображение со стандартным набором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RGB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слоев, в котором красный и зеленый слои отвечают за направление смещения рельефа по осям Х и У, а синий слой за глубину самого рельефа</w:t>
      </w:r>
      <w:r w:rsidR="00AD2861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(координату </w:t>
      </w:r>
      <w:r w:rsidR="00AD2861"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</w:t>
      </w:r>
      <w:r w:rsidR="00AD2861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Во время применения шейдера с включенной возможностью отображения рельефных текстур расчет итогового изображения и происходит в </w:t>
      </w:r>
      <w:r w:rsidR="00F91BD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соответствии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этими параметрами  Normal map.</w:t>
      </w:r>
    </w:p>
    <w:p w:rsidR="002C2102" w:rsidRPr="00152BFC" w:rsidRDefault="002C2102" w:rsidP="00D71A5D">
      <w:pPr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Пример применения Normal map:</w:t>
      </w:r>
    </w:p>
    <w:p w:rsidR="002C2102" w:rsidRPr="00152BFC" w:rsidRDefault="002C2102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962650" cy="3683821"/>
            <wp:effectExtent l="19050" t="0" r="0" b="0"/>
            <wp:docPr id="32" name="Рисунок 18" descr="E:\Jobs\Kursovik\Unfg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obs\Kursovik\Unfgd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68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4EE" w:rsidRPr="00152BFC" w:rsidRDefault="006534EE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2C2102" w:rsidRPr="00152BFC" w:rsidRDefault="002C2102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На рисунке показаны два одинаковых объекта "плоскость" с нулевой толщиной. На первом объекте шейдер без карты нормалей, на втором </w:t>
      </w:r>
      <w:r w:rsidR="00962DB5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включено отображение Normal map. Как видим степень детализации второго объекта выше при этом топология и количество полигонов сетки у них абсолютно одинаково.</w:t>
      </w:r>
    </w:p>
    <w:p w:rsidR="00962DB5" w:rsidRPr="00152BFC" w:rsidRDefault="00AD2861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Технология работы Normal map на сегодняшний день используется повсеместно и довольно широко. Так как позволяет экономить ресурсы при работе с трехмерными объектами. То есть финальный результат применения карт нормалей на низкополигональной модели почти такой же как результат работы с высокополигональной моделью, а просчет машинного времени на изображение результата гораздо ниже. </w:t>
      </w:r>
    </w:p>
    <w:p w:rsidR="006534EE" w:rsidRPr="00152BFC" w:rsidRDefault="00AD2861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Приступим к получению Normal map. Импортируем высоко полигональную модель из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brush в 3ds Max. Для начала нужно совместить</w:t>
      </w:r>
      <w:r w:rsidR="00620D98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обе модели в пространстве и точно выровнять их относительно друг друга. Низкополигональная модель должна быть чуть меньше модели скульптинга.</w:t>
      </w:r>
    </w:p>
    <w:p w:rsidR="00620D98" w:rsidRPr="00152BFC" w:rsidRDefault="00620D98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Выравнивания моделей:</w:t>
      </w:r>
    </w:p>
    <w:p w:rsidR="00620D98" w:rsidRPr="00152BFC" w:rsidRDefault="00620D98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048375" cy="3106626"/>
            <wp:effectExtent l="19050" t="0" r="9525" b="0"/>
            <wp:docPr id="33" name="Рисунок 19" descr="E:\Jobs\Kursovik\Untitlehjgfjk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obs\Kursovik\Untitlehjgfjk-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10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DB5" w:rsidRPr="00152BFC" w:rsidRDefault="00620D98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Процесс получения процедурных карт в 3ds Max называют "запекание текстур". Вполне достаточно использовать стандартные процедуры запекания. Но только в случае если у нас высокая степень идентичности высоко и низко полигональных моделей. Именно для этого нам понадобился этап ретопология.</w:t>
      </w:r>
      <w:r w:rsidR="00DE1B95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912C73" w:rsidRPr="00152BFC" w:rsidRDefault="00912C73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F50E8" w:rsidRPr="00152BFC" w:rsidRDefault="001F50E8" w:rsidP="00D71A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E1B95" w:rsidRPr="00152BFC" w:rsidRDefault="00DE1B95" w:rsidP="00DE1B95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Меню средств запекания "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RenderTo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Texture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":</w:t>
      </w:r>
    </w:p>
    <w:p w:rsidR="00620D98" w:rsidRPr="00152BFC" w:rsidRDefault="00DE1B95" w:rsidP="00DE1B9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1462855" cy="4410075"/>
            <wp:effectExtent l="19050" t="0" r="3995" b="0"/>
            <wp:docPr id="36" name="Рисунок 20" descr="E:\Jobs\Kursovik\R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obs\Kursovik\Rtt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941" cy="4422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F8F" w:rsidRPr="00152BFC" w:rsidRDefault="00DE1B95" w:rsidP="00DE1B9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Изначальная и оптимизированная модель у нас прак</w:t>
      </w:r>
      <w:r w:rsidR="00F91BDF">
        <w:rPr>
          <w:rFonts w:ascii="Times New Roman" w:hAnsi="Times New Roman" w:cs="Times New Roman"/>
          <w:color w:val="000000" w:themeColor="text1"/>
          <w:sz w:val="24"/>
          <w:szCs w:val="24"/>
        </w:rPr>
        <w:t>тически идентичны. Используя сре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дства интерфейса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RenderTo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Texture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задаем параметры и тип процедурной карты. В нашем случае это Normal map с разрешением 1024х1024.</w:t>
      </w:r>
    </w:p>
    <w:p w:rsidR="00DE1B95" w:rsidRPr="00152BFC" w:rsidRDefault="00DE1B95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Процесс запекания текстуры персонажа:</w:t>
      </w:r>
    </w:p>
    <w:p w:rsidR="00DE1B95" w:rsidRPr="00152BFC" w:rsidRDefault="00DE1B95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400675" cy="3068390"/>
            <wp:effectExtent l="19050" t="0" r="9525" b="0"/>
            <wp:docPr id="39" name="Рисунок 39" descr="E:\Jobs\Kursovik\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Jobs\Kursovik\Untitled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034" cy="306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F8F" w:rsidRPr="00152BFC" w:rsidRDefault="00126F8F" w:rsidP="00DE1B9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E1B95" w:rsidRPr="00152BFC" w:rsidRDefault="00AD229F" w:rsidP="00DE1B9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Во время применения </w:t>
      </w:r>
      <w:r w:rsidR="00126F8F"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RenderTo</w:t>
      </w:r>
      <w:r w:rsidR="00126F8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6F8F"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Texture</w:t>
      </w:r>
      <w:r w:rsidR="00126F8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вокруг оптимизированной модели появится синий габаритный контейнер - Cage.</w:t>
      </w:r>
    </w:p>
    <w:p w:rsidR="00126F8F" w:rsidRPr="00152BFC" w:rsidRDefault="00126F8F" w:rsidP="00DE1B9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создания процедурных карт Cage играет ключевую роль. Он предназначен для проектирования нормалей объекта источника- высоко детализированной модели на поверхность оптимизированного объекта . Поэтому, от точности его настройки зависит качество и точность получаемых текстур. </w:t>
      </w:r>
    </w:p>
    <w:p w:rsidR="006534EE" w:rsidRPr="00152BFC" w:rsidRDefault="00126F8F" w:rsidP="00DE1B9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В дальнейшем полученные нами процедурные карты могут быть открыты для редактирования в Adobe Photoshop.</w:t>
      </w:r>
    </w:p>
    <w:p w:rsidR="00FC67CA" w:rsidRPr="00152BFC" w:rsidRDefault="00FC67CA" w:rsidP="00FC67CA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Полученная нами карта нормалей нашего персонажа:</w:t>
      </w:r>
    </w:p>
    <w:p w:rsidR="009779EF" w:rsidRPr="00152BFC" w:rsidRDefault="00803AF2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4829175" cy="4829175"/>
            <wp:effectExtent l="19050" t="0" r="9525" b="0"/>
            <wp:docPr id="41" name="Рисунок 37" descr="E:\Jobs\Kursovik\Юрьев\UW-Norma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Jobs\Kursovik\Юрьев\UW-Norma2l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C73" w:rsidRPr="00152BFC" w:rsidRDefault="00912C73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017CB" w:rsidRPr="00152BFC" w:rsidRDefault="009779EF" w:rsidP="00803AF2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 xml:space="preserve">Отличие моделей </w:t>
      </w:r>
      <w:r w:rsidR="00F91BD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 применением рельефной тексту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ры и без:</w:t>
      </w:r>
    </w:p>
    <w:p w:rsidR="00FB2BE4" w:rsidRPr="00152BFC" w:rsidRDefault="00E017CB" w:rsidP="00803AF2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143715" cy="3781425"/>
            <wp:effectExtent l="19050" t="0" r="9435" b="0"/>
            <wp:docPr id="46" name="Рисунок 38" descr="E:\Jobs\Kursovik\Юрьев\Untitled-dj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Jobs\Kursovik\Юрьев\Untitled-djk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71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BE4" w:rsidRPr="00152BFC" w:rsidRDefault="00FB2BE4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На рисунке наглядно демонстрируется преимущество Normal map в нашем персонаже. Низкополигональная модель с примененной картой рельефа выглядит достаточно близкой к высокополигональной модели с этапа скульптинг.</w:t>
      </w:r>
    </w:p>
    <w:p w:rsidR="00FC67CA" w:rsidRPr="00152BFC" w:rsidRDefault="00E017CB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9779E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налогичным образом используя те же инструменты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получаем карту Ambient occlusion.</w:t>
      </w:r>
    </w:p>
    <w:p w:rsidR="00E017CB" w:rsidRPr="00152BFC" w:rsidRDefault="00E017CB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Ambient occlusion- это модель просчета теней позволяющая получить </w:t>
      </w:r>
      <w:r w:rsidR="00F91BDF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эффект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так называемого глобального света. Тем самым добавить реалистичности текстуры модели.</w:t>
      </w:r>
    </w:p>
    <w:p w:rsidR="001D00F5" w:rsidRPr="00152BFC" w:rsidRDefault="001D00F5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свою очередь глобальное освещение - это алгоритм вычисления более реалистичного света учитывающего не только прямой свет от источника, но и отражённый свет от различных поверхностей </w:t>
      </w:r>
    </w:p>
    <w:p w:rsidR="001D00F5" w:rsidRPr="00152BFC" w:rsidRDefault="001D00F5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27C" w:rsidRPr="00152BFC" w:rsidRDefault="00FE327C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Простой пример использования глобального света:</w:t>
      </w:r>
    </w:p>
    <w:p w:rsidR="00FE327C" w:rsidRPr="00152BFC" w:rsidRDefault="00FE327C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6000750" cy="2488116"/>
            <wp:effectExtent l="19050" t="0" r="0" b="0"/>
            <wp:docPr id="47" name="Рисунок 21" descr="E:\Jobs\Kursovik\UntitledGl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obs\Kursovik\UntitledGl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48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27C" w:rsidRPr="00152BFC" w:rsidRDefault="00310301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примере хорошо видно преимущество использования глобального света. Первое изображение освещено стандартным источником света, второе использует дополнительный просчет и тени становятся мягче. </w:t>
      </w:r>
    </w:p>
    <w:p w:rsidR="00ED59CB" w:rsidRPr="00152BFC" w:rsidRDefault="00ED59CB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На сегодняшний день в 3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графике существует основных три способа применения глобального освещения:</w:t>
      </w:r>
    </w:p>
    <w:p w:rsidR="00ED59CB" w:rsidRPr="00152BFC" w:rsidRDefault="001D00F5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1 - Просчет в реальном времени. В</w:t>
      </w:r>
      <w:r w:rsidR="00ED59CB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ыглядит очень реалистично, но требует дополнительных машинных ресурсов и требует обязательной поддержки на программном и а</w:t>
      </w:r>
      <w:r w:rsidR="00DD20E9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="00ED59CB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паратном уровне.</w:t>
      </w:r>
    </w:p>
    <w:p w:rsidR="00310301" w:rsidRPr="00152BFC" w:rsidRDefault="00ED59CB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2 - Имитация глобального света </w:t>
      </w:r>
      <w:r w:rsidR="001D00F5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путем запекания процедурных карт и смешивания их с основной текстурой модели. Как правило используется в персонажах и статичных объектов окружения.</w:t>
      </w:r>
    </w:p>
    <w:p w:rsidR="001D00F5" w:rsidRPr="00152BFC" w:rsidRDefault="001D00F5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3 - Рендер глобального освещения вместе с основным светом. Получение так называемых "честных" эф</w:t>
      </w:r>
      <w:r w:rsidR="00DD20E9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ф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ектов мягких теней, отражения или преломления. Используется для создания видео роликов.</w:t>
      </w:r>
    </w:p>
    <w:p w:rsidR="001D00F5" w:rsidRPr="00152BFC" w:rsidRDefault="001D00F5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Для нас актуален второй способ. Именно карта Ambient occlusion поможет нам имитировать наличие глобального света на модели нашего персонажа. Процесс получения данной процедурной текстуры полностью аналогичен процессу запекания Normal map.</w:t>
      </w:r>
    </w:p>
    <w:p w:rsidR="001D00F5" w:rsidRPr="00152BFC" w:rsidRDefault="001D00F5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12C73" w:rsidRPr="00152BFC" w:rsidRDefault="00912C73" w:rsidP="00FC67C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D00F5" w:rsidRPr="00152BFC" w:rsidRDefault="001D00F5" w:rsidP="003F0AF0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Полученная карта </w:t>
      </w:r>
      <w:r w:rsidR="00DD20E9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Ambient occlusion:</w:t>
      </w:r>
    </w:p>
    <w:p w:rsidR="001D00F5" w:rsidRPr="00152BFC" w:rsidRDefault="001D00F5" w:rsidP="001D00F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3609975" cy="3609975"/>
            <wp:effectExtent l="19050" t="0" r="9525" b="0"/>
            <wp:docPr id="48" name="Рисунок 22" descr="E:\Jobs\Kursovik\ObjectAmbient Occlusion _MR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obs\Kursovik\ObjectAmbient Occlusion _MR_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A07" w:rsidRPr="00152BFC" w:rsidRDefault="00801A07" w:rsidP="001D00F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01A07" w:rsidRPr="00152BFC" w:rsidRDefault="00801A07" w:rsidP="001D00F5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Персонаж с примененной картой Ambient occlusio</w:t>
      </w:r>
      <w:r w:rsidR="00A33CC1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n</w:t>
      </w: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:</w:t>
      </w:r>
    </w:p>
    <w:p w:rsidR="00DD20E9" w:rsidRPr="00152BFC" w:rsidRDefault="00801A07" w:rsidP="001D00F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3876675" cy="4238202"/>
            <wp:effectExtent l="19050" t="0" r="9525" b="0"/>
            <wp:docPr id="54" name="Рисунок 26" descr="E:\Jobs\Kursovik\Untitleddgf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Jobs\Kursovik\Untitleddgf-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4238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4EE" w:rsidRPr="00152BFC" w:rsidRDefault="006534EE" w:rsidP="001D00F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D20E9" w:rsidRPr="00152BFC" w:rsidRDefault="00DD20E9" w:rsidP="00DD20E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Открываем полученную карту глобального света в Adobe Photoshop вместе с основной текстурой и смеш</w:t>
      </w:r>
      <w:r w:rsidR="00591496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иваем в одну финальную текстуру. Режим смешивания - </w:t>
      </w:r>
      <w:r w:rsidR="00591496" w:rsidRPr="00152B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Multiply</w:t>
      </w:r>
      <w:r w:rsidR="00591496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 видимости слоя 50%.</w:t>
      </w:r>
      <w:r w:rsidR="00046384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Кроме того можно оставить Ambient occlusion в качестве дополнительной текстуры, если возм</w:t>
      </w:r>
      <w:r w:rsidR="00F91BDF">
        <w:rPr>
          <w:rFonts w:ascii="Times New Roman" w:hAnsi="Times New Roman" w:cs="Times New Roman"/>
          <w:color w:val="000000" w:themeColor="text1"/>
          <w:sz w:val="24"/>
          <w:szCs w:val="24"/>
        </w:rPr>
        <w:t>ожности программного обеспечени</w:t>
      </w:r>
      <w:r w:rsidR="00046384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я позволяют смешивать  процедурные текстуры с основной внутренними алгоритмами. Как происходит в больш</w:t>
      </w:r>
      <w:r w:rsidR="00F91BDF">
        <w:rPr>
          <w:rFonts w:ascii="Times New Roman" w:hAnsi="Times New Roman" w:cs="Times New Roman"/>
          <w:color w:val="000000" w:themeColor="text1"/>
          <w:sz w:val="24"/>
          <w:szCs w:val="24"/>
        </w:rPr>
        <w:t>инстве современных игровых движ</w:t>
      </w:r>
      <w:r w:rsidR="00046384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ков.</w:t>
      </w:r>
    </w:p>
    <w:p w:rsidR="00DD20E9" w:rsidRPr="00152BFC" w:rsidRDefault="00DD20E9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Смешивание карты Ambient occlusion с основной текстурой:</w:t>
      </w:r>
    </w:p>
    <w:p w:rsidR="00801A07" w:rsidRPr="00152BFC" w:rsidRDefault="00DD20E9" w:rsidP="006534EE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972175" cy="2387159"/>
            <wp:effectExtent l="19050" t="0" r="9525" b="0"/>
            <wp:docPr id="50" name="Рисунок 24" descr="E:\Jobs\Kursovik\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obs\Kursovik\A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387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496" w:rsidRPr="00152BFC" w:rsidRDefault="00046384" w:rsidP="006534EE">
      <w:pPr>
        <w:jc w:val="center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Персонаж с примененной т</w:t>
      </w:r>
      <w:r w:rsidR="00801A07" w:rsidRPr="00152B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екстурой и процедурными картами:</w:t>
      </w:r>
    </w:p>
    <w:p w:rsidR="0067606E" w:rsidRPr="00152BFC" w:rsidRDefault="00591496" w:rsidP="001D00F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>
            <wp:extent cx="5010150" cy="4457454"/>
            <wp:effectExtent l="19050" t="0" r="0" b="0"/>
            <wp:docPr id="51" name="Рисунок 25" descr="E:\Jobs\Kursovik\UntitleFFF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Jobs\Kursovik\UntitleFFFd-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339" cy="445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AC8" w:rsidRPr="00152BFC" w:rsidRDefault="00556AC8" w:rsidP="00556AC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56AC8" w:rsidRPr="00152BFC" w:rsidRDefault="00556AC8" w:rsidP="00556AC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Финалом данного этапа является модель в программе Autodesk 3ds Max с примененными картами цвета и рельефа. Фактически финал этапа - рабочая модель и выполнение всех условий и работ во всех предыдущих этапов тоже. </w:t>
      </w:r>
    </w:p>
    <w:p w:rsidR="00556AC8" w:rsidRPr="00152BFC" w:rsidRDefault="001F50E8" w:rsidP="001F50E8">
      <w:pPr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152BFC">
        <w:rPr>
          <w:rFonts w:ascii="Times New Roman" w:hAnsi="Times New Roman" w:cs="Times New Roman"/>
          <w:b/>
          <w:sz w:val="28"/>
          <w:szCs w:val="28"/>
        </w:rPr>
        <w:t>8. Сетап, настройка анимационного скелета</w:t>
      </w:r>
    </w:p>
    <w:p w:rsidR="00556AC8" w:rsidRPr="00152BFC" w:rsidRDefault="00556AC8" w:rsidP="00556AC8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Сетап - создание анимационного скелета персонажа. Весь этап делится на две</w:t>
      </w:r>
      <w:r w:rsidR="00BA5E2E" w:rsidRPr="00BA5E2E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 xml:space="preserve">основные части: </w:t>
      </w:r>
    </w:p>
    <w:p w:rsidR="00556AC8" w:rsidRPr="00152BFC" w:rsidRDefault="00167E15" w:rsidP="00556AC8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Риггинг - сам процесс создания</w:t>
      </w:r>
      <w:r w:rsidR="00556AC8" w:rsidRPr="00152BFC">
        <w:rPr>
          <w:rFonts w:ascii="Times New Roman" w:hAnsi="Times New Roman" w:cs="Times New Roman"/>
          <w:sz w:val="24"/>
          <w:szCs w:val="24"/>
        </w:rPr>
        <w:t xml:space="preserve"> костей анимационного скелета</w:t>
      </w:r>
    </w:p>
    <w:p w:rsidR="00D259BE" w:rsidRPr="00152BFC" w:rsidRDefault="00556AC8" w:rsidP="00D259BE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Скиннинг - привязка к костям сетки модели</w:t>
      </w:r>
    </w:p>
    <w:p w:rsidR="00D259BE" w:rsidRPr="00432D67" w:rsidRDefault="001F50E8" w:rsidP="00654F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4FE4">
        <w:rPr>
          <w:rFonts w:ascii="Times New Roman" w:hAnsi="Times New Roman" w:cs="Times New Roman"/>
          <w:b/>
          <w:sz w:val="28"/>
          <w:szCs w:val="28"/>
        </w:rPr>
        <w:t>8.1 Ригг</w:t>
      </w:r>
    </w:p>
    <w:p w:rsidR="001D00F5" w:rsidRPr="00152BFC" w:rsidRDefault="00167E15" w:rsidP="00FC67CA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В 3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sz w:val="24"/>
          <w:szCs w:val="24"/>
        </w:rPr>
        <w:t xml:space="preserve"> графике вся анимация делится на анимацию сетки модели  скелетную анимацию. Анимация сетки чаще всего используется при расчетах поведения ткани, жидкости, частиц песка или снега и т.д. В персонажной анимации используется принцип анимирования скелета. Пакет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3ds Max стандартно предоставляет пользователям несколько вариантов будущего </w:t>
      </w:r>
      <w:r w:rsidRPr="00152BFC">
        <w:rPr>
          <w:rFonts w:ascii="Times New Roman" w:hAnsi="Times New Roman" w:cs="Times New Roman"/>
          <w:sz w:val="24"/>
          <w:szCs w:val="24"/>
        </w:rPr>
        <w:t>скелета.</w:t>
      </w:r>
    </w:p>
    <w:p w:rsidR="00167E15" w:rsidRPr="00152BFC" w:rsidRDefault="00167E15" w:rsidP="00167E15">
      <w:pPr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Виды анимационных скелетов:</w:t>
      </w:r>
    </w:p>
    <w:p w:rsidR="00167E15" w:rsidRPr="00152BFC" w:rsidRDefault="00167E15" w:rsidP="00167E15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4557" cy="4676775"/>
            <wp:effectExtent l="19050" t="0" r="0" b="0"/>
            <wp:docPr id="49" name="Рисунок 1" descr="E:\Jobs\Kursovik\Bo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obs\Kursovik\Bones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57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E15" w:rsidRPr="00152BFC" w:rsidRDefault="00167E15" w:rsidP="00167E15">
      <w:pPr>
        <w:rPr>
          <w:rFonts w:ascii="Times New Roman" w:hAnsi="Times New Roman" w:cs="Times New Roman"/>
          <w:sz w:val="24"/>
          <w:szCs w:val="24"/>
        </w:rPr>
      </w:pPr>
    </w:p>
    <w:p w:rsidR="00167E15" w:rsidRPr="00152BFC" w:rsidRDefault="00167E15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lastRenderedPageBreak/>
        <w:t>1 - Скелет системы С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Pr="00152BFC">
        <w:rPr>
          <w:rFonts w:ascii="Times New Roman" w:hAnsi="Times New Roman" w:cs="Times New Roman"/>
          <w:sz w:val="24"/>
          <w:szCs w:val="24"/>
        </w:rPr>
        <w:t xml:space="preserve"> (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Character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animation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toolkit</w:t>
      </w:r>
      <w:r w:rsidRPr="00152BFC">
        <w:rPr>
          <w:rFonts w:ascii="Times New Roman" w:hAnsi="Times New Roman" w:cs="Times New Roman"/>
          <w:sz w:val="24"/>
          <w:szCs w:val="24"/>
        </w:rPr>
        <w:t xml:space="preserve">) - очень мощная система настройки ригга. Большой инструментарий, огромные возможности, различные типы </w:t>
      </w:r>
      <w:r w:rsidR="00BA5E2E" w:rsidRPr="00152BFC">
        <w:rPr>
          <w:rFonts w:ascii="Times New Roman" w:hAnsi="Times New Roman" w:cs="Times New Roman"/>
          <w:sz w:val="24"/>
          <w:szCs w:val="24"/>
        </w:rPr>
        <w:t>подготовленных</w:t>
      </w:r>
      <w:r w:rsidRPr="00152BFC">
        <w:rPr>
          <w:rFonts w:ascii="Times New Roman" w:hAnsi="Times New Roman" w:cs="Times New Roman"/>
          <w:sz w:val="24"/>
          <w:szCs w:val="24"/>
        </w:rPr>
        <w:t xml:space="preserve"> пресетов(например скелет животного, человека или фантастического существа). При всех очевидных достоинствах ригг </w:t>
      </w:r>
      <w:r w:rsidR="00265E64" w:rsidRPr="00152BFC">
        <w:rPr>
          <w:rFonts w:ascii="Times New Roman" w:hAnsi="Times New Roman" w:cs="Times New Roman"/>
          <w:sz w:val="24"/>
          <w:szCs w:val="24"/>
        </w:rPr>
        <w:t>созданный</w:t>
      </w:r>
      <w:r w:rsidRPr="00152BFC">
        <w:rPr>
          <w:rFonts w:ascii="Times New Roman" w:hAnsi="Times New Roman" w:cs="Times New Roman"/>
          <w:sz w:val="24"/>
          <w:szCs w:val="24"/>
        </w:rPr>
        <w:t xml:space="preserve"> в системе С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="00265E64" w:rsidRPr="00152BFC">
        <w:rPr>
          <w:rFonts w:ascii="Times New Roman" w:hAnsi="Times New Roman" w:cs="Times New Roman"/>
          <w:sz w:val="24"/>
          <w:szCs w:val="24"/>
        </w:rPr>
        <w:t xml:space="preserve">не всегда удается </w:t>
      </w:r>
      <w:r w:rsidR="00BF5454" w:rsidRPr="00152BFC">
        <w:rPr>
          <w:rFonts w:ascii="Times New Roman" w:hAnsi="Times New Roman" w:cs="Times New Roman"/>
          <w:sz w:val="24"/>
          <w:szCs w:val="24"/>
        </w:rPr>
        <w:t>безболезненно</w:t>
      </w:r>
      <w:r w:rsidR="00265E64" w:rsidRPr="00152BFC">
        <w:rPr>
          <w:rFonts w:ascii="Times New Roman" w:hAnsi="Times New Roman" w:cs="Times New Roman"/>
          <w:sz w:val="24"/>
          <w:szCs w:val="24"/>
        </w:rPr>
        <w:t xml:space="preserve"> переносить в другие системы и программные пакеты.</w:t>
      </w:r>
    </w:p>
    <w:p w:rsidR="00265E64" w:rsidRPr="00152BFC" w:rsidRDefault="00265E64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2 - Стандартный максовский скелет системы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Biped</w:t>
      </w:r>
      <w:r w:rsidRPr="00152BFC">
        <w:rPr>
          <w:rFonts w:ascii="Times New Roman" w:hAnsi="Times New Roman" w:cs="Times New Roman"/>
          <w:sz w:val="24"/>
          <w:szCs w:val="24"/>
        </w:rPr>
        <w:t>. Довольно удобен и универсален. Возможности настройки хуже чем у риггов С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AT</w:t>
      </w:r>
      <w:r w:rsidR="00AE41A0" w:rsidRPr="00152BFC">
        <w:rPr>
          <w:rFonts w:ascii="Times New Roman" w:hAnsi="Times New Roman" w:cs="Times New Roman"/>
          <w:sz w:val="24"/>
          <w:szCs w:val="24"/>
        </w:rPr>
        <w:t>, но бо</w:t>
      </w:r>
      <w:r w:rsidRPr="00152BFC">
        <w:rPr>
          <w:rFonts w:ascii="Times New Roman" w:hAnsi="Times New Roman" w:cs="Times New Roman"/>
          <w:sz w:val="24"/>
          <w:szCs w:val="24"/>
        </w:rPr>
        <w:t xml:space="preserve">льше возможностей </w:t>
      </w:r>
      <w:r w:rsidR="00AE41A0" w:rsidRPr="00152BFC">
        <w:rPr>
          <w:rFonts w:ascii="Times New Roman" w:hAnsi="Times New Roman" w:cs="Times New Roman"/>
          <w:sz w:val="24"/>
          <w:szCs w:val="24"/>
        </w:rPr>
        <w:t>экспорта</w:t>
      </w:r>
      <w:r w:rsidRPr="00152BFC">
        <w:rPr>
          <w:rFonts w:ascii="Times New Roman" w:hAnsi="Times New Roman" w:cs="Times New Roman"/>
          <w:sz w:val="24"/>
          <w:szCs w:val="24"/>
        </w:rPr>
        <w:t xml:space="preserve"> на другие платформы.</w:t>
      </w:r>
    </w:p>
    <w:p w:rsidR="00AE41A0" w:rsidRPr="00152BFC" w:rsidRDefault="00265E64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3 - </w:t>
      </w:r>
      <w:r w:rsidR="00AE41A0" w:rsidRPr="00152BFC">
        <w:rPr>
          <w:rFonts w:ascii="Times New Roman" w:hAnsi="Times New Roman" w:cs="Times New Roman"/>
          <w:sz w:val="24"/>
          <w:szCs w:val="24"/>
        </w:rPr>
        <w:t>С</w:t>
      </w:r>
      <w:r w:rsidRPr="00152BFC">
        <w:rPr>
          <w:rFonts w:ascii="Times New Roman" w:hAnsi="Times New Roman" w:cs="Times New Roman"/>
          <w:sz w:val="24"/>
          <w:szCs w:val="24"/>
        </w:rPr>
        <w:t xml:space="preserve">келет по системе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Bones</w:t>
      </w:r>
      <w:r w:rsidRPr="00152BFC">
        <w:rPr>
          <w:rFonts w:ascii="Times New Roman" w:hAnsi="Times New Roman" w:cs="Times New Roman"/>
          <w:sz w:val="24"/>
          <w:szCs w:val="24"/>
        </w:rPr>
        <w:t>. Пожалуй самый неудобный из ригов с ограниченным набором стандартных инструментов для анимации. Но пользуется большой популярностью среди профессионалом, так как поз</w:t>
      </w:r>
      <w:r w:rsidR="00AE41A0" w:rsidRPr="00152BFC">
        <w:rPr>
          <w:rFonts w:ascii="Times New Roman" w:hAnsi="Times New Roman" w:cs="Times New Roman"/>
          <w:sz w:val="24"/>
          <w:szCs w:val="24"/>
        </w:rPr>
        <w:t>воляет создавать очень сложные</w:t>
      </w:r>
      <w:r w:rsidRPr="00152BFC">
        <w:rPr>
          <w:rFonts w:ascii="Times New Roman" w:hAnsi="Times New Roman" w:cs="Times New Roman"/>
          <w:sz w:val="24"/>
          <w:szCs w:val="24"/>
        </w:rPr>
        <w:t xml:space="preserve"> ригги. </w:t>
      </w:r>
    </w:p>
    <w:p w:rsidR="00265E64" w:rsidRPr="00152BFC" w:rsidRDefault="00265E64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Кроме того такая система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Bones</w:t>
      </w:r>
      <w:r w:rsidRPr="00152BFC">
        <w:rPr>
          <w:rFonts w:ascii="Times New Roman" w:hAnsi="Times New Roman" w:cs="Times New Roman"/>
          <w:sz w:val="24"/>
          <w:szCs w:val="24"/>
        </w:rPr>
        <w:t xml:space="preserve"> очень универсальна. Все трехмерные программные пакеты, будь то системы автоматического проектирования (САПР), пакеты создания моделей и анимации, игровые движки используют такую же систему имен, иерархии и взаимодействия как и система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Bones</w:t>
      </w:r>
      <w:r w:rsidR="00BA5E2E">
        <w:rPr>
          <w:rFonts w:ascii="Times New Roman" w:hAnsi="Times New Roman" w:cs="Times New Roman"/>
          <w:sz w:val="24"/>
          <w:szCs w:val="24"/>
        </w:rPr>
        <w:t xml:space="preserve">. Как </w:t>
      </w:r>
      <w:r w:rsidRPr="00152BFC">
        <w:rPr>
          <w:rFonts w:ascii="Times New Roman" w:hAnsi="Times New Roman" w:cs="Times New Roman"/>
          <w:sz w:val="24"/>
          <w:szCs w:val="24"/>
        </w:rPr>
        <w:t xml:space="preserve">следствие ригги </w:t>
      </w:r>
      <w:r w:rsidR="00BA5E2E" w:rsidRPr="00152BFC">
        <w:rPr>
          <w:rFonts w:ascii="Times New Roman" w:hAnsi="Times New Roman" w:cs="Times New Roman"/>
          <w:sz w:val="24"/>
          <w:szCs w:val="24"/>
        </w:rPr>
        <w:t>созданные</w:t>
      </w:r>
      <w:r w:rsidRPr="00152BFC">
        <w:rPr>
          <w:rFonts w:ascii="Times New Roman" w:hAnsi="Times New Roman" w:cs="Times New Roman"/>
          <w:sz w:val="24"/>
          <w:szCs w:val="24"/>
        </w:rPr>
        <w:t xml:space="preserve"> с помощью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Bones</w:t>
      </w:r>
      <w:r w:rsidRPr="00152BFC">
        <w:rPr>
          <w:rFonts w:ascii="Times New Roman" w:hAnsi="Times New Roman" w:cs="Times New Roman"/>
          <w:sz w:val="24"/>
          <w:szCs w:val="24"/>
        </w:rPr>
        <w:t xml:space="preserve"> легко переносятся на любую платформу.  Именно поэтому мы будем использовать данный тип скелета для создания ригга нашего персонажа.</w:t>
      </w:r>
    </w:p>
    <w:p w:rsidR="006F3C6F" w:rsidRPr="00152BFC" w:rsidRDefault="00AE41A0" w:rsidP="00167E15">
      <w:pPr>
        <w:rPr>
          <w:rFonts w:ascii="Times New Roman" w:hAnsi="Times New Roman" w:cs="Times New Roman"/>
          <w:noProof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Прежде всего при работе с анимационным скелетом нужно помнить про принципы прямой и обратной кинематики. И про систему иерархии костей построенного скелета.</w:t>
      </w:r>
      <w:r w:rsidR="006F3C6F" w:rsidRPr="00152BF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D259BE" w:rsidRPr="009061C1" w:rsidRDefault="00DA6A03" w:rsidP="00DA6A03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9061C1">
        <w:rPr>
          <w:rFonts w:ascii="Times New Roman" w:hAnsi="Times New Roman" w:cs="Times New Roman"/>
          <w:b/>
          <w:noProof/>
          <w:sz w:val="28"/>
          <w:szCs w:val="28"/>
        </w:rPr>
        <w:t xml:space="preserve">8.2 </w:t>
      </w:r>
      <w:r w:rsidRPr="00DA6A03">
        <w:rPr>
          <w:rFonts w:ascii="Times New Roman" w:hAnsi="Times New Roman" w:cs="Times New Roman"/>
          <w:b/>
          <w:noProof/>
          <w:sz w:val="28"/>
          <w:szCs w:val="28"/>
        </w:rPr>
        <w:t>Построение иерархии</w:t>
      </w:r>
    </w:p>
    <w:p w:rsidR="006F3C6F" w:rsidRPr="00152BFC" w:rsidRDefault="006F3C6F" w:rsidP="00912C73">
      <w:pPr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  <w:r w:rsidRPr="00152BFC">
        <w:rPr>
          <w:rFonts w:ascii="Times New Roman" w:hAnsi="Times New Roman" w:cs="Times New Roman"/>
          <w:i/>
          <w:noProof/>
          <w:sz w:val="24"/>
          <w:szCs w:val="24"/>
        </w:rPr>
        <w:t>Иерархия скелета:</w:t>
      </w:r>
    </w:p>
    <w:p w:rsidR="00AE41A0" w:rsidRPr="00152BFC" w:rsidRDefault="006F3C6F" w:rsidP="00912C73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86500" cy="2294211"/>
            <wp:effectExtent l="19050" t="0" r="0" b="0"/>
            <wp:docPr id="56" name="Рисунок 3" descr="E:\Jobs\Kursovik\Untitldfkjhed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obs\Kursovik\Untitldfkjhed-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29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C6F" w:rsidRPr="00152BFC" w:rsidRDefault="006F3C6F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Во всех видах трех скелетов соблюдается строгий принцип наследования иерархии. Наследуемые объекты(дочерние) крепятся к объектам родителям.  То есть кости пальцев рук(1) крепятся к кости ладони(2), ладонь крепится к предплечью(3), предплечье к плечу(3).</w:t>
      </w:r>
    </w:p>
    <w:p w:rsidR="001215D2" w:rsidRPr="00152BFC" w:rsidRDefault="00BA5E2E" w:rsidP="00167E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отличии от первых двух </w:t>
      </w:r>
      <w:r w:rsidRPr="00152BFC">
        <w:rPr>
          <w:rFonts w:ascii="Times New Roman" w:hAnsi="Times New Roman" w:cs="Times New Roman"/>
          <w:sz w:val="24"/>
          <w:szCs w:val="24"/>
        </w:rPr>
        <w:t>рассмотренных</w:t>
      </w:r>
      <w:r w:rsidR="001215D2" w:rsidRPr="00152BFC">
        <w:rPr>
          <w:rFonts w:ascii="Times New Roman" w:hAnsi="Times New Roman" w:cs="Times New Roman"/>
          <w:sz w:val="24"/>
          <w:szCs w:val="24"/>
        </w:rPr>
        <w:t xml:space="preserve"> типов скелетов, п</w:t>
      </w:r>
      <w:r w:rsidR="006F3C6F" w:rsidRPr="00152BFC">
        <w:rPr>
          <w:rFonts w:ascii="Times New Roman" w:hAnsi="Times New Roman" w:cs="Times New Roman"/>
          <w:sz w:val="24"/>
          <w:szCs w:val="24"/>
        </w:rPr>
        <w:t xml:space="preserve">роблема ригга типа </w:t>
      </w:r>
      <w:r w:rsidR="001215D2" w:rsidRPr="00152BFC">
        <w:rPr>
          <w:rFonts w:ascii="Times New Roman" w:hAnsi="Times New Roman" w:cs="Times New Roman"/>
          <w:sz w:val="24"/>
          <w:szCs w:val="24"/>
          <w:lang w:val="en-US"/>
        </w:rPr>
        <w:t>Bones</w:t>
      </w:r>
      <w:r w:rsidR="001215D2" w:rsidRPr="00152BFC">
        <w:rPr>
          <w:rFonts w:ascii="Times New Roman" w:hAnsi="Times New Roman" w:cs="Times New Roman"/>
          <w:sz w:val="24"/>
          <w:szCs w:val="24"/>
        </w:rPr>
        <w:t xml:space="preserve"> состоит в том, что при построении полноценного рабочего скелета нам иногда придется самим задавать связи иерархии. </w:t>
      </w:r>
      <w:r w:rsidR="001215D2" w:rsidRPr="00152BFC">
        <w:rPr>
          <w:rFonts w:ascii="Times New Roman" w:hAnsi="Times New Roman" w:cs="Times New Roman"/>
          <w:i/>
          <w:sz w:val="24"/>
          <w:szCs w:val="24"/>
        </w:rPr>
        <w:t>кость родитель - кость дочерняя</w:t>
      </w:r>
      <w:r w:rsidR="001215D2" w:rsidRPr="00152BFC">
        <w:rPr>
          <w:rFonts w:ascii="Times New Roman" w:hAnsi="Times New Roman" w:cs="Times New Roman"/>
          <w:sz w:val="24"/>
          <w:szCs w:val="24"/>
        </w:rPr>
        <w:t xml:space="preserve">. </w:t>
      </w:r>
      <w:r w:rsidR="006F3C6F" w:rsidRPr="00152BFC">
        <w:rPr>
          <w:rFonts w:ascii="Times New Roman" w:hAnsi="Times New Roman" w:cs="Times New Roman"/>
          <w:sz w:val="24"/>
          <w:szCs w:val="24"/>
        </w:rPr>
        <w:t xml:space="preserve">При построении скелета всегда следует учитывать </w:t>
      </w:r>
      <w:r w:rsidR="001215D2" w:rsidRPr="00152BFC">
        <w:rPr>
          <w:rFonts w:ascii="Times New Roman" w:hAnsi="Times New Roman" w:cs="Times New Roman"/>
          <w:sz w:val="24"/>
          <w:szCs w:val="24"/>
        </w:rPr>
        <w:t>какая кость родитель, а какая кость дочерняя.</w:t>
      </w:r>
    </w:p>
    <w:p w:rsidR="006534EE" w:rsidRPr="00152BFC" w:rsidRDefault="006534EE" w:rsidP="00167E15">
      <w:pPr>
        <w:rPr>
          <w:rFonts w:ascii="Times New Roman" w:hAnsi="Times New Roman" w:cs="Times New Roman"/>
          <w:sz w:val="24"/>
          <w:szCs w:val="24"/>
        </w:rPr>
      </w:pPr>
    </w:p>
    <w:p w:rsidR="006534EE" w:rsidRPr="00152BFC" w:rsidRDefault="006534EE" w:rsidP="00167E15">
      <w:pPr>
        <w:rPr>
          <w:rFonts w:ascii="Times New Roman" w:hAnsi="Times New Roman" w:cs="Times New Roman"/>
          <w:sz w:val="24"/>
          <w:szCs w:val="24"/>
        </w:rPr>
      </w:pPr>
    </w:p>
    <w:p w:rsidR="006534EE" w:rsidRPr="00152BFC" w:rsidRDefault="006534EE" w:rsidP="00167E15">
      <w:pPr>
        <w:rPr>
          <w:rFonts w:ascii="Times New Roman" w:hAnsi="Times New Roman" w:cs="Times New Roman"/>
          <w:sz w:val="24"/>
          <w:szCs w:val="24"/>
        </w:rPr>
      </w:pPr>
    </w:p>
    <w:p w:rsidR="001F50E8" w:rsidRPr="00152BFC" w:rsidRDefault="001F50E8" w:rsidP="001215D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15D2" w:rsidRPr="00152BFC" w:rsidRDefault="001215D2" w:rsidP="001215D2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Построение скелета с соблюдением иерархии:</w:t>
      </w:r>
    </w:p>
    <w:p w:rsidR="006F3C6F" w:rsidRPr="00152BFC" w:rsidRDefault="001215D2" w:rsidP="001215D2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91175" cy="2996420"/>
            <wp:effectExtent l="19050" t="0" r="9525" b="0"/>
            <wp:docPr id="57" name="Рисунок 4" descr="E:\Jobs\Kursovik\B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obs\Kursovik\Bo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28" cy="299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5D2" w:rsidRPr="00152BFC" w:rsidRDefault="001215D2" w:rsidP="001215D2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То есть например кости ноги и таза крепятся к позвоночнику как дочерние. А не наоборот, когда </w:t>
      </w:r>
      <w:r w:rsidR="00BA5E2E" w:rsidRPr="00152BFC">
        <w:rPr>
          <w:rFonts w:ascii="Times New Roman" w:hAnsi="Times New Roman" w:cs="Times New Roman"/>
          <w:sz w:val="24"/>
          <w:szCs w:val="24"/>
        </w:rPr>
        <w:t>созданный</w:t>
      </w:r>
      <w:r w:rsidR="00BA5E2E">
        <w:rPr>
          <w:rFonts w:ascii="Times New Roman" w:hAnsi="Times New Roman" w:cs="Times New Roman"/>
          <w:sz w:val="24"/>
          <w:szCs w:val="24"/>
        </w:rPr>
        <w:t xml:space="preserve"> позвоночник</w:t>
      </w:r>
      <w:r w:rsidRPr="00152BFC">
        <w:rPr>
          <w:rFonts w:ascii="Times New Roman" w:hAnsi="Times New Roman" w:cs="Times New Roman"/>
          <w:sz w:val="24"/>
          <w:szCs w:val="24"/>
        </w:rPr>
        <w:t xml:space="preserve"> прикрепляется последователем к костям таза. </w:t>
      </w:r>
      <w:r w:rsidR="008755B1" w:rsidRPr="00152BFC">
        <w:rPr>
          <w:rFonts w:ascii="Times New Roman" w:hAnsi="Times New Roman" w:cs="Times New Roman"/>
          <w:sz w:val="24"/>
          <w:szCs w:val="24"/>
        </w:rPr>
        <w:t>Несоблюдение иерархии может сломать дальнейшую кинематику и усложнить процесс анимации, а то и вообще сделать его невозможным.</w:t>
      </w:r>
    </w:p>
    <w:p w:rsidR="008755B1" w:rsidRPr="00DA6A03" w:rsidRDefault="00DA6A03" w:rsidP="00DA6A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8.3 </w:t>
      </w:r>
      <w:r w:rsidR="008755B1" w:rsidRPr="00DA6A03">
        <w:rPr>
          <w:rFonts w:ascii="Times New Roman" w:hAnsi="Times New Roman" w:cs="Times New Roman"/>
          <w:b/>
          <w:sz w:val="28"/>
          <w:szCs w:val="28"/>
        </w:rPr>
        <w:t>Принципы кинематики</w:t>
      </w:r>
    </w:p>
    <w:p w:rsidR="008755B1" w:rsidRPr="00152BFC" w:rsidRDefault="008755B1" w:rsidP="001215D2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Кинематика в трехмерной графике - система математических алгоритмов отвечающая за движение объектов в пространстве. Разделяется на прямую и инверсную кинематику.</w:t>
      </w:r>
    </w:p>
    <w:p w:rsidR="001F50E8" w:rsidRPr="00152BFC" w:rsidRDefault="00AE41A0" w:rsidP="001F50E8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Прямая кинематика (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forward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kinematics</w:t>
      </w:r>
      <w:r w:rsidRPr="00152BFC">
        <w:rPr>
          <w:rFonts w:ascii="Times New Roman" w:hAnsi="Times New Roman" w:cs="Times New Roman"/>
          <w:sz w:val="24"/>
          <w:szCs w:val="24"/>
        </w:rPr>
        <w:t xml:space="preserve">,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FK</w:t>
      </w:r>
      <w:r w:rsidRPr="00152BFC">
        <w:rPr>
          <w:rFonts w:ascii="Times New Roman" w:hAnsi="Times New Roman" w:cs="Times New Roman"/>
          <w:sz w:val="24"/>
          <w:szCs w:val="24"/>
        </w:rPr>
        <w:t xml:space="preserve">) - процесс применимый к анимации, во время которого воздействие на кости скелета передается по иерархической цепочке </w:t>
      </w:r>
      <w:r w:rsidR="008755B1" w:rsidRPr="00152BFC">
        <w:rPr>
          <w:rFonts w:ascii="Times New Roman" w:hAnsi="Times New Roman" w:cs="Times New Roman"/>
          <w:sz w:val="24"/>
          <w:szCs w:val="24"/>
        </w:rPr>
        <w:t xml:space="preserve">сверху </w:t>
      </w:r>
      <w:r w:rsidRPr="00152BFC">
        <w:rPr>
          <w:rFonts w:ascii="Times New Roman" w:hAnsi="Times New Roman" w:cs="Times New Roman"/>
          <w:sz w:val="24"/>
          <w:szCs w:val="24"/>
        </w:rPr>
        <w:t>вниз, наследуемые сегменты движутся относительно родительских. Сначала положение в пространстве меняет кость которая является сегментом родителем. И только потом изменяется положение всех сегментов наследования.</w:t>
      </w:r>
    </w:p>
    <w:p w:rsidR="00654FE4" w:rsidRDefault="00654FE4" w:rsidP="001F50E8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4FE4" w:rsidRDefault="00654FE4" w:rsidP="001F50E8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4FE4" w:rsidRDefault="00654FE4" w:rsidP="001F50E8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4FE4" w:rsidRDefault="00654FE4" w:rsidP="001F50E8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54FE4" w:rsidRDefault="00654FE4" w:rsidP="001F50E8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6F3C6F" w:rsidRPr="00152BFC" w:rsidRDefault="006F3C6F" w:rsidP="001F50E8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lastRenderedPageBreak/>
        <w:t>Пример работы прямой кинематики в скелете:</w:t>
      </w:r>
    </w:p>
    <w:p w:rsidR="00AE41A0" w:rsidRPr="00152BFC" w:rsidRDefault="006F3C6F" w:rsidP="006534EE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00450" cy="2546660"/>
            <wp:effectExtent l="19050" t="0" r="0" b="0"/>
            <wp:docPr id="53" name="Рисунок 2" descr="E:\Jobs\Kursovik\Unthjkgitled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obs\Kursovik\Unthjkgitled-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65" cy="2555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5B1" w:rsidRPr="00152BFC" w:rsidRDefault="006F3C6F" w:rsidP="00097589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Рассмотрим простейший пример работы прямой кинематики</w:t>
      </w:r>
      <w:r w:rsidR="008755B1" w:rsidRPr="00152BFC">
        <w:rPr>
          <w:rFonts w:ascii="Times New Roman" w:hAnsi="Times New Roman" w:cs="Times New Roman"/>
          <w:sz w:val="24"/>
          <w:szCs w:val="24"/>
        </w:rPr>
        <w:t>. Кость 3 изменила своё положение в пространстве, следом за ней изменяют своё положение дочерние кости 1 и 2.</w:t>
      </w:r>
    </w:p>
    <w:p w:rsidR="008755B1" w:rsidRPr="00152BFC" w:rsidRDefault="008755B1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Инверсная кинематика(обратная кинематика, inverse kinematics, IK)  - процесс при котором во время анимации изменение положения костей передается по иерархической цепочке снизу вверху. Дочерний сегмент сначала меняет своё положения и только потом вслед за</w:t>
      </w:r>
      <w:r w:rsidR="00BA5E2E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>ним изменяется сегмент родитель.</w:t>
      </w:r>
    </w:p>
    <w:p w:rsidR="00DB44B0" w:rsidRPr="00152BFC" w:rsidRDefault="00DB44B0" w:rsidP="006534E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Пример работы инверсной(обратной) кинематики:</w:t>
      </w:r>
    </w:p>
    <w:p w:rsidR="008755B1" w:rsidRPr="00152BFC" w:rsidRDefault="00DB44B0" w:rsidP="006534EE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33825" cy="3404055"/>
            <wp:effectExtent l="19050" t="0" r="9525" b="0"/>
            <wp:docPr id="58" name="Рисунок 5" descr="E:\Jobs\Kursovik\UntiB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obs\Kursovik\UntiBon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443" cy="340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4EE" w:rsidRPr="00152BFC" w:rsidRDefault="006534EE" w:rsidP="006534E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44B0" w:rsidRPr="00152BFC" w:rsidRDefault="00DB44B0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Простейший пример работы инверсной кинематики: Кость ладони(1) изменяет своё положение и хотя она является дочерней относительно кости предплечья, кость родитель изменяет своё положение вслед за ней.</w:t>
      </w:r>
    </w:p>
    <w:p w:rsidR="00654FE4" w:rsidRPr="00152BFC" w:rsidRDefault="00DB44B0" w:rsidP="00167E15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lastRenderedPageBreak/>
        <w:t xml:space="preserve">По умолчанию в риге типа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Bones</w:t>
      </w:r>
      <w:r w:rsidRPr="00152BFC">
        <w:rPr>
          <w:rFonts w:ascii="Times New Roman" w:hAnsi="Times New Roman" w:cs="Times New Roman"/>
          <w:sz w:val="24"/>
          <w:szCs w:val="24"/>
        </w:rPr>
        <w:t xml:space="preserve"> соблюден принцип только прямой кинематики. Для создания полноценного удобного скелета будущего персонажа пользователю придется самому создавать иерархию и выбирать какая кость будет двигаться в соответствии с какими принципами.</w:t>
      </w:r>
      <w:r w:rsidR="00DC0603" w:rsidRPr="00152BFC">
        <w:rPr>
          <w:rFonts w:ascii="Times New Roman" w:hAnsi="Times New Roman" w:cs="Times New Roman"/>
          <w:sz w:val="24"/>
          <w:szCs w:val="24"/>
        </w:rPr>
        <w:t xml:space="preserve"> Процесс создания скелета и модификация костей проводится с помощью меню инструментов </w:t>
      </w:r>
      <w:r w:rsidR="00DC0603" w:rsidRPr="00152BFC">
        <w:rPr>
          <w:rFonts w:ascii="Times New Roman" w:hAnsi="Times New Roman" w:cs="Times New Roman"/>
          <w:sz w:val="24"/>
          <w:szCs w:val="24"/>
          <w:lang w:val="en-US"/>
        </w:rPr>
        <w:t>Bone</w:t>
      </w:r>
      <w:r w:rsidR="00DC0603"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="00DC0603" w:rsidRPr="00152BFC">
        <w:rPr>
          <w:rFonts w:ascii="Times New Roman" w:hAnsi="Times New Roman" w:cs="Times New Roman"/>
          <w:sz w:val="24"/>
          <w:szCs w:val="24"/>
          <w:lang w:val="en-US"/>
        </w:rPr>
        <w:t>Editing</w:t>
      </w:r>
      <w:r w:rsidR="00DC0603"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="00DC0603" w:rsidRPr="00152BFC">
        <w:rPr>
          <w:rFonts w:ascii="Times New Roman" w:hAnsi="Times New Roman" w:cs="Times New Roman"/>
          <w:sz w:val="24"/>
          <w:szCs w:val="24"/>
          <w:lang w:val="en-US"/>
        </w:rPr>
        <w:t>Tools</w:t>
      </w:r>
      <w:r w:rsidR="00DC0603" w:rsidRPr="00152BFC">
        <w:rPr>
          <w:rFonts w:ascii="Times New Roman" w:hAnsi="Times New Roman" w:cs="Times New Roman"/>
          <w:sz w:val="24"/>
          <w:szCs w:val="24"/>
        </w:rPr>
        <w:t>.</w:t>
      </w:r>
    </w:p>
    <w:p w:rsidR="00DC0603" w:rsidRPr="00152BFC" w:rsidRDefault="00DC0603" w:rsidP="00DC0603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 xml:space="preserve">Создание скелета типа </w:t>
      </w:r>
      <w:r w:rsidRPr="00152BFC">
        <w:rPr>
          <w:rFonts w:ascii="Times New Roman" w:hAnsi="Times New Roman" w:cs="Times New Roman"/>
          <w:i/>
          <w:sz w:val="24"/>
          <w:szCs w:val="24"/>
          <w:lang w:val="en-US"/>
        </w:rPr>
        <w:t>Bones</w:t>
      </w:r>
      <w:r w:rsidRPr="00152BFC">
        <w:rPr>
          <w:rFonts w:ascii="Times New Roman" w:hAnsi="Times New Roman" w:cs="Times New Roman"/>
          <w:i/>
          <w:sz w:val="24"/>
          <w:szCs w:val="24"/>
        </w:rPr>
        <w:t xml:space="preserve"> с помощью </w:t>
      </w:r>
      <w:r w:rsidRPr="00152BFC">
        <w:rPr>
          <w:rFonts w:ascii="Times New Roman" w:hAnsi="Times New Roman" w:cs="Times New Roman"/>
          <w:i/>
          <w:sz w:val="24"/>
          <w:szCs w:val="24"/>
          <w:lang w:val="en-US"/>
        </w:rPr>
        <w:t>Bone</w:t>
      </w:r>
      <w:r w:rsidRPr="00152BF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i/>
          <w:sz w:val="24"/>
          <w:szCs w:val="24"/>
          <w:lang w:val="en-US"/>
        </w:rPr>
        <w:t>Editing</w:t>
      </w:r>
      <w:r w:rsidRPr="00152BF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i/>
          <w:sz w:val="24"/>
          <w:szCs w:val="24"/>
          <w:lang w:val="en-US"/>
        </w:rPr>
        <w:t>Tools</w:t>
      </w:r>
      <w:r w:rsidRPr="00152BFC">
        <w:rPr>
          <w:rFonts w:ascii="Times New Roman" w:hAnsi="Times New Roman" w:cs="Times New Roman"/>
          <w:i/>
          <w:sz w:val="24"/>
          <w:szCs w:val="24"/>
        </w:rPr>
        <w:t>:</w:t>
      </w:r>
    </w:p>
    <w:p w:rsidR="00DB44B0" w:rsidRPr="00152BFC" w:rsidRDefault="00DC0603" w:rsidP="00DC0603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95479" cy="4629150"/>
            <wp:effectExtent l="19050" t="0" r="0" b="0"/>
            <wp:docPr id="61" name="Рисунок 8" descr="E:\Jobs\Kursovik\UnBon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obs\Kursovik\UnBone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479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E8" w:rsidRDefault="00AA7672" w:rsidP="001F50E8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73830" cy="2445872"/>
            <wp:effectExtent l="19050" t="0" r="7620" b="0"/>
            <wp:docPr id="65" name="Рисунок 65" descr="E:\Jobs\Kursovik\Юрьев\Ske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Jobs\Kursovik\Юрьев\Skelet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843" cy="245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706" w:rsidRDefault="00124706" w:rsidP="001F50E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4706" w:rsidRDefault="00124706" w:rsidP="001F50E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4706" w:rsidRPr="00124706" w:rsidRDefault="00124706" w:rsidP="001F50E8">
      <w:pPr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  <w:r w:rsidRPr="00152BFC">
        <w:rPr>
          <w:rFonts w:ascii="Times New Roman" w:hAnsi="Times New Roman" w:cs="Times New Roman"/>
          <w:i/>
          <w:noProof/>
          <w:sz w:val="24"/>
          <w:szCs w:val="24"/>
        </w:rPr>
        <w:lastRenderedPageBreak/>
        <w:t>Готовый скелет персонажа "Юрьев":</w:t>
      </w:r>
    </w:p>
    <w:p w:rsidR="00124706" w:rsidRDefault="00124706" w:rsidP="001F50E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64430" cy="4181413"/>
            <wp:effectExtent l="19050" t="0" r="7620" b="0"/>
            <wp:docPr id="79" name="Рисунок 78" descr="ko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st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490" cy="41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706" w:rsidRPr="00C733EE" w:rsidRDefault="00124706" w:rsidP="001F50E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733EE">
        <w:rPr>
          <w:rFonts w:ascii="Times New Roman" w:hAnsi="Times New Roman" w:cs="Times New Roman"/>
          <w:i/>
          <w:sz w:val="24"/>
          <w:szCs w:val="24"/>
        </w:rPr>
        <w:t xml:space="preserve">Так же создадим еще одну дополнительную кость из основания ведущую вниз, она будет нужна для перемещения модели в пространстве с примененной анимацией. </w:t>
      </w:r>
    </w:p>
    <w:p w:rsidR="00AA7672" w:rsidRPr="00152BFC" w:rsidRDefault="00AA7672" w:rsidP="001F50E8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Следует обратить внимание что наш персонаж одет в верхнюю длиннополую одежду, что то вроде халата. Специально для того, чтоб аниматор смог создать эффект колышущихся пол халата, кроме основных костей создаем дополнительные кости  для одежды.</w:t>
      </w:r>
    </w:p>
    <w:p w:rsidR="00A8046E" w:rsidRPr="00C733EE" w:rsidRDefault="00DA6A03" w:rsidP="00C733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</w:t>
      </w:r>
      <w:r w:rsidRPr="009061C1">
        <w:rPr>
          <w:rFonts w:ascii="Times New Roman" w:hAnsi="Times New Roman" w:cs="Times New Roman"/>
          <w:b/>
          <w:sz w:val="28"/>
          <w:szCs w:val="28"/>
        </w:rPr>
        <w:t>4</w:t>
      </w:r>
      <w:r w:rsidR="001F50E8" w:rsidRPr="00C733EE">
        <w:rPr>
          <w:rFonts w:ascii="Times New Roman" w:hAnsi="Times New Roman" w:cs="Times New Roman"/>
          <w:b/>
          <w:sz w:val="28"/>
          <w:szCs w:val="28"/>
        </w:rPr>
        <w:t xml:space="preserve"> Скин</w:t>
      </w:r>
    </w:p>
    <w:p w:rsidR="00A8046E" w:rsidRPr="00152BFC" w:rsidRDefault="00AA7672" w:rsidP="00AA7672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После того как создан анимационный скелет персонажа идет следующий этап так называемый скиннинг. Скиннинг (от английского слова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skin</w:t>
      </w:r>
      <w:r w:rsidRPr="00152BFC">
        <w:rPr>
          <w:rFonts w:ascii="Times New Roman" w:hAnsi="Times New Roman" w:cs="Times New Roman"/>
          <w:sz w:val="24"/>
          <w:szCs w:val="24"/>
        </w:rPr>
        <w:t xml:space="preserve"> - кожа) - это один из этапов сетапа 3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sz w:val="24"/>
          <w:szCs w:val="24"/>
        </w:rPr>
        <w:t xml:space="preserve">-персонажа, когда готовый скелет привязывается (скинится) к сетке трехмерной модели. </w:t>
      </w:r>
    </w:p>
    <w:p w:rsidR="00AA7672" w:rsidRPr="00152BFC" w:rsidRDefault="00AA7672" w:rsidP="00AA7672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Скиннинг достаточно трудоемкий процесс, поскольку нужно правильно назначить вес (англ.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weight</w:t>
      </w:r>
      <w:r w:rsidRPr="00152BFC">
        <w:rPr>
          <w:rFonts w:ascii="Times New Roman" w:hAnsi="Times New Roman" w:cs="Times New Roman"/>
          <w:sz w:val="24"/>
          <w:szCs w:val="24"/>
        </w:rPr>
        <w:t>) для абсолютно каждой вершинки модели, а в модели персонажа "Юрьев" 5701 вершин.  Чем больше вес, тем больше влияет конкретная кость на конкретную вершину 3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sz w:val="24"/>
          <w:szCs w:val="24"/>
        </w:rPr>
        <w:t xml:space="preserve">-модели. </w:t>
      </w:r>
    </w:p>
    <w:p w:rsidR="00236F88" w:rsidRPr="00152BFC" w:rsidRDefault="00AA7672" w:rsidP="00AA7672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Для этой цели мы воспользуемся модификатором Skin. Работа с модификатором проходит как в автоматическом режиме, то есть настройка общих параметров так и на уровне работы с каждой вершиной отдельно - чистовая привязка. </w:t>
      </w:r>
    </w:p>
    <w:p w:rsidR="00654FE4" w:rsidRPr="00432D67" w:rsidRDefault="00654FE4" w:rsidP="00236F88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36F88" w:rsidRPr="00152BFC" w:rsidRDefault="00236F88" w:rsidP="00236F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lastRenderedPageBreak/>
        <w:t>Привязка модели к костям скелета:</w:t>
      </w:r>
    </w:p>
    <w:p w:rsidR="00AA7672" w:rsidRPr="00152BFC" w:rsidRDefault="00236F88" w:rsidP="00236F88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57850" cy="3613269"/>
            <wp:effectExtent l="19050" t="0" r="0" b="0"/>
            <wp:docPr id="62" name="Рисунок 9" descr="E:\Jobs\Kursovik\S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obs\Kursovik\Ski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613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6E" w:rsidRPr="00152BFC" w:rsidRDefault="00A8046E" w:rsidP="00A8046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Настройка envelopes  - черновая настройка зон влияния костей. Делается для того, чтобы например кость шеи или плеча не влияла на точки сетки находящиеся в районе рук.</w:t>
      </w:r>
    </w:p>
    <w:p w:rsidR="00A8046E" w:rsidRPr="00152BFC" w:rsidRDefault="00BA5E2E" w:rsidP="00A8046E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Чистовая настройка точек</w:t>
      </w:r>
      <w:r w:rsidR="00A8046E" w:rsidRPr="00152BFC">
        <w:rPr>
          <w:rFonts w:ascii="Times New Roman" w:hAnsi="Times New Roman" w:cs="Times New Roman"/>
          <w:i/>
          <w:sz w:val="24"/>
          <w:szCs w:val="24"/>
        </w:rPr>
        <w:t xml:space="preserve"> и окно </w:t>
      </w:r>
      <w:r w:rsidR="00A8046E" w:rsidRPr="00152BFC">
        <w:rPr>
          <w:rFonts w:ascii="Times New Roman" w:hAnsi="Times New Roman" w:cs="Times New Roman"/>
          <w:i/>
          <w:sz w:val="24"/>
          <w:szCs w:val="24"/>
          <w:lang w:val="en-US"/>
        </w:rPr>
        <w:t>Weight</w:t>
      </w:r>
      <w:r w:rsidR="00A8046E" w:rsidRPr="00152BF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8046E" w:rsidRPr="00152BFC">
        <w:rPr>
          <w:rFonts w:ascii="Times New Roman" w:hAnsi="Times New Roman" w:cs="Times New Roman"/>
          <w:i/>
          <w:sz w:val="24"/>
          <w:szCs w:val="24"/>
          <w:lang w:val="en-US"/>
        </w:rPr>
        <w:t>Tool</w:t>
      </w:r>
      <w:r w:rsidR="00A8046E" w:rsidRPr="00152BFC">
        <w:rPr>
          <w:rFonts w:ascii="Times New Roman" w:hAnsi="Times New Roman" w:cs="Times New Roman"/>
          <w:i/>
          <w:sz w:val="24"/>
          <w:szCs w:val="24"/>
        </w:rPr>
        <w:t>:</w:t>
      </w:r>
    </w:p>
    <w:p w:rsidR="00236F88" w:rsidRPr="00152BFC" w:rsidRDefault="00A8046E" w:rsidP="00A8046E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27267" cy="3657600"/>
            <wp:effectExtent l="19050" t="0" r="6783" b="0"/>
            <wp:docPr id="63" name="Рисунок 10" descr="E:\Jobs\Kursovik\Untitled-hgfjghfj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obs\Kursovik\Untitled-hgfjghfjh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84" cy="366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46E" w:rsidRPr="00152BFC" w:rsidRDefault="00A8046E" w:rsidP="00A8046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8046E" w:rsidRPr="00152BFC" w:rsidRDefault="00A8046E" w:rsidP="00A8046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lastRenderedPageBreak/>
        <w:t xml:space="preserve">После этого уже производится настройка весов каждой отдельной точки. для этого в модификаторе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skin</w:t>
      </w:r>
      <w:r w:rsidRPr="00152BFC">
        <w:rPr>
          <w:rFonts w:ascii="Times New Roman" w:hAnsi="Times New Roman" w:cs="Times New Roman"/>
          <w:sz w:val="24"/>
          <w:szCs w:val="24"/>
        </w:rPr>
        <w:t xml:space="preserve"> предусмотрено диалоговое окно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Weight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Tool</w:t>
      </w:r>
      <w:r w:rsidRPr="00152BFC">
        <w:rPr>
          <w:rFonts w:ascii="Times New Roman" w:hAnsi="Times New Roman" w:cs="Times New Roman"/>
          <w:sz w:val="24"/>
          <w:szCs w:val="24"/>
        </w:rPr>
        <w:t xml:space="preserve">. </w:t>
      </w:r>
      <w:r w:rsidR="00BA5E2E" w:rsidRPr="00152BFC">
        <w:rPr>
          <w:rFonts w:ascii="Times New Roman" w:hAnsi="Times New Roman" w:cs="Times New Roman"/>
          <w:sz w:val="24"/>
          <w:szCs w:val="24"/>
        </w:rPr>
        <w:t>Именно</w:t>
      </w:r>
      <w:r w:rsidRPr="00152BFC">
        <w:rPr>
          <w:rFonts w:ascii="Times New Roman" w:hAnsi="Times New Roman" w:cs="Times New Roman"/>
          <w:sz w:val="24"/>
          <w:szCs w:val="24"/>
        </w:rPr>
        <w:t xml:space="preserve"> в нем можно изменять параметры степени привязки той или иной точки к костям скелета.</w:t>
      </w:r>
    </w:p>
    <w:p w:rsidR="00A8046E" w:rsidRPr="00152BFC" w:rsidRDefault="003F07E1" w:rsidP="00A8046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Во время этапа настройки скина следует применять к скелету тестовую анимацию демонстрирующие критические положения костей. Например</w:t>
      </w:r>
      <w:r w:rsidR="002B0EC0">
        <w:rPr>
          <w:rFonts w:ascii="Times New Roman" w:hAnsi="Times New Roman" w:cs="Times New Roman"/>
          <w:sz w:val="24"/>
          <w:szCs w:val="24"/>
        </w:rPr>
        <w:t>,</w:t>
      </w:r>
      <w:r w:rsidRPr="00152BFC">
        <w:rPr>
          <w:rFonts w:ascii="Times New Roman" w:hAnsi="Times New Roman" w:cs="Times New Roman"/>
          <w:sz w:val="24"/>
          <w:szCs w:val="24"/>
        </w:rPr>
        <w:t xml:space="preserve"> когда персонаж высоко поднимает руки или наклоняется. Полностью настроенные скин и ригг позволяют свободно применять различные типа </w:t>
      </w:r>
      <w:r w:rsidR="00BA5E2E" w:rsidRPr="00152BFC">
        <w:rPr>
          <w:rFonts w:ascii="Times New Roman" w:hAnsi="Times New Roman" w:cs="Times New Roman"/>
          <w:sz w:val="24"/>
          <w:szCs w:val="24"/>
        </w:rPr>
        <w:t>анимации</w:t>
      </w:r>
      <w:r w:rsidRPr="00152BFC">
        <w:rPr>
          <w:rFonts w:ascii="Times New Roman" w:hAnsi="Times New Roman" w:cs="Times New Roman"/>
          <w:sz w:val="24"/>
          <w:szCs w:val="24"/>
        </w:rPr>
        <w:t xml:space="preserve"> и окончательно оживить персонаж.</w:t>
      </w:r>
    </w:p>
    <w:p w:rsidR="003F07E1" w:rsidRPr="00152BFC" w:rsidRDefault="003F07E1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Персонаж с тестовой анимацией:</w:t>
      </w:r>
    </w:p>
    <w:p w:rsidR="001F50E8" w:rsidRPr="00152BFC" w:rsidRDefault="003F07E1" w:rsidP="003F07E1">
      <w:pPr>
        <w:jc w:val="center"/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14875" cy="2901985"/>
            <wp:effectExtent l="19050" t="0" r="9525" b="0"/>
            <wp:docPr id="64" name="Рисунок 7" descr="E:\Jobs\Kursovik\Юрьев\Set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obs\Kursovik\Юрьев\Setup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21" cy="290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603" w:rsidRDefault="0006655F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i/>
          <w:sz w:val="24"/>
          <w:szCs w:val="24"/>
        </w:rPr>
        <w:t>Полностью готовый персонаж:</w:t>
      </w:r>
    </w:p>
    <w:p w:rsidR="00DF7866" w:rsidRDefault="00DF7866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3688080" cy="3672773"/>
            <wp:effectExtent l="0" t="0" r="7620" b="0"/>
            <wp:docPr id="77" name="Рисунок 76" descr="arb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b12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081" cy="367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866" w:rsidRDefault="00DF7866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52BF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43661" cy="6598920"/>
            <wp:effectExtent l="19050" t="0" r="0" b="0"/>
            <wp:docPr id="76" name="Рисунок 11" descr="E:\Jobs\Kursovik\F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obs\Kursovik\Fi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45" cy="661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3EE" w:rsidRDefault="00C733EE" w:rsidP="006A79D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6A79D8" w:rsidRDefault="006A79D8" w:rsidP="006A79D8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Настройка скелета и привязка к нему сетки - финал этапа работы над персонажем. Итоговая модель с полным набором необходимых текстур и материалов  доступна для анимации, рендера или экспорта на различные платформы. </w:t>
      </w:r>
    </w:p>
    <w:p w:rsidR="00292FC6" w:rsidRDefault="00292FC6" w:rsidP="006A79D8">
      <w:pPr>
        <w:rPr>
          <w:rFonts w:ascii="Times New Roman" w:hAnsi="Times New Roman" w:cs="Times New Roman"/>
          <w:sz w:val="24"/>
          <w:szCs w:val="24"/>
        </w:rPr>
      </w:pPr>
    </w:p>
    <w:p w:rsidR="00292FC6" w:rsidRDefault="00292FC6" w:rsidP="006A79D8">
      <w:pPr>
        <w:rPr>
          <w:rFonts w:ascii="Times New Roman" w:hAnsi="Times New Roman" w:cs="Times New Roman"/>
          <w:sz w:val="24"/>
          <w:szCs w:val="24"/>
        </w:rPr>
      </w:pPr>
    </w:p>
    <w:p w:rsidR="00292FC6" w:rsidRDefault="00292FC6" w:rsidP="006A79D8">
      <w:pPr>
        <w:rPr>
          <w:rFonts w:ascii="Times New Roman" w:hAnsi="Times New Roman" w:cs="Times New Roman"/>
          <w:sz w:val="24"/>
          <w:szCs w:val="24"/>
        </w:rPr>
      </w:pPr>
    </w:p>
    <w:p w:rsidR="00292FC6" w:rsidRDefault="00292FC6" w:rsidP="006A79D8">
      <w:pPr>
        <w:rPr>
          <w:rFonts w:ascii="Times New Roman" w:hAnsi="Times New Roman" w:cs="Times New Roman"/>
          <w:sz w:val="24"/>
          <w:szCs w:val="24"/>
        </w:rPr>
      </w:pPr>
    </w:p>
    <w:p w:rsidR="00292FC6" w:rsidRDefault="00292FC6" w:rsidP="006A79D8">
      <w:pPr>
        <w:rPr>
          <w:rFonts w:ascii="Times New Roman" w:hAnsi="Times New Roman" w:cs="Times New Roman"/>
          <w:sz w:val="24"/>
          <w:szCs w:val="24"/>
        </w:rPr>
      </w:pPr>
    </w:p>
    <w:p w:rsidR="00292FC6" w:rsidRPr="00C94D6A" w:rsidRDefault="00292FC6" w:rsidP="00292F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9</w:t>
      </w:r>
      <w:r w:rsidRPr="00152BFC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Запись анимации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mocap</w:t>
      </w:r>
      <w:r w:rsidRPr="0075180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51804" w:rsidRPr="00432D67" w:rsidRDefault="00751804" w:rsidP="007518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данной теме мы поговорим о анимации </w:t>
      </w:r>
      <w:r>
        <w:rPr>
          <w:rFonts w:ascii="Times New Roman" w:hAnsi="Times New Roman" w:cs="Times New Roman"/>
          <w:sz w:val="24"/>
          <w:szCs w:val="24"/>
          <w:lang w:val="en-US"/>
        </w:rPr>
        <w:t>MOCAP</w:t>
      </w:r>
      <w:r w:rsidRPr="007518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что это такое</w:t>
      </w:r>
      <w:r w:rsidRPr="00751804">
        <w:rPr>
          <w:rFonts w:ascii="Times New Roman" w:hAnsi="Times New Roman" w:cs="Times New Roman"/>
          <w:sz w:val="24"/>
          <w:szCs w:val="24"/>
        </w:rPr>
        <w:t xml:space="preserve">. Маркерная система motion capture, где используется специальное оборудование. На человека надевается костюм с датчиками, он производит движения, требуемые по сценарию, встаёт в условленные позы, имитирует действия; данные с датчиков фиксируются камерами и поступают в компьютер, где сводятся в единую трёхмерную модель, точно воспроизводящую движения актёра, на основе которой позже (или в режиме реального времени) создаётся анимация персонажа. </w:t>
      </w:r>
    </w:p>
    <w:p w:rsidR="00292FC6" w:rsidRDefault="00751804" w:rsidP="00423233">
      <w:pPr>
        <w:rPr>
          <w:rFonts w:ascii="Times New Roman" w:hAnsi="Times New Roman" w:cs="Times New Roman"/>
          <w:sz w:val="24"/>
          <w:szCs w:val="24"/>
        </w:rPr>
      </w:pPr>
      <w:r w:rsidRPr="00751804">
        <w:rPr>
          <w:rFonts w:ascii="Times New Roman" w:hAnsi="Times New Roman" w:cs="Times New Roman"/>
          <w:sz w:val="24"/>
          <w:szCs w:val="24"/>
        </w:rPr>
        <w:t>Также этим методом воспроизводится мимика актёра (в этом случае на его лице располагаются маркеры, позволяющие фиксировать основные мимические движения)</w:t>
      </w:r>
    </w:p>
    <w:p w:rsidR="00070C88" w:rsidRPr="00070C88" w:rsidRDefault="00070C88" w:rsidP="00070C8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70C88">
        <w:rPr>
          <w:rFonts w:ascii="Times New Roman" w:hAnsi="Times New Roman" w:cs="Times New Roman"/>
          <w:i/>
          <w:sz w:val="24"/>
          <w:szCs w:val="24"/>
        </w:rPr>
        <w:t xml:space="preserve">В таком виде выглядит собранное оборудование: </w:t>
      </w:r>
    </w:p>
    <w:p w:rsidR="006A79D8" w:rsidRDefault="00070C88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44256" cy="3444240"/>
            <wp:effectExtent l="19050" t="0" r="0" b="0"/>
            <wp:docPr id="83" name="Рисунок 82" descr="DSC_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9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4256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C88" w:rsidRPr="00070C88" w:rsidRDefault="00070C88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070C88">
        <w:rPr>
          <w:rFonts w:ascii="Times New Roman" w:hAnsi="Times New Roman" w:cs="Times New Roman"/>
          <w:i/>
          <w:sz w:val="24"/>
          <w:szCs w:val="24"/>
        </w:rPr>
        <w:t>Костюм с датчиками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:</w:t>
      </w:r>
      <w:r w:rsidRPr="00070C8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070C88" w:rsidRDefault="00070C88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39690" cy="3674076"/>
            <wp:effectExtent l="19050" t="0" r="3810" b="0"/>
            <wp:docPr id="84" name="Рисунок 83" descr="DSC_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0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367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C88" w:rsidRDefault="00070C88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A031D1" w:rsidRPr="00432D67" w:rsidRDefault="00070C88" w:rsidP="00AA60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процессе было записано </w:t>
      </w:r>
      <w:r w:rsidR="005A4CE6">
        <w:rPr>
          <w:rFonts w:ascii="Times New Roman" w:hAnsi="Times New Roman" w:cs="Times New Roman"/>
          <w:sz w:val="24"/>
          <w:szCs w:val="24"/>
        </w:rPr>
        <w:t xml:space="preserve">9 сцен анимации по спектаклю </w:t>
      </w:r>
      <w:r w:rsidR="005A4CE6" w:rsidRPr="005A4CE6">
        <w:rPr>
          <w:rFonts w:ascii="Times New Roman" w:hAnsi="Times New Roman" w:cs="Times New Roman"/>
          <w:sz w:val="24"/>
          <w:szCs w:val="24"/>
        </w:rPr>
        <w:t>Мейерхольда по драме М.Ю. Лермонтова «Маскарад»</w:t>
      </w:r>
      <w:r w:rsidR="005A4CE6">
        <w:rPr>
          <w:rFonts w:ascii="Times New Roman" w:hAnsi="Times New Roman" w:cs="Times New Roman"/>
          <w:sz w:val="24"/>
          <w:szCs w:val="24"/>
        </w:rPr>
        <w:t xml:space="preserve"> весь процесс записи анимации с датчиков тела происходит по специализированному софту</w:t>
      </w:r>
      <w:r w:rsidR="005A4CE6" w:rsidRPr="005A4CE6">
        <w:rPr>
          <w:rFonts w:ascii="Times New Roman" w:hAnsi="Times New Roman" w:cs="Times New Roman"/>
          <w:sz w:val="24"/>
          <w:szCs w:val="24"/>
        </w:rPr>
        <w:t>,</w:t>
      </w:r>
      <w:r w:rsidR="005A4CE6">
        <w:rPr>
          <w:rFonts w:ascii="Times New Roman" w:hAnsi="Times New Roman" w:cs="Times New Roman"/>
          <w:sz w:val="24"/>
          <w:szCs w:val="24"/>
        </w:rPr>
        <w:t xml:space="preserve"> которое прилагается вместе с оборудованием</w:t>
      </w:r>
      <w:r w:rsidR="005A4CE6" w:rsidRPr="005A4CE6">
        <w:rPr>
          <w:rFonts w:ascii="Times New Roman" w:hAnsi="Times New Roman" w:cs="Times New Roman"/>
          <w:sz w:val="24"/>
          <w:szCs w:val="24"/>
        </w:rPr>
        <w:t>,</w:t>
      </w:r>
      <w:r w:rsidR="005A4CE6">
        <w:rPr>
          <w:rFonts w:ascii="Times New Roman" w:hAnsi="Times New Roman" w:cs="Times New Roman"/>
          <w:sz w:val="24"/>
          <w:szCs w:val="24"/>
        </w:rPr>
        <w:t xml:space="preserve"> это узко направленная программа для обработки данных</w:t>
      </w:r>
      <w:r w:rsidR="005A4CE6" w:rsidRPr="005A4CE6">
        <w:rPr>
          <w:rFonts w:ascii="Times New Roman" w:hAnsi="Times New Roman" w:cs="Times New Roman"/>
          <w:sz w:val="24"/>
          <w:szCs w:val="24"/>
        </w:rPr>
        <w:t>,</w:t>
      </w:r>
      <w:r w:rsidR="005A4CE6">
        <w:rPr>
          <w:rFonts w:ascii="Times New Roman" w:hAnsi="Times New Roman" w:cs="Times New Roman"/>
          <w:sz w:val="24"/>
          <w:szCs w:val="24"/>
        </w:rPr>
        <w:t xml:space="preserve"> называется она </w:t>
      </w:r>
      <w:r w:rsidR="005A4CE6" w:rsidRPr="005A4CE6">
        <w:rPr>
          <w:rFonts w:ascii="Times New Roman" w:hAnsi="Times New Roman" w:cs="Times New Roman"/>
          <w:sz w:val="24"/>
          <w:szCs w:val="24"/>
        </w:rPr>
        <w:t>"</w:t>
      </w:r>
      <w:r w:rsidR="005A4CE6">
        <w:rPr>
          <w:rFonts w:ascii="Times New Roman" w:hAnsi="Times New Roman" w:cs="Times New Roman"/>
          <w:sz w:val="24"/>
          <w:szCs w:val="24"/>
          <w:lang w:val="en-US"/>
        </w:rPr>
        <w:t>Arena</w:t>
      </w:r>
      <w:r w:rsidR="005A4CE6" w:rsidRPr="005A4CE6">
        <w:rPr>
          <w:rFonts w:ascii="Times New Roman" w:hAnsi="Times New Roman" w:cs="Times New Roman"/>
          <w:sz w:val="24"/>
          <w:szCs w:val="24"/>
        </w:rPr>
        <w:t xml:space="preserve">" </w:t>
      </w:r>
      <w:r w:rsidR="005A4CE6">
        <w:rPr>
          <w:rFonts w:ascii="Times New Roman" w:hAnsi="Times New Roman" w:cs="Times New Roman"/>
          <w:sz w:val="24"/>
          <w:szCs w:val="24"/>
        </w:rPr>
        <w:t xml:space="preserve">у каждого производителя оборудования </w:t>
      </w:r>
      <w:r w:rsidR="005A4CE6">
        <w:rPr>
          <w:rFonts w:ascii="Times New Roman" w:hAnsi="Times New Roman" w:cs="Times New Roman"/>
          <w:sz w:val="24"/>
          <w:szCs w:val="24"/>
          <w:lang w:val="en-US"/>
        </w:rPr>
        <w:t>mocap</w:t>
      </w:r>
      <w:r w:rsidR="00FB7E2F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5A4CE6">
        <w:rPr>
          <w:rFonts w:ascii="Times New Roman" w:hAnsi="Times New Roman" w:cs="Times New Roman"/>
          <w:sz w:val="24"/>
          <w:szCs w:val="24"/>
        </w:rPr>
        <w:t xml:space="preserve"> оно свое</w:t>
      </w:r>
      <w:r w:rsidR="005A4CE6" w:rsidRPr="005A4CE6">
        <w:rPr>
          <w:rFonts w:ascii="Times New Roman" w:hAnsi="Times New Roman" w:cs="Times New Roman"/>
          <w:sz w:val="24"/>
          <w:szCs w:val="24"/>
        </w:rPr>
        <w:t>,</w:t>
      </w:r>
      <w:r w:rsidR="005A4CE6">
        <w:rPr>
          <w:rFonts w:ascii="Times New Roman" w:hAnsi="Times New Roman" w:cs="Times New Roman"/>
          <w:sz w:val="24"/>
          <w:szCs w:val="24"/>
        </w:rPr>
        <w:t xml:space="preserve"> например у лидеров в этой области это </w:t>
      </w:r>
      <w:r w:rsidR="005A4CE6" w:rsidRPr="005A4CE6">
        <w:rPr>
          <w:rFonts w:ascii="Times New Roman" w:hAnsi="Times New Roman" w:cs="Times New Roman"/>
          <w:sz w:val="24"/>
          <w:szCs w:val="24"/>
        </w:rPr>
        <w:t xml:space="preserve">Vicon BLADE </w:t>
      </w:r>
      <w:r w:rsidR="006F3067">
        <w:rPr>
          <w:rFonts w:ascii="Times New Roman" w:hAnsi="Times New Roman" w:cs="Times New Roman"/>
          <w:sz w:val="24"/>
          <w:szCs w:val="24"/>
        </w:rPr>
        <w:t>и тп</w:t>
      </w:r>
      <w:r w:rsidR="006F3067" w:rsidRPr="006F3067">
        <w:rPr>
          <w:rFonts w:ascii="Times New Roman" w:hAnsi="Times New Roman" w:cs="Times New Roman"/>
          <w:sz w:val="24"/>
          <w:szCs w:val="24"/>
        </w:rPr>
        <w:t>..</w:t>
      </w:r>
      <w:r w:rsidR="00C94D6A" w:rsidRPr="00C94D6A">
        <w:rPr>
          <w:rFonts w:ascii="Times New Roman" w:hAnsi="Times New Roman" w:cs="Times New Roman"/>
          <w:sz w:val="24"/>
          <w:szCs w:val="24"/>
        </w:rPr>
        <w:t>Записанные данные Mocap можно использовать в таких программах как MotionBuilder, MAYA,3DS MAX, XSI.</w:t>
      </w:r>
      <w:r w:rsidR="00C94D6A">
        <w:rPr>
          <w:rFonts w:ascii="Times New Roman" w:hAnsi="Times New Roman" w:cs="Times New Roman"/>
          <w:sz w:val="24"/>
          <w:szCs w:val="24"/>
        </w:rPr>
        <w:t xml:space="preserve"> Мы же будем использовать нашу анимацию в программе </w:t>
      </w:r>
      <w:r w:rsidR="00C94D6A" w:rsidRPr="00C94D6A">
        <w:rPr>
          <w:rFonts w:ascii="Times New Roman" w:hAnsi="Times New Roman" w:cs="Times New Roman"/>
          <w:sz w:val="24"/>
          <w:szCs w:val="24"/>
        </w:rPr>
        <w:t>MotionBuilder</w:t>
      </w:r>
      <w:r w:rsidR="00C94D6A">
        <w:rPr>
          <w:rFonts w:ascii="Times New Roman" w:hAnsi="Times New Roman" w:cs="Times New Roman"/>
          <w:sz w:val="24"/>
          <w:szCs w:val="24"/>
        </w:rPr>
        <w:t xml:space="preserve"> она поддерживает формат </w:t>
      </w:r>
      <w:r w:rsidR="00C94D6A">
        <w:rPr>
          <w:rFonts w:ascii="Times New Roman" w:hAnsi="Times New Roman" w:cs="Times New Roman"/>
          <w:sz w:val="24"/>
          <w:szCs w:val="24"/>
          <w:lang w:val="en-US"/>
        </w:rPr>
        <w:t>FBX</w:t>
      </w:r>
      <w:r w:rsidR="00C94D6A" w:rsidRPr="00C94D6A">
        <w:rPr>
          <w:rFonts w:ascii="Times New Roman" w:hAnsi="Times New Roman" w:cs="Times New Roman"/>
          <w:sz w:val="24"/>
          <w:szCs w:val="24"/>
        </w:rPr>
        <w:t xml:space="preserve"> </w:t>
      </w:r>
      <w:r w:rsidR="00C94D6A">
        <w:rPr>
          <w:rFonts w:ascii="Times New Roman" w:hAnsi="Times New Roman" w:cs="Times New Roman"/>
          <w:sz w:val="24"/>
          <w:szCs w:val="24"/>
        </w:rPr>
        <w:t xml:space="preserve">по этому из Арены мы экспортируем наши данные в формате </w:t>
      </w:r>
      <w:r w:rsidR="00C94D6A">
        <w:rPr>
          <w:rFonts w:ascii="Times New Roman" w:hAnsi="Times New Roman" w:cs="Times New Roman"/>
          <w:sz w:val="24"/>
          <w:szCs w:val="24"/>
          <w:lang w:val="en-US"/>
        </w:rPr>
        <w:t>FBX</w:t>
      </w:r>
      <w:r w:rsidR="00C94D6A" w:rsidRPr="00C94D6A">
        <w:rPr>
          <w:rFonts w:ascii="Times New Roman" w:hAnsi="Times New Roman" w:cs="Times New Roman"/>
          <w:sz w:val="24"/>
          <w:szCs w:val="24"/>
        </w:rPr>
        <w:t xml:space="preserve"> </w:t>
      </w:r>
      <w:r w:rsidR="00C94D6A">
        <w:rPr>
          <w:rFonts w:ascii="Times New Roman" w:hAnsi="Times New Roman" w:cs="Times New Roman"/>
          <w:sz w:val="24"/>
          <w:szCs w:val="24"/>
        </w:rPr>
        <w:t xml:space="preserve">и переходим к следующей программе </w:t>
      </w:r>
      <w:r w:rsidR="00C94D6A" w:rsidRPr="00C94D6A">
        <w:rPr>
          <w:rFonts w:ascii="Times New Roman" w:hAnsi="Times New Roman" w:cs="Times New Roman"/>
          <w:sz w:val="24"/>
          <w:szCs w:val="24"/>
        </w:rPr>
        <w:t xml:space="preserve">MotionBuilder. </w:t>
      </w:r>
    </w:p>
    <w:p w:rsidR="00C94D6A" w:rsidRDefault="00C94D6A" w:rsidP="00C94D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Pr="00152BFC">
        <w:rPr>
          <w:rFonts w:ascii="Times New Roman" w:hAnsi="Times New Roman" w:cs="Times New Roman"/>
          <w:b/>
          <w:sz w:val="28"/>
          <w:szCs w:val="28"/>
        </w:rPr>
        <w:t>.</w:t>
      </w:r>
      <w:r w:rsidRPr="00C94D6A">
        <w:rPr>
          <w:rFonts w:ascii="Times New Roman" w:hAnsi="Times New Roman" w:cs="Times New Roman"/>
          <w:b/>
          <w:sz w:val="28"/>
          <w:szCs w:val="28"/>
        </w:rPr>
        <w:t>1.</w:t>
      </w:r>
      <w:r w:rsidRPr="00152B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Применение анимации</w:t>
      </w:r>
      <w:r w:rsidRPr="00C94D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mocap</w:t>
      </w:r>
      <w:r w:rsidRPr="00C94D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к аватару в </w:t>
      </w:r>
      <w:r w:rsidRPr="00C94D6A">
        <w:rPr>
          <w:rFonts w:ascii="Times New Roman" w:hAnsi="Times New Roman" w:cs="Times New Roman"/>
          <w:b/>
          <w:sz w:val="28"/>
          <w:szCs w:val="28"/>
        </w:rPr>
        <w:t>MotionBuilder</w:t>
      </w:r>
    </w:p>
    <w:p w:rsidR="002D40E0" w:rsidRDefault="002D40E0" w:rsidP="00C94D6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4D6A" w:rsidRDefault="000E467F" w:rsidP="000E46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Сейчас речь пойдет о программе </w:t>
      </w:r>
      <w:r w:rsidRPr="000E467F">
        <w:rPr>
          <w:rFonts w:ascii="Times New Roman" w:hAnsi="Times New Roman" w:cs="Times New Roman"/>
          <w:sz w:val="24"/>
          <w:szCs w:val="24"/>
        </w:rPr>
        <w:t>MotionBuilder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467F">
        <w:rPr>
          <w:rFonts w:ascii="Times New Roman" w:hAnsi="Times New Roman" w:cs="Times New Roman"/>
          <w:sz w:val="24"/>
          <w:szCs w:val="24"/>
        </w:rPr>
        <w:t>предназначенный для персонажной анимации и обработки данн</w:t>
      </w:r>
      <w:r>
        <w:rPr>
          <w:rFonts w:ascii="Times New Roman" w:hAnsi="Times New Roman" w:cs="Times New Roman"/>
          <w:sz w:val="24"/>
          <w:szCs w:val="24"/>
        </w:rPr>
        <w:t>ых Motion capture. Имеет широкий</w:t>
      </w:r>
      <w:r w:rsidRPr="000E467F">
        <w:rPr>
          <w:rFonts w:ascii="Times New Roman" w:hAnsi="Times New Roman" w:cs="Times New Roman"/>
          <w:sz w:val="24"/>
          <w:szCs w:val="24"/>
        </w:rPr>
        <w:t xml:space="preserve"> набор</w:t>
      </w:r>
      <w:r w:rsidR="002D40E0">
        <w:rPr>
          <w:rFonts w:ascii="Times New Roman" w:hAnsi="Times New Roman" w:cs="Times New Roman"/>
          <w:sz w:val="24"/>
          <w:szCs w:val="24"/>
        </w:rPr>
        <w:t xml:space="preserve"> инструментов по настройке рига</w:t>
      </w:r>
      <w:r w:rsidR="002D40E0" w:rsidRPr="002D40E0">
        <w:rPr>
          <w:rFonts w:ascii="Times New Roman" w:hAnsi="Times New Roman" w:cs="Times New Roman"/>
          <w:sz w:val="24"/>
          <w:szCs w:val="24"/>
        </w:rPr>
        <w:t xml:space="preserve">, </w:t>
      </w:r>
      <w:r w:rsidR="002D40E0">
        <w:rPr>
          <w:rFonts w:ascii="Times New Roman" w:hAnsi="Times New Roman" w:cs="Times New Roman"/>
          <w:sz w:val="24"/>
          <w:szCs w:val="24"/>
        </w:rPr>
        <w:t xml:space="preserve">а так же </w:t>
      </w:r>
      <w:r w:rsidR="002D40E0" w:rsidRPr="002D40E0">
        <w:rPr>
          <w:rFonts w:ascii="Times New Roman" w:hAnsi="Times New Roman" w:cs="Times New Roman"/>
          <w:sz w:val="24"/>
          <w:szCs w:val="24"/>
        </w:rPr>
        <w:t>представляет собой идеальное средство для анимации 3D персонажей в реальном времени, создания масштабных игровых анимаций и постановки спецэффектов в киноиндустрии.</w:t>
      </w:r>
    </w:p>
    <w:p w:rsidR="002D40E0" w:rsidRDefault="002D40E0" w:rsidP="000E46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данный момент стоит задача</w:t>
      </w:r>
      <w:r w:rsidRPr="002D40E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открыть нашу модель аватара</w:t>
      </w:r>
      <w:r w:rsidRPr="002D40E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настроить риг нашего скелета под </w:t>
      </w:r>
      <w:r w:rsidRPr="000E467F">
        <w:rPr>
          <w:rFonts w:ascii="Times New Roman" w:hAnsi="Times New Roman" w:cs="Times New Roman"/>
          <w:sz w:val="24"/>
          <w:szCs w:val="24"/>
        </w:rPr>
        <w:t>MotionBuilder</w:t>
      </w:r>
      <w:r>
        <w:rPr>
          <w:rFonts w:ascii="Times New Roman" w:hAnsi="Times New Roman" w:cs="Times New Roman"/>
          <w:sz w:val="24"/>
          <w:szCs w:val="24"/>
        </w:rPr>
        <w:t xml:space="preserve"> и после этого открыть нашу готовую анимацию в формате </w:t>
      </w:r>
      <w:r>
        <w:rPr>
          <w:rFonts w:ascii="Times New Roman" w:hAnsi="Times New Roman" w:cs="Times New Roman"/>
          <w:sz w:val="24"/>
          <w:szCs w:val="24"/>
          <w:lang w:val="en-US"/>
        </w:rPr>
        <w:t>FBX</w:t>
      </w:r>
      <w:r>
        <w:rPr>
          <w:rFonts w:ascii="Times New Roman" w:hAnsi="Times New Roman" w:cs="Times New Roman"/>
          <w:sz w:val="24"/>
          <w:szCs w:val="24"/>
        </w:rPr>
        <w:t xml:space="preserve"> и применить к персонажу</w:t>
      </w:r>
      <w:r w:rsidRPr="002D40E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после этого запечь ее</w:t>
      </w:r>
      <w:r w:rsidRPr="002D40E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D40E0" w:rsidRPr="00432D67" w:rsidRDefault="002D40E0" w:rsidP="000E46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 перед этим мы откроем нашу модель персонажа в </w:t>
      </w:r>
      <w:r w:rsidRPr="002D40E0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>ds</w:t>
      </w:r>
      <w:r w:rsidRPr="002D40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Max</w:t>
      </w:r>
      <w:r w:rsidRPr="002D40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сделаем экспорт ее в формат </w:t>
      </w:r>
      <w:r>
        <w:rPr>
          <w:rFonts w:ascii="Times New Roman" w:hAnsi="Times New Roman" w:cs="Times New Roman"/>
          <w:sz w:val="24"/>
          <w:szCs w:val="24"/>
          <w:lang w:val="en-US"/>
        </w:rPr>
        <w:t>FBX</w:t>
      </w:r>
      <w:r w:rsidRPr="002D40E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D40E0" w:rsidRPr="002D40E0" w:rsidRDefault="002D40E0" w:rsidP="002D40E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45330" cy="2436093"/>
            <wp:effectExtent l="19050" t="0" r="7620" b="0"/>
            <wp:docPr id="90" name="Рисунок 89" descr="eks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port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734" cy="243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0E0" w:rsidRDefault="002D40E0" w:rsidP="002D40E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2D40E0" w:rsidRPr="002D40E0" w:rsidRDefault="002D40E0" w:rsidP="002D40E0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D40E0">
        <w:rPr>
          <w:rFonts w:ascii="Times New Roman" w:hAnsi="Times New Roman" w:cs="Times New Roman"/>
          <w:i/>
          <w:sz w:val="24"/>
          <w:szCs w:val="24"/>
        </w:rPr>
        <w:t xml:space="preserve">Экспорт в </w:t>
      </w:r>
      <w:r w:rsidRPr="002D40E0">
        <w:rPr>
          <w:rFonts w:ascii="Times New Roman" w:hAnsi="Times New Roman" w:cs="Times New Roman"/>
          <w:i/>
          <w:sz w:val="24"/>
          <w:szCs w:val="24"/>
          <w:lang w:val="en-US"/>
        </w:rPr>
        <w:t>FBX</w:t>
      </w:r>
      <w:r w:rsidRPr="002D40E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нажимай на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ok</w:t>
      </w:r>
      <w:r>
        <w:rPr>
          <w:rFonts w:ascii="Times New Roman" w:hAnsi="Times New Roman" w:cs="Times New Roman"/>
          <w:i/>
          <w:sz w:val="24"/>
          <w:szCs w:val="24"/>
        </w:rPr>
        <w:t xml:space="preserve"> и двигаемся дальше</w:t>
      </w:r>
      <w:r w:rsidRPr="002D40E0">
        <w:rPr>
          <w:rFonts w:ascii="Times New Roman" w:hAnsi="Times New Roman" w:cs="Times New Roman"/>
          <w:i/>
          <w:sz w:val="24"/>
          <w:szCs w:val="24"/>
        </w:rPr>
        <w:t>:</w:t>
      </w:r>
    </w:p>
    <w:p w:rsidR="002D40E0" w:rsidRPr="002D40E0" w:rsidRDefault="002D40E0" w:rsidP="002D40E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19495" cy="3279775"/>
            <wp:effectExtent l="19050" t="0" r="0" b="0"/>
            <wp:docPr id="91" name="Рисунок 90" descr="ekspor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ksport2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371" w:rsidRDefault="002D40E0" w:rsidP="004232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экспорта можно переходить к </w:t>
      </w:r>
      <w:r w:rsidRPr="000E467F">
        <w:rPr>
          <w:rFonts w:ascii="Times New Roman" w:hAnsi="Times New Roman" w:cs="Times New Roman"/>
          <w:sz w:val="24"/>
          <w:szCs w:val="24"/>
        </w:rPr>
        <w:t>MotionBuilder</w:t>
      </w:r>
      <w:r w:rsidR="00CD0554" w:rsidRPr="00CD0554">
        <w:rPr>
          <w:rFonts w:ascii="Times New Roman" w:hAnsi="Times New Roman" w:cs="Times New Roman"/>
          <w:sz w:val="24"/>
          <w:szCs w:val="24"/>
        </w:rPr>
        <w:t>.</w:t>
      </w:r>
    </w:p>
    <w:p w:rsidR="00884371" w:rsidRDefault="00884371" w:rsidP="00CD055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4371" w:rsidRDefault="00884371" w:rsidP="00CD055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4371" w:rsidRPr="00884371" w:rsidRDefault="00884371" w:rsidP="00CD0554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84371">
        <w:rPr>
          <w:rFonts w:ascii="Times New Roman" w:hAnsi="Times New Roman" w:cs="Times New Roman"/>
          <w:i/>
          <w:sz w:val="24"/>
          <w:szCs w:val="24"/>
        </w:rPr>
        <w:t>Панель находится сверху, отвечает за манипуляции виртуальной камеры:</w:t>
      </w:r>
    </w:p>
    <w:p w:rsidR="00432D67" w:rsidRDefault="00884371" w:rsidP="00CD0554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29100" cy="762000"/>
            <wp:effectExtent l="19050" t="0" r="0" b="0"/>
            <wp:docPr id="12" name="Рисунок 11" descr="upravl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pravlenie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371" w:rsidRPr="005F092E" w:rsidRDefault="00884371" w:rsidP="0088437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84371">
        <w:rPr>
          <w:rFonts w:ascii="Times New Roman" w:hAnsi="Times New Roman" w:cs="Times New Roman"/>
          <w:i/>
          <w:sz w:val="24"/>
          <w:szCs w:val="24"/>
        </w:rPr>
        <w:t xml:space="preserve">Открываем нашего аватара в формате </w:t>
      </w:r>
      <w:r w:rsidRPr="00884371">
        <w:rPr>
          <w:rFonts w:ascii="Times New Roman" w:hAnsi="Times New Roman" w:cs="Times New Roman"/>
          <w:i/>
          <w:sz w:val="24"/>
          <w:szCs w:val="24"/>
          <w:lang w:val="en-US"/>
        </w:rPr>
        <w:t>FBX</w:t>
      </w:r>
      <w:r w:rsidRPr="00884371">
        <w:rPr>
          <w:rFonts w:ascii="Times New Roman" w:hAnsi="Times New Roman" w:cs="Times New Roman"/>
          <w:i/>
          <w:sz w:val="24"/>
          <w:szCs w:val="24"/>
        </w:rPr>
        <w:t>:</w:t>
      </w:r>
    </w:p>
    <w:p w:rsidR="00884371" w:rsidRPr="00884371" w:rsidRDefault="00884371" w:rsidP="0088437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9495" cy="2579370"/>
            <wp:effectExtent l="19050" t="0" r="0" b="0"/>
            <wp:docPr id="23" name="Рисунок 22" descr="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6A" w:rsidRPr="00A52D4C" w:rsidRDefault="00A52D4C" w:rsidP="00AA60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Дальнейшим этапом будет присвоением наших костей к системе ригу </w:t>
      </w:r>
      <w:r w:rsidRPr="000E467F">
        <w:rPr>
          <w:rFonts w:ascii="Times New Roman" w:hAnsi="Times New Roman" w:cs="Times New Roman"/>
          <w:sz w:val="24"/>
          <w:szCs w:val="24"/>
        </w:rPr>
        <w:t>MotionBuilder</w:t>
      </w:r>
      <w:r w:rsidRPr="00A52D4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чтобы увидеть наши кости нажмем на кнопку </w:t>
      </w:r>
      <w:r w:rsidRPr="00A52D4C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Display</w:t>
      </w:r>
      <w:r w:rsidRPr="00A52D4C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 xml:space="preserve">и выберем там отображение </w:t>
      </w:r>
      <w:r w:rsidRPr="00A52D4C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A52D4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Ray</w:t>
      </w:r>
      <w:r w:rsidRPr="00A52D4C">
        <w:rPr>
          <w:rFonts w:ascii="Times New Roman" w:hAnsi="Times New Roman" w:cs="Times New Roman"/>
          <w:sz w:val="24"/>
          <w:szCs w:val="24"/>
        </w:rPr>
        <w:t>"</w:t>
      </w:r>
    </w:p>
    <w:p w:rsidR="00A52D4C" w:rsidRPr="00A52D4C" w:rsidRDefault="00A52D4C" w:rsidP="00AA60A7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19495" cy="2579370"/>
            <wp:effectExtent l="19050" t="0" r="0" b="0"/>
            <wp:docPr id="55" name="Рисунок 54" descr="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D4C" w:rsidRDefault="00A52D4C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52D4C" w:rsidRDefault="00A52D4C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52D4C" w:rsidRDefault="00A52D4C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52D4C" w:rsidRDefault="00A52D4C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52D4C" w:rsidRDefault="00A52D4C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52D4C" w:rsidRPr="00A52D4C" w:rsidRDefault="00A52D4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52D4C" w:rsidRPr="002C0122" w:rsidRDefault="002C0122" w:rsidP="00A52D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Теперь можем перейти к подключению системы рига </w:t>
      </w:r>
      <w:r w:rsidRPr="000E467F">
        <w:rPr>
          <w:rFonts w:ascii="Times New Roman" w:hAnsi="Times New Roman" w:cs="Times New Roman"/>
          <w:sz w:val="24"/>
          <w:szCs w:val="24"/>
        </w:rPr>
        <w:t>MotionBuilder</w:t>
      </w:r>
      <w:r w:rsidRPr="002C012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для этого нам потребуется перейти в правое меню нажать на вкладку </w:t>
      </w:r>
      <w:r w:rsidRPr="002C0122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Asset</w:t>
      </w:r>
      <w:r w:rsidRPr="002C012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Browser</w:t>
      </w:r>
      <w:r w:rsidRPr="002C0122">
        <w:rPr>
          <w:rFonts w:ascii="Times New Roman" w:hAnsi="Times New Roman" w:cs="Times New Roman"/>
          <w:sz w:val="24"/>
          <w:szCs w:val="24"/>
        </w:rPr>
        <w:t>".</w:t>
      </w:r>
    </w:p>
    <w:p w:rsidR="002C0122" w:rsidRDefault="002C0122" w:rsidP="002C0122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419350" cy="5704829"/>
            <wp:effectExtent l="19050" t="0" r="0" b="0"/>
            <wp:docPr id="67" name="Рисунок 66" descr="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4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461" cy="570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122" w:rsidRPr="005F092E" w:rsidRDefault="002C0122" w:rsidP="002C01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Потом нажимаем на</w:t>
      </w:r>
      <w:r w:rsidRPr="002C012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раздел </w:t>
      </w:r>
      <w:r w:rsidRPr="002C0122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Characters</w:t>
      </w:r>
      <w:r w:rsidRPr="002C0122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2C012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выбираем из списка </w:t>
      </w:r>
      <w:r w:rsidRPr="002C0122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Character</w:t>
      </w:r>
      <w:r w:rsidRPr="002C0122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>после чего переключаемся на нашего персонажа</w:t>
      </w:r>
      <w:r w:rsidRPr="002C012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находим у него основную кость</w:t>
      </w:r>
      <w:r w:rsidRPr="002C012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которая </w:t>
      </w:r>
      <w:r w:rsidR="00AA4651" w:rsidRPr="00AA4651">
        <w:rPr>
          <w:rFonts w:ascii="Times New Roman" w:hAnsi="Times New Roman" w:cs="Times New Roman"/>
          <w:sz w:val="24"/>
          <w:szCs w:val="24"/>
        </w:rPr>
        <w:t>располагается</w:t>
      </w:r>
      <w:r w:rsidR="00AA4651">
        <w:rPr>
          <w:rFonts w:ascii="Times New Roman" w:hAnsi="Times New Roman" w:cs="Times New Roman"/>
          <w:sz w:val="24"/>
          <w:szCs w:val="24"/>
        </w:rPr>
        <w:t xml:space="preserve"> между ног</w:t>
      </w:r>
      <w:r w:rsidR="00AA4651" w:rsidRPr="00AA4651">
        <w:rPr>
          <w:rFonts w:ascii="Times New Roman" w:hAnsi="Times New Roman" w:cs="Times New Roman"/>
          <w:sz w:val="24"/>
          <w:szCs w:val="24"/>
        </w:rPr>
        <w:t>.</w:t>
      </w:r>
    </w:p>
    <w:p w:rsidR="00AA4651" w:rsidRPr="00AA4651" w:rsidRDefault="00AA4651" w:rsidP="002C0122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9495" cy="3355975"/>
            <wp:effectExtent l="19050" t="0" r="0" b="0"/>
            <wp:docPr id="73" name="Рисунок 72" descr="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5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9D8" w:rsidRPr="005F092E" w:rsidRDefault="00AA4651" w:rsidP="00AA46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Когда выделили данную кость</w:t>
      </w:r>
      <w:r w:rsidRPr="00AA465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перетягиваем иконку </w:t>
      </w:r>
      <w:r w:rsidRPr="00AA4651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Character</w:t>
      </w:r>
      <w:r w:rsidRPr="00AA4651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 xml:space="preserve"> для этого нажимаем на нее левой кнопкой мыши и тянем ее на выделенную кость</w:t>
      </w:r>
      <w:r w:rsidRPr="00AA465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A4651" w:rsidRPr="00AA4651" w:rsidRDefault="00AA4651" w:rsidP="00AA4651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19495" cy="3183255"/>
            <wp:effectExtent l="19050" t="0" r="0" b="0"/>
            <wp:docPr id="74" name="Рисунок 73" descr="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9D8" w:rsidRPr="005F092E" w:rsidRDefault="00AA4651" w:rsidP="00AA46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чего всплывет сообщение </w:t>
      </w:r>
      <w:r w:rsidRPr="00AA4651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Characterize</w:t>
      </w:r>
      <w:r w:rsidRPr="00AA4651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>нажимаем на него и соглашаемся применить его</w:t>
      </w:r>
      <w:r w:rsidRPr="00AA465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A4651" w:rsidRPr="005F092E" w:rsidRDefault="00AA4651" w:rsidP="00AA4651">
      <w:pPr>
        <w:rPr>
          <w:rFonts w:ascii="Times New Roman" w:hAnsi="Times New Roman" w:cs="Times New Roman"/>
          <w:sz w:val="24"/>
          <w:szCs w:val="24"/>
        </w:rPr>
      </w:pPr>
    </w:p>
    <w:p w:rsidR="00AA4651" w:rsidRPr="005F092E" w:rsidRDefault="00AA4651" w:rsidP="00AA4651">
      <w:pPr>
        <w:rPr>
          <w:rFonts w:ascii="Times New Roman" w:hAnsi="Times New Roman" w:cs="Times New Roman"/>
          <w:sz w:val="24"/>
          <w:szCs w:val="24"/>
        </w:rPr>
      </w:pPr>
    </w:p>
    <w:p w:rsidR="00AA4651" w:rsidRPr="00F676D0" w:rsidRDefault="00F676D0" w:rsidP="00F676D0">
      <w:pPr>
        <w:jc w:val="center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F676D0">
        <w:rPr>
          <w:rFonts w:ascii="Times New Roman" w:hAnsi="Times New Roman" w:cs="Times New Roman"/>
          <w:i/>
          <w:sz w:val="24"/>
          <w:szCs w:val="24"/>
        </w:rPr>
        <w:t xml:space="preserve">Меню </w:t>
      </w:r>
      <w:r w:rsidRPr="00F676D0">
        <w:rPr>
          <w:rFonts w:ascii="Times New Roman" w:hAnsi="Times New Roman" w:cs="Times New Roman"/>
          <w:i/>
          <w:sz w:val="24"/>
          <w:szCs w:val="24"/>
          <w:lang w:val="en-US"/>
        </w:rPr>
        <w:t>Characterization Tool:</w:t>
      </w:r>
    </w:p>
    <w:p w:rsidR="00F676D0" w:rsidRPr="00AA4651" w:rsidRDefault="00F676D0" w:rsidP="00AA4651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9495" cy="2275840"/>
            <wp:effectExtent l="19050" t="0" r="0" b="0"/>
            <wp:docPr id="75" name="Рисунок 74" descr="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7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C88" w:rsidRDefault="002B277E" w:rsidP="002B277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После применения система распознала 3 наши кости</w:t>
      </w:r>
      <w:r w:rsidRPr="002B277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они отображаются зеленым или оранжевым цветом в меню </w:t>
      </w:r>
      <w:r w:rsidRPr="00F676D0">
        <w:rPr>
          <w:rFonts w:ascii="Times New Roman" w:hAnsi="Times New Roman" w:cs="Times New Roman"/>
          <w:i/>
          <w:sz w:val="24"/>
          <w:szCs w:val="24"/>
          <w:lang w:val="en-US"/>
        </w:rPr>
        <w:t>Characterization Tool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Остальные будем назначать вручную сами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2B277E" w:rsidRPr="002B277E" w:rsidRDefault="002B277E" w:rsidP="002B277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19495" cy="2818130"/>
            <wp:effectExtent l="19050" t="0" r="0" b="0"/>
            <wp:docPr id="78" name="Рисунок 77" descr="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C88" w:rsidRDefault="00903BB5" w:rsidP="00903BB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Выделяем на нашем аватаре часть руки</w:t>
      </w:r>
      <w:r w:rsidRPr="00903BB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тоже самое делаем в меню </w:t>
      </w:r>
      <w:r w:rsidRPr="00F676D0">
        <w:rPr>
          <w:rFonts w:ascii="Times New Roman" w:hAnsi="Times New Roman" w:cs="Times New Roman"/>
          <w:i/>
          <w:sz w:val="24"/>
          <w:szCs w:val="24"/>
          <w:lang w:val="en-US"/>
        </w:rPr>
        <w:t>Characterization</w:t>
      </w:r>
      <w:r w:rsidRPr="009061C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676D0">
        <w:rPr>
          <w:rFonts w:ascii="Times New Roman" w:hAnsi="Times New Roman" w:cs="Times New Roman"/>
          <w:i/>
          <w:sz w:val="24"/>
          <w:szCs w:val="24"/>
          <w:lang w:val="en-US"/>
        </w:rPr>
        <w:t>Tool</w:t>
      </w:r>
      <w:r w:rsidRPr="009061C1">
        <w:rPr>
          <w:rFonts w:ascii="Times New Roman" w:hAnsi="Times New Roman" w:cs="Times New Roman"/>
          <w:i/>
          <w:sz w:val="24"/>
          <w:szCs w:val="24"/>
        </w:rPr>
        <w:t>,</w:t>
      </w:r>
    </w:p>
    <w:p w:rsidR="00903BB5" w:rsidRDefault="00903BB5" w:rsidP="00903B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дальше нажимае</w:t>
      </w:r>
      <w:r w:rsidR="000A4697">
        <w:rPr>
          <w:rFonts w:ascii="Times New Roman" w:hAnsi="Times New Roman" w:cs="Times New Roman"/>
          <w:sz w:val="24"/>
          <w:szCs w:val="24"/>
        </w:rPr>
        <w:t xml:space="preserve">м </w:t>
      </w:r>
      <w:r>
        <w:rPr>
          <w:rFonts w:ascii="Times New Roman" w:hAnsi="Times New Roman" w:cs="Times New Roman"/>
          <w:sz w:val="24"/>
          <w:szCs w:val="24"/>
        </w:rPr>
        <w:t>правой</w:t>
      </w:r>
      <w:r w:rsidR="000A4697">
        <w:rPr>
          <w:rFonts w:ascii="Times New Roman" w:hAnsi="Times New Roman" w:cs="Times New Roman"/>
          <w:sz w:val="24"/>
          <w:szCs w:val="24"/>
        </w:rPr>
        <w:t xml:space="preserve"> кнопкой</w:t>
      </w:r>
      <w:r>
        <w:rPr>
          <w:rFonts w:ascii="Times New Roman" w:hAnsi="Times New Roman" w:cs="Times New Roman"/>
          <w:sz w:val="24"/>
          <w:szCs w:val="24"/>
        </w:rPr>
        <w:t xml:space="preserve"> мыш</w:t>
      </w:r>
      <w:r w:rsidR="000A4697">
        <w:rPr>
          <w:rFonts w:ascii="Times New Roman" w:hAnsi="Times New Roman" w:cs="Times New Roman"/>
          <w:sz w:val="24"/>
          <w:szCs w:val="24"/>
        </w:rPr>
        <w:t xml:space="preserve">и и выбираем первое в списке! </w:t>
      </w:r>
      <w:r w:rsidR="000A4697" w:rsidRPr="000A4697">
        <w:rPr>
          <w:rFonts w:ascii="Times New Roman" w:hAnsi="Times New Roman" w:cs="Times New Roman"/>
          <w:sz w:val="24"/>
          <w:szCs w:val="24"/>
        </w:rPr>
        <w:t>"</w:t>
      </w:r>
      <w:r w:rsidR="000A4697">
        <w:rPr>
          <w:rFonts w:ascii="Times New Roman" w:hAnsi="Times New Roman" w:cs="Times New Roman"/>
          <w:sz w:val="24"/>
          <w:szCs w:val="24"/>
          <w:lang w:val="en-US"/>
        </w:rPr>
        <w:t>Assign</w:t>
      </w:r>
      <w:r w:rsidR="000A4697" w:rsidRPr="000A4697">
        <w:rPr>
          <w:rFonts w:ascii="Times New Roman" w:hAnsi="Times New Roman" w:cs="Times New Roman"/>
          <w:sz w:val="24"/>
          <w:szCs w:val="24"/>
        </w:rPr>
        <w:t xml:space="preserve"> </w:t>
      </w:r>
      <w:r w:rsidR="000A4697">
        <w:rPr>
          <w:rFonts w:ascii="Times New Roman" w:hAnsi="Times New Roman" w:cs="Times New Roman"/>
          <w:sz w:val="24"/>
          <w:szCs w:val="24"/>
          <w:lang w:val="en-US"/>
        </w:rPr>
        <w:t>Selected</w:t>
      </w:r>
      <w:r w:rsidR="000A4697" w:rsidRPr="000A4697">
        <w:rPr>
          <w:rFonts w:ascii="Times New Roman" w:hAnsi="Times New Roman" w:cs="Times New Roman"/>
          <w:sz w:val="24"/>
          <w:szCs w:val="24"/>
        </w:rPr>
        <w:t xml:space="preserve"> </w:t>
      </w:r>
      <w:r w:rsidR="000A4697">
        <w:rPr>
          <w:rFonts w:ascii="Times New Roman" w:hAnsi="Times New Roman" w:cs="Times New Roman"/>
          <w:sz w:val="24"/>
          <w:szCs w:val="24"/>
          <w:lang w:val="en-US"/>
        </w:rPr>
        <w:t>Bone</w:t>
      </w:r>
      <w:r w:rsidR="000A4697" w:rsidRPr="000A4697">
        <w:rPr>
          <w:rFonts w:ascii="Times New Roman" w:hAnsi="Times New Roman" w:cs="Times New Roman"/>
          <w:sz w:val="24"/>
          <w:szCs w:val="24"/>
        </w:rPr>
        <w:t>"</w:t>
      </w:r>
    </w:p>
    <w:p w:rsidR="00070C88" w:rsidRPr="005A4CE6" w:rsidRDefault="000A4697" w:rsidP="004232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назначаем выбранную кость</w:t>
      </w:r>
      <w:r w:rsidRPr="000A469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повторяем эти действия ко всем нашим костям</w:t>
      </w:r>
      <w:r w:rsidRPr="000A469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70C88" w:rsidRPr="00C94D6A" w:rsidRDefault="00070C88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C65FC" w:rsidRPr="005F092E" w:rsidRDefault="005C65F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4697" w:rsidRDefault="00F90968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F676D0">
        <w:rPr>
          <w:rFonts w:ascii="Times New Roman" w:hAnsi="Times New Roman" w:cs="Times New Roman"/>
          <w:i/>
          <w:sz w:val="24"/>
          <w:szCs w:val="24"/>
          <w:lang w:val="en-US"/>
        </w:rPr>
        <w:t>Characterization Tool</w:t>
      </w:r>
    </w:p>
    <w:p w:rsidR="000A4697" w:rsidRDefault="000A4697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522791" cy="6774180"/>
            <wp:effectExtent l="19050" t="0" r="0" b="0"/>
            <wp:docPr id="81" name="Рисунок 80" descr="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9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4128" cy="677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968" w:rsidRPr="005F092E" w:rsidRDefault="00F90968" w:rsidP="00F909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 выглядят все присвоенные кости</w:t>
      </w:r>
      <w:r w:rsidRPr="00F9096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после чего мы должны закрыть нашего персонажа</w:t>
      </w:r>
      <w:r w:rsidRPr="00F9096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нажав на замочек сверху слева</w:t>
      </w:r>
      <w:r w:rsidRPr="00F9096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чтобы приступить к загрузки анимации и применению к аватару</w:t>
      </w:r>
      <w:r w:rsidRPr="00F9096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90968" w:rsidRPr="00EE7EBE" w:rsidRDefault="00F90968" w:rsidP="00F909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Приступаем к загрузки записанной анимации в </w:t>
      </w:r>
      <w:r w:rsidRPr="000E467F">
        <w:rPr>
          <w:rFonts w:ascii="Times New Roman" w:hAnsi="Times New Roman" w:cs="Times New Roman"/>
          <w:sz w:val="24"/>
          <w:szCs w:val="24"/>
        </w:rPr>
        <w:t>MotionBuilder</w:t>
      </w:r>
      <w:r>
        <w:rPr>
          <w:rFonts w:ascii="Times New Roman" w:hAnsi="Times New Roman" w:cs="Times New Roman"/>
          <w:sz w:val="24"/>
          <w:szCs w:val="24"/>
        </w:rPr>
        <w:t xml:space="preserve"> для этого нажимаем на вкладку </w:t>
      </w:r>
      <w:r w:rsidRPr="00F90968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File</w:t>
      </w:r>
      <w:r w:rsidRPr="00F90968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 xml:space="preserve">и нажимаем на </w:t>
      </w:r>
      <w:r w:rsidR="00EE7EBE" w:rsidRPr="00EE7EBE">
        <w:rPr>
          <w:rFonts w:ascii="Times New Roman" w:hAnsi="Times New Roman" w:cs="Times New Roman"/>
          <w:sz w:val="24"/>
          <w:szCs w:val="24"/>
        </w:rPr>
        <w:t>"</w:t>
      </w:r>
      <w:r w:rsidR="00EE7EBE">
        <w:rPr>
          <w:rFonts w:ascii="Times New Roman" w:hAnsi="Times New Roman" w:cs="Times New Roman"/>
          <w:sz w:val="24"/>
          <w:szCs w:val="24"/>
          <w:lang w:val="en-US"/>
        </w:rPr>
        <w:t>Merge</w:t>
      </w:r>
      <w:r w:rsidR="00EE7EBE" w:rsidRPr="00EE7EBE">
        <w:rPr>
          <w:rFonts w:ascii="Times New Roman" w:hAnsi="Times New Roman" w:cs="Times New Roman"/>
          <w:sz w:val="24"/>
          <w:szCs w:val="24"/>
        </w:rPr>
        <w:t xml:space="preserve">" </w:t>
      </w:r>
    </w:p>
    <w:p w:rsidR="00F90968" w:rsidRPr="00F90968" w:rsidRDefault="00F90968" w:rsidP="00F90968">
      <w:pPr>
        <w:rPr>
          <w:rFonts w:ascii="Times New Roman" w:hAnsi="Times New Roman" w:cs="Times New Roman"/>
          <w:sz w:val="24"/>
          <w:szCs w:val="24"/>
        </w:rPr>
      </w:pPr>
    </w:p>
    <w:p w:rsidR="00F90968" w:rsidRPr="00F90968" w:rsidRDefault="00F90968" w:rsidP="00F90968">
      <w:pPr>
        <w:rPr>
          <w:rFonts w:ascii="Times New Roman" w:hAnsi="Times New Roman" w:cs="Times New Roman"/>
          <w:sz w:val="24"/>
          <w:szCs w:val="24"/>
        </w:rPr>
      </w:pPr>
    </w:p>
    <w:p w:rsidR="00F90968" w:rsidRPr="005F092E" w:rsidRDefault="00F90968" w:rsidP="00F90968">
      <w:pPr>
        <w:rPr>
          <w:rFonts w:ascii="Times New Roman" w:hAnsi="Times New Roman" w:cs="Times New Roman"/>
          <w:sz w:val="24"/>
          <w:szCs w:val="24"/>
        </w:rPr>
      </w:pPr>
    </w:p>
    <w:p w:rsidR="00EE7EBE" w:rsidRPr="00EE7EBE" w:rsidRDefault="00EE7EBE" w:rsidP="00EE7EBE">
      <w:pPr>
        <w:jc w:val="center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EE7EBE">
        <w:rPr>
          <w:rFonts w:ascii="Times New Roman" w:hAnsi="Times New Roman" w:cs="Times New Roman"/>
          <w:i/>
          <w:sz w:val="24"/>
          <w:szCs w:val="24"/>
        </w:rPr>
        <w:t>Загружаем анимацию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:</w:t>
      </w:r>
    </w:p>
    <w:p w:rsidR="00EE7EBE" w:rsidRDefault="00EE7EBE" w:rsidP="00F90968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9495" cy="3355975"/>
            <wp:effectExtent l="19050" t="0" r="0" b="0"/>
            <wp:docPr id="93" name="Рисунок 92" descr="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0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EBE" w:rsidRDefault="00EE7EBE" w:rsidP="00F909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Загрузили анимацию и начнем </w:t>
      </w:r>
      <w:r w:rsidR="00700905">
        <w:rPr>
          <w:rFonts w:ascii="Times New Roman" w:hAnsi="Times New Roman" w:cs="Times New Roman"/>
          <w:sz w:val="24"/>
          <w:szCs w:val="24"/>
        </w:rPr>
        <w:t>подключать ее</w:t>
      </w:r>
      <w:r w:rsidR="00700905" w:rsidRPr="00700905">
        <w:rPr>
          <w:rFonts w:ascii="Times New Roman" w:hAnsi="Times New Roman" w:cs="Times New Roman"/>
          <w:sz w:val="24"/>
          <w:szCs w:val="24"/>
        </w:rPr>
        <w:t>,</w:t>
      </w:r>
      <w:r w:rsidR="00700905">
        <w:rPr>
          <w:rFonts w:ascii="Times New Roman" w:hAnsi="Times New Roman" w:cs="Times New Roman"/>
          <w:sz w:val="24"/>
          <w:szCs w:val="24"/>
        </w:rPr>
        <w:t xml:space="preserve"> для этого перейдем в соседнюю вкладку </w:t>
      </w:r>
    </w:p>
    <w:p w:rsidR="00700905" w:rsidRPr="00700905" w:rsidRDefault="00700905" w:rsidP="00F90968">
      <w:pPr>
        <w:rPr>
          <w:rFonts w:ascii="Times New Roman" w:hAnsi="Times New Roman" w:cs="Times New Roman"/>
          <w:sz w:val="24"/>
          <w:szCs w:val="24"/>
        </w:rPr>
      </w:pPr>
      <w:r w:rsidRPr="00700905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Character</w:t>
      </w:r>
      <w:r w:rsidRPr="007009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Controls</w:t>
      </w:r>
      <w:r w:rsidRPr="00700905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>после</w:t>
      </w:r>
      <w:r w:rsidRPr="007009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чего</w:t>
      </w:r>
      <w:r w:rsidRPr="007009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нажимаем</w:t>
      </w:r>
      <w:r w:rsidRPr="007009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синюю иконку</w:t>
      </w:r>
      <w:r w:rsidRPr="0070090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появившемся списке указываем на </w:t>
      </w:r>
      <w:r w:rsidRPr="00700905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Source</w:t>
      </w:r>
      <w:r w:rsidRPr="00700905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 xml:space="preserve">а дальше выбираем </w:t>
      </w:r>
      <w:r w:rsidRPr="00700905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Actor</w:t>
      </w:r>
      <w:r w:rsidRPr="00700905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>Актер нам нужен для воспроизведения нашей анимации</w:t>
      </w:r>
      <w:r w:rsidRPr="0070090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взаимодействии с нашем скелетом и в дальнейшем запекании ее</w:t>
      </w:r>
      <w:r w:rsidRPr="0070090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E7EBE" w:rsidRPr="00EE7EBE" w:rsidRDefault="00EE7EBE" w:rsidP="00F90968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19495" cy="3148965"/>
            <wp:effectExtent l="19050" t="0" r="0" b="0"/>
            <wp:docPr id="94" name="Рисунок 93" descr="o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1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5FC" w:rsidRDefault="005C65FC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700905" w:rsidRDefault="00700905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700905" w:rsidRDefault="00700905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700905" w:rsidRPr="005558D5" w:rsidRDefault="005558D5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558D5">
        <w:rPr>
          <w:rFonts w:ascii="Times New Roman" w:hAnsi="Times New Roman" w:cs="Times New Roman"/>
          <w:i/>
          <w:sz w:val="24"/>
          <w:szCs w:val="24"/>
        </w:rPr>
        <w:t>Подключенная анимация с помощью "</w:t>
      </w:r>
      <w:r w:rsidRPr="005558D5">
        <w:rPr>
          <w:rFonts w:ascii="Times New Roman" w:hAnsi="Times New Roman" w:cs="Times New Roman"/>
          <w:i/>
          <w:sz w:val="24"/>
          <w:szCs w:val="24"/>
          <w:lang w:val="en-US"/>
        </w:rPr>
        <w:t>Actor</w:t>
      </w:r>
      <w:r w:rsidRPr="005558D5">
        <w:rPr>
          <w:rFonts w:ascii="Times New Roman" w:hAnsi="Times New Roman" w:cs="Times New Roman"/>
          <w:i/>
          <w:sz w:val="24"/>
          <w:szCs w:val="24"/>
        </w:rPr>
        <w:t>"</w:t>
      </w:r>
    </w:p>
    <w:p w:rsidR="00700905" w:rsidRDefault="00700905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04303" cy="7437120"/>
            <wp:effectExtent l="19050" t="0" r="1147" b="0"/>
            <wp:docPr id="95" name="Рисунок 94" descr="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2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726" cy="743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5FC" w:rsidRDefault="005C65F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58D5" w:rsidRDefault="005558D5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58D5" w:rsidRDefault="005558D5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58D5" w:rsidRDefault="005558D5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58D5" w:rsidRPr="005558D5" w:rsidRDefault="005558D5" w:rsidP="003F07E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558D5">
        <w:rPr>
          <w:rFonts w:ascii="Times New Roman" w:hAnsi="Times New Roman" w:cs="Times New Roman"/>
          <w:i/>
          <w:sz w:val="24"/>
          <w:szCs w:val="24"/>
        </w:rPr>
        <w:t>Запекание анимации</w:t>
      </w:r>
      <w:r w:rsidRPr="005558D5">
        <w:rPr>
          <w:rFonts w:ascii="Times New Roman" w:hAnsi="Times New Roman" w:cs="Times New Roman"/>
          <w:i/>
          <w:sz w:val="24"/>
          <w:szCs w:val="24"/>
          <w:lang w:val="en-US"/>
        </w:rPr>
        <w:t>:</w:t>
      </w:r>
      <w:r w:rsidRPr="005558D5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5558D5" w:rsidRDefault="005558D5" w:rsidP="003F07E1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9495" cy="4164965"/>
            <wp:effectExtent l="19050" t="0" r="0" b="0"/>
            <wp:docPr id="96" name="Рисунок 95" descr="o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3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8D5" w:rsidRPr="005F092E" w:rsidRDefault="005558D5" w:rsidP="005558D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Переходим к последнему этапу запеканию </w:t>
      </w:r>
      <w:r w:rsidR="004913FD">
        <w:rPr>
          <w:rFonts w:ascii="Times New Roman" w:hAnsi="Times New Roman" w:cs="Times New Roman"/>
          <w:sz w:val="24"/>
          <w:szCs w:val="24"/>
        </w:rPr>
        <w:t>анимации</w:t>
      </w:r>
      <w:r w:rsidR="004913FD" w:rsidRPr="004913FD">
        <w:rPr>
          <w:rFonts w:ascii="Times New Roman" w:hAnsi="Times New Roman" w:cs="Times New Roman"/>
          <w:sz w:val="24"/>
          <w:szCs w:val="24"/>
        </w:rPr>
        <w:t>,</w:t>
      </w:r>
      <w:r w:rsidR="004913FD">
        <w:rPr>
          <w:rFonts w:ascii="Times New Roman" w:hAnsi="Times New Roman" w:cs="Times New Roman"/>
          <w:sz w:val="24"/>
          <w:szCs w:val="24"/>
        </w:rPr>
        <w:t xml:space="preserve"> для этого нам надо перейти в левое нижнее меню в раздел </w:t>
      </w:r>
      <w:r w:rsidR="004913FD" w:rsidRPr="004913FD">
        <w:rPr>
          <w:rFonts w:ascii="Times New Roman" w:hAnsi="Times New Roman" w:cs="Times New Roman"/>
          <w:sz w:val="24"/>
          <w:szCs w:val="24"/>
        </w:rPr>
        <w:t>"</w:t>
      </w:r>
      <w:r w:rsidR="004913FD">
        <w:rPr>
          <w:rFonts w:ascii="Times New Roman" w:hAnsi="Times New Roman" w:cs="Times New Roman"/>
          <w:sz w:val="24"/>
          <w:szCs w:val="24"/>
          <w:lang w:val="en-US"/>
        </w:rPr>
        <w:t>Navigator</w:t>
      </w:r>
      <w:r w:rsidR="004913FD" w:rsidRPr="004913FD">
        <w:rPr>
          <w:rFonts w:ascii="Times New Roman" w:hAnsi="Times New Roman" w:cs="Times New Roman"/>
          <w:sz w:val="24"/>
          <w:szCs w:val="24"/>
        </w:rPr>
        <w:t xml:space="preserve">" </w:t>
      </w:r>
      <w:r w:rsidR="004913FD">
        <w:rPr>
          <w:rFonts w:ascii="Times New Roman" w:hAnsi="Times New Roman" w:cs="Times New Roman"/>
          <w:sz w:val="24"/>
          <w:szCs w:val="24"/>
        </w:rPr>
        <w:t xml:space="preserve">и выбрать там подраздел </w:t>
      </w:r>
      <w:r w:rsidR="004913FD" w:rsidRPr="004913FD">
        <w:rPr>
          <w:rFonts w:ascii="Times New Roman" w:hAnsi="Times New Roman" w:cs="Times New Roman"/>
          <w:sz w:val="24"/>
          <w:szCs w:val="24"/>
        </w:rPr>
        <w:t>"</w:t>
      </w:r>
      <w:r w:rsidR="004913FD">
        <w:rPr>
          <w:rFonts w:ascii="Times New Roman" w:hAnsi="Times New Roman" w:cs="Times New Roman"/>
          <w:sz w:val="24"/>
          <w:szCs w:val="24"/>
          <w:lang w:val="en-US"/>
        </w:rPr>
        <w:t>Character</w:t>
      </w:r>
      <w:r w:rsidR="004913FD" w:rsidRPr="004913FD">
        <w:rPr>
          <w:rFonts w:ascii="Times New Roman" w:hAnsi="Times New Roman" w:cs="Times New Roman"/>
          <w:sz w:val="24"/>
          <w:szCs w:val="24"/>
        </w:rPr>
        <w:t xml:space="preserve">" </w:t>
      </w:r>
      <w:r w:rsidR="004913FD">
        <w:rPr>
          <w:rFonts w:ascii="Times New Roman" w:hAnsi="Times New Roman" w:cs="Times New Roman"/>
          <w:sz w:val="24"/>
          <w:szCs w:val="24"/>
        </w:rPr>
        <w:t xml:space="preserve">дальше нажимаем на кнопку </w:t>
      </w:r>
      <w:r w:rsidR="004913FD" w:rsidRPr="004913FD">
        <w:rPr>
          <w:rFonts w:ascii="Times New Roman" w:hAnsi="Times New Roman" w:cs="Times New Roman"/>
          <w:sz w:val="24"/>
          <w:szCs w:val="24"/>
        </w:rPr>
        <w:t>"</w:t>
      </w:r>
      <w:r w:rsidR="004913FD">
        <w:rPr>
          <w:rFonts w:ascii="Times New Roman" w:hAnsi="Times New Roman" w:cs="Times New Roman"/>
          <w:sz w:val="24"/>
          <w:szCs w:val="24"/>
          <w:lang w:val="en-US"/>
        </w:rPr>
        <w:t>Plot</w:t>
      </w:r>
      <w:r w:rsidR="004913FD" w:rsidRPr="004913FD">
        <w:rPr>
          <w:rFonts w:ascii="Times New Roman" w:hAnsi="Times New Roman" w:cs="Times New Roman"/>
          <w:sz w:val="24"/>
          <w:szCs w:val="24"/>
        </w:rPr>
        <w:t xml:space="preserve"> </w:t>
      </w:r>
      <w:r w:rsidR="004913FD">
        <w:rPr>
          <w:rFonts w:ascii="Times New Roman" w:hAnsi="Times New Roman" w:cs="Times New Roman"/>
          <w:sz w:val="24"/>
          <w:szCs w:val="24"/>
          <w:lang w:val="en-US"/>
        </w:rPr>
        <w:t>Character</w:t>
      </w:r>
      <w:r w:rsidR="004913FD" w:rsidRPr="004913FD">
        <w:rPr>
          <w:rFonts w:ascii="Times New Roman" w:hAnsi="Times New Roman" w:cs="Times New Roman"/>
          <w:sz w:val="24"/>
          <w:szCs w:val="24"/>
        </w:rPr>
        <w:t xml:space="preserve">" </w:t>
      </w:r>
      <w:r w:rsidR="004913FD">
        <w:rPr>
          <w:rFonts w:ascii="Times New Roman" w:hAnsi="Times New Roman" w:cs="Times New Roman"/>
          <w:sz w:val="24"/>
          <w:szCs w:val="24"/>
        </w:rPr>
        <w:t xml:space="preserve">выбираем тип запекания </w:t>
      </w:r>
      <w:r w:rsidR="004913FD" w:rsidRPr="004913FD">
        <w:rPr>
          <w:rFonts w:ascii="Times New Roman" w:hAnsi="Times New Roman" w:cs="Times New Roman"/>
          <w:sz w:val="24"/>
          <w:szCs w:val="24"/>
        </w:rPr>
        <w:t>"</w:t>
      </w:r>
      <w:r w:rsidR="004913FD">
        <w:rPr>
          <w:rFonts w:ascii="Times New Roman" w:hAnsi="Times New Roman" w:cs="Times New Roman"/>
          <w:sz w:val="24"/>
          <w:szCs w:val="24"/>
          <w:lang w:val="en-US"/>
        </w:rPr>
        <w:t>Skeleton</w:t>
      </w:r>
      <w:r w:rsidR="004913FD" w:rsidRPr="004913FD">
        <w:rPr>
          <w:rFonts w:ascii="Times New Roman" w:hAnsi="Times New Roman" w:cs="Times New Roman"/>
          <w:sz w:val="24"/>
          <w:szCs w:val="24"/>
        </w:rPr>
        <w:t xml:space="preserve">" </w:t>
      </w:r>
    </w:p>
    <w:p w:rsidR="004913FD" w:rsidRDefault="004913FD" w:rsidP="004913F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33841" cy="3421380"/>
            <wp:effectExtent l="19050" t="0" r="0" b="0"/>
            <wp:docPr id="97" name="Рисунок 96" descr="o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4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183" cy="342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3FD" w:rsidRPr="005F092E" w:rsidRDefault="004913FD" w:rsidP="004913F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появившемся окне нажимаем на кнопку </w:t>
      </w:r>
      <w:r w:rsidRPr="004913FD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  <w:lang w:val="en-US"/>
        </w:rPr>
        <w:t>Plot</w:t>
      </w:r>
      <w:r w:rsidRPr="004913FD">
        <w:rPr>
          <w:rFonts w:ascii="Times New Roman" w:hAnsi="Times New Roman" w:cs="Times New Roman"/>
          <w:sz w:val="24"/>
          <w:szCs w:val="24"/>
        </w:rPr>
        <w:t xml:space="preserve">" </w:t>
      </w:r>
    </w:p>
    <w:p w:rsidR="001377B5" w:rsidRPr="001377B5" w:rsidRDefault="001377B5" w:rsidP="004913FD">
      <w:pPr>
        <w:jc w:val="center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1377B5">
        <w:rPr>
          <w:rFonts w:ascii="Times New Roman" w:hAnsi="Times New Roman" w:cs="Times New Roman"/>
          <w:i/>
          <w:sz w:val="24"/>
          <w:szCs w:val="24"/>
        </w:rPr>
        <w:t>Финальный процесс запекания</w:t>
      </w:r>
      <w:r w:rsidRPr="001377B5">
        <w:rPr>
          <w:rFonts w:ascii="Times New Roman" w:hAnsi="Times New Roman" w:cs="Times New Roman"/>
          <w:i/>
          <w:sz w:val="24"/>
          <w:szCs w:val="24"/>
          <w:lang w:val="en-US"/>
        </w:rPr>
        <w:t>:</w:t>
      </w:r>
    </w:p>
    <w:p w:rsidR="004913FD" w:rsidRDefault="00DD26F9" w:rsidP="004913FD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9495" cy="4287520"/>
            <wp:effectExtent l="19050" t="0" r="0" b="0"/>
            <wp:docPr id="99" name="Рисунок 98" descr="o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15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3FD" w:rsidRPr="005F092E" w:rsidRDefault="00DD26F9" w:rsidP="00E96F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чего наша анимация запечена и можно сохранять модель в </w:t>
      </w:r>
      <w:r>
        <w:rPr>
          <w:rFonts w:ascii="Times New Roman" w:hAnsi="Times New Roman" w:cs="Times New Roman"/>
          <w:sz w:val="24"/>
          <w:szCs w:val="24"/>
          <w:lang w:val="en-US"/>
        </w:rPr>
        <w:t>FBX</w:t>
      </w:r>
      <w:r w:rsidRPr="00DD26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интегрировать в любую виртуальную среду в нашем случаем это </w:t>
      </w:r>
      <w:r w:rsidRPr="00DD26F9">
        <w:rPr>
          <w:rFonts w:ascii="Times New Roman" w:hAnsi="Times New Roman" w:cs="Times New Roman"/>
          <w:sz w:val="24"/>
          <w:szCs w:val="24"/>
        </w:rPr>
        <w:t>"</w:t>
      </w:r>
      <w:r w:rsidRPr="00671B94">
        <w:rPr>
          <w:rFonts w:ascii="Times New Roman" w:hAnsi="Times New Roman" w:cs="Times New Roman"/>
          <w:sz w:val="24"/>
          <w:szCs w:val="24"/>
        </w:rPr>
        <w:t>театра интерактивного погружения</w:t>
      </w:r>
      <w:r w:rsidRPr="00DD26F9">
        <w:rPr>
          <w:rFonts w:ascii="Times New Roman" w:hAnsi="Times New Roman" w:cs="Times New Roman"/>
          <w:sz w:val="24"/>
          <w:szCs w:val="24"/>
        </w:rPr>
        <w:t xml:space="preserve">"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DD26F9">
        <w:rPr>
          <w:rFonts w:ascii="Times New Roman" w:hAnsi="Times New Roman" w:cs="Times New Roman"/>
          <w:sz w:val="24"/>
          <w:szCs w:val="24"/>
        </w:rPr>
        <w:t xml:space="preserve">nity3d. </w:t>
      </w:r>
    </w:p>
    <w:p w:rsidR="00E96F6F" w:rsidRDefault="00E96F6F" w:rsidP="00E96F6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6F6F">
        <w:rPr>
          <w:rFonts w:ascii="Times New Roman" w:hAnsi="Times New Roman" w:cs="Times New Roman"/>
          <w:b/>
          <w:sz w:val="28"/>
          <w:szCs w:val="28"/>
        </w:rPr>
        <w:t>10</w:t>
      </w:r>
      <w:r w:rsidRPr="00C94D6A">
        <w:rPr>
          <w:rFonts w:ascii="Times New Roman" w:hAnsi="Times New Roman" w:cs="Times New Roman"/>
          <w:b/>
          <w:sz w:val="28"/>
          <w:szCs w:val="28"/>
        </w:rPr>
        <w:t>.</w:t>
      </w:r>
      <w:r w:rsidRPr="00152B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Интеграция </w:t>
      </w:r>
      <w:r w:rsidRPr="00E96F6F">
        <w:rPr>
          <w:rFonts w:ascii="Times New Roman" w:hAnsi="Times New Roman" w:cs="Times New Roman"/>
          <w:b/>
          <w:sz w:val="28"/>
          <w:szCs w:val="28"/>
        </w:rPr>
        <w:t xml:space="preserve">в проект Unity 3D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>Для интеграции персонажа в проект Unity 3D следует воспользоваться возможностями стандартного импорта моделей движка Unity 3D.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 xml:space="preserve">Для этого достаточно при помощи механизма drag'n'drop скинуть модель персонажа в формате 3D Studio Max и текстуры, из Windows Explorer в окно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Project</w:t>
      </w:r>
      <w:r w:rsidRPr="009E2396">
        <w:rPr>
          <w:rFonts w:ascii="Times New Roman" w:hAnsi="Times New Roman" w:cs="Times New Roman"/>
          <w:sz w:val="24"/>
          <w:szCs w:val="24"/>
        </w:rPr>
        <w:t xml:space="preserve"> среды Unity 3D. Таким образом,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Unity</w:t>
      </w:r>
      <w:r w:rsidRPr="009E2396">
        <w:rPr>
          <w:rFonts w:ascii="Times New Roman" w:hAnsi="Times New Roman" w:cs="Times New Roman"/>
          <w:sz w:val="24"/>
          <w:szCs w:val="24"/>
        </w:rPr>
        <w:t xml:space="preserve"> 3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9E2396">
        <w:rPr>
          <w:rFonts w:ascii="Times New Roman" w:hAnsi="Times New Roman" w:cs="Times New Roman"/>
          <w:sz w:val="24"/>
          <w:szCs w:val="24"/>
        </w:rPr>
        <w:t xml:space="preserve"> распознает событие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onDrop</w:t>
      </w:r>
      <w:r w:rsidRPr="009E2396">
        <w:rPr>
          <w:rFonts w:ascii="Times New Roman" w:hAnsi="Times New Roman" w:cs="Times New Roman"/>
          <w:sz w:val="24"/>
          <w:szCs w:val="24"/>
        </w:rPr>
        <w:t xml:space="preserve">, получает ссылки на необходимые файлы и включает механизм импорта. Полигональная сетка модели будет переведена во внутренний формат, для нее будут созданы материалы, к материалам будут прикреплены текстуры. 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>После завершения импорта мы увидим окно настройки параметров импортированной модели.</w:t>
      </w:r>
    </w:p>
    <w:p w:rsidR="00E96F6F" w:rsidRPr="009E2396" w:rsidRDefault="00E96F6F" w:rsidP="00E96F6F">
      <w:pPr>
        <w:jc w:val="center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36545" cy="5452745"/>
            <wp:effectExtent l="19050" t="0" r="1905" b="0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45" cy="545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F6F" w:rsidRPr="009E2396" w:rsidRDefault="00E96F6F" w:rsidP="00E96F6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i/>
          <w:sz w:val="24"/>
          <w:szCs w:val="24"/>
        </w:rPr>
        <w:t>Рисунок 1 - Настройки параметров импортированной модели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>В закладке Model нам необходимо изменить только масштаб (подогнать к размерам сцены и реквизита), опытным путем получено значение 0.0115. Все остальные параметры по импорту нормалей, созданию материалов и оптимизации по умолчанию настроены корректно.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 xml:space="preserve">Далее следует настроить параметры импорта скелета и анимаций. По требованиям технического задания нам необходимо использовать полные анимации (состоящие из простых анимаций ходьбы и жестов), полученные в системе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9E2396">
        <w:rPr>
          <w:rFonts w:ascii="Times New Roman" w:hAnsi="Times New Roman" w:cs="Times New Roman"/>
          <w:sz w:val="24"/>
          <w:szCs w:val="24"/>
        </w:rPr>
        <w:t>o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Ca</w:t>
      </w:r>
      <w:r w:rsidRPr="009E2396">
        <w:rPr>
          <w:rFonts w:ascii="Times New Roman" w:hAnsi="Times New Roman" w:cs="Times New Roman"/>
          <w:sz w:val="24"/>
          <w:szCs w:val="24"/>
        </w:rPr>
        <w:t>p. Соответственно, внутреннюю система анимаций Unity Mecanim, которая позволяет привязывать типовые отдельные анимации (отдельно ходьбу, жесты и т.д.), использовать нет необходимости. Поэтому параметры импорта скелета в закладке Rig нужно настроить в соответствии с Рисунком 2.</w:t>
      </w:r>
    </w:p>
    <w:p w:rsidR="00E96F6F" w:rsidRPr="009E2396" w:rsidRDefault="00E96F6F" w:rsidP="00E96F6F">
      <w:pPr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44800" cy="998855"/>
            <wp:effectExtent l="19050" t="0" r="0" b="0"/>
            <wp:docPr id="1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99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F6F" w:rsidRPr="009E2396" w:rsidRDefault="00E96F6F" w:rsidP="00E96F6F">
      <w:pPr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i/>
          <w:sz w:val="24"/>
          <w:szCs w:val="24"/>
        </w:rPr>
        <w:t>Рисунок 2 – Параметры импорта скелета модели</w:t>
      </w:r>
    </w:p>
    <w:p w:rsidR="00E96F6F" w:rsidRPr="009E2396" w:rsidRDefault="00E96F6F" w:rsidP="00E96F6F">
      <w:pPr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>А параметры импорта анимаций в закладке Animations следует установить в соответствии с Рисунком 3.</w:t>
      </w:r>
    </w:p>
    <w:p w:rsidR="00E96F6F" w:rsidRPr="009E2396" w:rsidRDefault="00E96F6F" w:rsidP="00E96F6F">
      <w:pPr>
        <w:jc w:val="center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44800" cy="1600200"/>
            <wp:effectExtent l="19050" t="0" r="0" b="0"/>
            <wp:docPr id="1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F6F" w:rsidRPr="009E2396" w:rsidRDefault="00E96F6F" w:rsidP="00E96F6F">
      <w:pPr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i/>
          <w:sz w:val="24"/>
          <w:szCs w:val="24"/>
        </w:rPr>
        <w:t>Рисунок 3 - Параметры импорта анимаций модели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 xml:space="preserve">После этого нужно настроить материалы, созданные для персонажа, в окне Inspector, выбрав соответствующие материалы в закладке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Project</w:t>
      </w:r>
      <w:r w:rsidRPr="009E2396">
        <w:rPr>
          <w:rFonts w:ascii="Times New Roman" w:hAnsi="Times New Roman" w:cs="Times New Roman"/>
          <w:sz w:val="24"/>
          <w:szCs w:val="24"/>
        </w:rPr>
        <w:t>.</w:t>
      </w:r>
    </w:p>
    <w:p w:rsidR="00E96F6F" w:rsidRPr="009E2396" w:rsidRDefault="00E96F6F" w:rsidP="00E96F6F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E23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73145" cy="1524000"/>
            <wp:effectExtent l="19050" t="0" r="8255" b="0"/>
            <wp:docPr id="10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14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F6F" w:rsidRPr="009E2396" w:rsidRDefault="00E96F6F" w:rsidP="00E96F6F">
      <w:pPr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i/>
          <w:sz w:val="24"/>
          <w:szCs w:val="24"/>
        </w:rPr>
        <w:t>Рисунок 4 – Настройка свойств материала</w:t>
      </w:r>
    </w:p>
    <w:p w:rsidR="00DF097E" w:rsidRDefault="00E96F6F" w:rsidP="00DF097E">
      <w:pPr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 xml:space="preserve">Здесь следует изменить тип шейдера. Шейдером является программа, выполняемая на графической карте, которая занимается отрисовкой текстурных карт на материале. В нашем случае необходимо установить тип Bumped Diffuse с возможностью отрисовки на обеих сторонах полигональной сетки. Этот тип шейдера позволяет отобразить использующиеся у нас текстурные карты Diffuse Map и Normal Map, при этом карты будут нанесены также на внутренние поверхности персонажа (например, на внутренние части рукавов халата, чтобы они не просвечивали изнутри). </w:t>
      </w:r>
    </w:p>
    <w:p w:rsidR="00E96F6F" w:rsidRPr="009E2396" w:rsidRDefault="00E96F6F" w:rsidP="00DF097E">
      <w:pPr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>Необходимо также настроить свойства текстур - для карт нормалей (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Normal</w:t>
      </w:r>
      <w:r w:rsidRPr="009E2396">
        <w:rPr>
          <w:rFonts w:ascii="Times New Roman" w:hAnsi="Times New Roman" w:cs="Times New Roman"/>
          <w:sz w:val="24"/>
          <w:szCs w:val="24"/>
        </w:rPr>
        <w:t xml:space="preserve">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Map</w:t>
      </w:r>
      <w:r w:rsidRPr="009E2396">
        <w:rPr>
          <w:rFonts w:ascii="Times New Roman" w:hAnsi="Times New Roman" w:cs="Times New Roman"/>
          <w:sz w:val="24"/>
          <w:szCs w:val="24"/>
        </w:rPr>
        <w:t>) необходимо установить свойство, что они таковыми являются.</w:t>
      </w:r>
    </w:p>
    <w:p w:rsidR="00E96F6F" w:rsidRPr="009E2396" w:rsidRDefault="00E96F6F" w:rsidP="00E96F6F">
      <w:pPr>
        <w:jc w:val="center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564255" cy="1642745"/>
            <wp:effectExtent l="19050" t="0" r="0" b="0"/>
            <wp:docPr id="10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55" cy="164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7E" w:rsidRDefault="00E96F6F" w:rsidP="00DF097E">
      <w:pPr>
        <w:ind w:firstLine="426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i/>
          <w:sz w:val="24"/>
          <w:szCs w:val="24"/>
        </w:rPr>
        <w:t>Рисунок 5 – Установка свойств текстуры</w:t>
      </w:r>
    </w:p>
    <w:p w:rsidR="00E96F6F" w:rsidRPr="00DF097E" w:rsidRDefault="00E96F6F" w:rsidP="00DF097E">
      <w:pPr>
        <w:ind w:firstLine="426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>В рамках работы создано несколько моделей персонажей для различных мизансцен – три модели Арбенина, и одна модель Арбенина и Коваленской. Необходимо повторить процедуру импорта и настройки параметров для каждой модели. После этого можно размещать модели в соответствующих мизансценах (которые соответствуют сценам в проекте Unity 3D), перекинув импортированную модель из закладки Projects в закладку Hierarchy, и установив ее расположение:</w:t>
      </w:r>
    </w:p>
    <w:p w:rsidR="00DF7253" w:rsidRDefault="00DF7253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</w:p>
    <w:p w:rsidR="00DF7253" w:rsidRDefault="00DF7253" w:rsidP="00DF7253">
      <w:pPr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66410" cy="3180888"/>
            <wp:effectExtent l="19050" t="0" r="0" b="0"/>
            <wp:docPr id="107" name="Рисунок 106" descr="sc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ena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399" cy="31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253" w:rsidRPr="009E2396" w:rsidRDefault="00DF7253" w:rsidP="00DF7253">
      <w:pPr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29990" cy="2097805"/>
            <wp:effectExtent l="19050" t="0" r="3810" b="0"/>
            <wp:docPr id="108" name="Рисунок 107" descr="a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al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496" cy="209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F6F" w:rsidRDefault="00E96F6F" w:rsidP="00E96F6F">
      <w:pPr>
        <w:jc w:val="center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03800" cy="3166745"/>
            <wp:effectExtent l="19050" t="0" r="6350" b="0"/>
            <wp:docPr id="10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316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253" w:rsidRPr="009E2396" w:rsidRDefault="00DF7253" w:rsidP="00E96F6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58590" cy="2226372"/>
            <wp:effectExtent l="19050" t="0" r="3810" b="0"/>
            <wp:docPr id="106" name="Рисунок 105" descr="arn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nin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965" cy="222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F6F" w:rsidRPr="009E2396" w:rsidRDefault="00E96F6F" w:rsidP="00E96F6F">
      <w:pPr>
        <w:ind w:firstLine="426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9E2396">
        <w:rPr>
          <w:rFonts w:ascii="Times New Roman" w:hAnsi="Times New Roman" w:cs="Times New Roman"/>
          <w:i/>
          <w:sz w:val="24"/>
          <w:szCs w:val="24"/>
        </w:rPr>
        <w:t>Рисунок 6 – Включение персонажа в сцену проекта Unity 3D</w:t>
      </w:r>
    </w:p>
    <w:p w:rsidR="00E96F6F" w:rsidRPr="009E2396" w:rsidRDefault="00E96F6F" w:rsidP="00E96F6F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9E2396">
        <w:rPr>
          <w:rFonts w:ascii="Times New Roman" w:hAnsi="Times New Roman" w:cs="Times New Roman"/>
          <w:sz w:val="24"/>
          <w:szCs w:val="24"/>
        </w:rPr>
        <w:t xml:space="preserve">В процессе разработки интерактивного приложения доступ к анимациям можно получить при помощи объекта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animation</w:t>
      </w:r>
      <w:r w:rsidRPr="009E2396">
        <w:rPr>
          <w:rFonts w:ascii="Times New Roman" w:hAnsi="Times New Roman" w:cs="Times New Roman"/>
          <w:sz w:val="24"/>
          <w:szCs w:val="24"/>
        </w:rPr>
        <w:t xml:space="preserve">, входящего в API Unity3D. В частности, при помощи методов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animation</w:t>
      </w:r>
      <w:r w:rsidRPr="009E2396">
        <w:rPr>
          <w:rFonts w:ascii="Times New Roman" w:hAnsi="Times New Roman" w:cs="Times New Roman"/>
          <w:sz w:val="24"/>
          <w:szCs w:val="24"/>
        </w:rPr>
        <w:t>.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Play</w:t>
      </w:r>
      <w:r w:rsidRPr="009E2396">
        <w:rPr>
          <w:rFonts w:ascii="Times New Roman" w:hAnsi="Times New Roman" w:cs="Times New Roman"/>
          <w:sz w:val="24"/>
          <w:szCs w:val="24"/>
        </w:rPr>
        <w:t xml:space="preserve">() и 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animation</w:t>
      </w:r>
      <w:r w:rsidRPr="009E2396">
        <w:rPr>
          <w:rFonts w:ascii="Times New Roman" w:hAnsi="Times New Roman" w:cs="Times New Roman"/>
          <w:sz w:val="24"/>
          <w:szCs w:val="24"/>
        </w:rPr>
        <w:t>.</w:t>
      </w:r>
      <w:r w:rsidRPr="009E2396">
        <w:rPr>
          <w:rFonts w:ascii="Times New Roman" w:hAnsi="Times New Roman" w:cs="Times New Roman"/>
          <w:sz w:val="24"/>
          <w:szCs w:val="24"/>
          <w:lang w:val="en-US"/>
        </w:rPr>
        <w:t>Pause</w:t>
      </w:r>
      <w:r w:rsidRPr="009E2396">
        <w:rPr>
          <w:rFonts w:ascii="Times New Roman" w:hAnsi="Times New Roman" w:cs="Times New Roman"/>
          <w:sz w:val="24"/>
          <w:szCs w:val="24"/>
        </w:rPr>
        <w:t>(), которые служат соответственно для начала воспроизведения анимации и установки воспроизведения на паузу.</w:t>
      </w:r>
    </w:p>
    <w:p w:rsidR="00E96F6F" w:rsidRPr="00E96F6F" w:rsidRDefault="00E96F6F" w:rsidP="00E96F6F">
      <w:pPr>
        <w:rPr>
          <w:rFonts w:ascii="Times New Roman" w:hAnsi="Times New Roman" w:cs="Times New Roman"/>
          <w:sz w:val="24"/>
          <w:szCs w:val="24"/>
        </w:rPr>
      </w:pPr>
    </w:p>
    <w:p w:rsidR="00E96F6F" w:rsidRPr="00E96F6F" w:rsidRDefault="00E96F6F" w:rsidP="00E96F6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C65FC" w:rsidRPr="00C94D6A" w:rsidRDefault="005C65F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C65FC" w:rsidRPr="00C94D6A" w:rsidRDefault="005C65F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C65FC" w:rsidRPr="00C94D6A" w:rsidRDefault="005C65F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C65FC" w:rsidRPr="00C94D6A" w:rsidRDefault="005C65FC" w:rsidP="003F07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F7253" w:rsidRDefault="00DF7253" w:rsidP="006A79D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A79D8" w:rsidRPr="00152BFC" w:rsidRDefault="00DF7253" w:rsidP="006A79D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11</w:t>
      </w:r>
      <w:r w:rsidR="006A79D8" w:rsidRPr="00152BFC">
        <w:rPr>
          <w:rFonts w:ascii="Times New Roman" w:hAnsi="Times New Roman" w:cs="Times New Roman"/>
          <w:b/>
          <w:sz w:val="28"/>
          <w:szCs w:val="28"/>
        </w:rPr>
        <w:t>. Вывод</w:t>
      </w:r>
    </w:p>
    <w:p w:rsidR="002908E0" w:rsidRPr="00152BFC" w:rsidRDefault="00B64A87" w:rsidP="00B64A87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Целью данной работы был</w:t>
      </w:r>
      <w:r w:rsidR="0065667B" w:rsidRPr="00152BFC">
        <w:rPr>
          <w:rFonts w:ascii="Times New Roman" w:hAnsi="Times New Roman" w:cs="Times New Roman"/>
          <w:sz w:val="24"/>
          <w:szCs w:val="24"/>
        </w:rPr>
        <w:t>а разработка полноценного персонажа в соответствии с техническим заданием. Используя современное профессиональное программное обеспечение. С непременным учетом возможности дальнейшего применения модели</w:t>
      </w:r>
      <w:r w:rsidR="002908E0" w:rsidRPr="00152BFC">
        <w:rPr>
          <w:rFonts w:ascii="Times New Roman" w:hAnsi="Times New Roman" w:cs="Times New Roman"/>
          <w:sz w:val="24"/>
          <w:szCs w:val="24"/>
        </w:rPr>
        <w:t xml:space="preserve"> для анимации или визуализации. Возможности </w:t>
      </w:r>
      <w:r w:rsidR="0065667B" w:rsidRPr="00152BFC">
        <w:rPr>
          <w:rFonts w:ascii="Times New Roman" w:hAnsi="Times New Roman" w:cs="Times New Roman"/>
          <w:sz w:val="24"/>
          <w:szCs w:val="24"/>
        </w:rPr>
        <w:t xml:space="preserve"> усовершенствования в соответствии с дополнительными требованиями, если таковые появятся. </w:t>
      </w:r>
    </w:p>
    <w:p w:rsidR="00B64A87" w:rsidRPr="00152BFC" w:rsidRDefault="002908E0" w:rsidP="00B64A8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Благодаря наличию процедурной карты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Normal map</w:t>
      </w:r>
      <w:r w:rsidR="00E0197C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Применив минимум усилий благодаря </w:t>
      </w:r>
      <w:r w:rsidR="00E0197C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возможностям профессиональных</w:t>
      </w:r>
      <w:r w:rsidR="00BA5E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0197C"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графических пакетов по дальнейшей постобработке топологии модели таким как различные методы сглаживания, теселяции, модификации сетки в соответствии с картами высоты. Мы всегда можем вывести нашего персонажа на новый качественный уровень высокополигональных моделей.</w:t>
      </w:r>
    </w:p>
    <w:p w:rsidR="00962072" w:rsidRPr="00152BFC" w:rsidRDefault="00962072" w:rsidP="00B64A87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Подобные модели одни из наиболее востребованных на рынке компьютерной графики. И нашего персонажа можно с уверенностью отнести к классу довольно сложных моделей средней степени детализации. </w:t>
      </w:r>
      <w:r w:rsidRPr="00152BFC">
        <w:rPr>
          <w:rFonts w:ascii="Times New Roman" w:hAnsi="Times New Roman" w:cs="Times New Roman"/>
          <w:color w:val="000000" w:themeColor="text1"/>
          <w:sz w:val="24"/>
          <w:szCs w:val="24"/>
        </w:rPr>
        <w:t>Программные тренажеры, интернет, кино, телевидение и мультипликация, компьютерные игры - далеко не полный список сфер использования подобных работ.</w:t>
      </w:r>
    </w:p>
    <w:p w:rsidR="0006655F" w:rsidRPr="00152BFC" w:rsidRDefault="0006655F" w:rsidP="0006655F">
      <w:pPr>
        <w:rPr>
          <w:rFonts w:ascii="Times New Roman" w:hAnsi="Times New Roman" w:cs="Times New Roman"/>
          <w:sz w:val="24"/>
          <w:szCs w:val="24"/>
        </w:rPr>
      </w:pPr>
    </w:p>
    <w:p w:rsidR="00694D5E" w:rsidRPr="00152BFC" w:rsidRDefault="00694D5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p w:rsidR="00CF5BBE" w:rsidRPr="00152BFC" w:rsidRDefault="00DF097E" w:rsidP="00CF5BB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</w:t>
      </w:r>
      <w:r w:rsidR="00CF5BBE" w:rsidRPr="00152BFC">
        <w:rPr>
          <w:rFonts w:ascii="Times New Roman" w:hAnsi="Times New Roman" w:cs="Times New Roman"/>
          <w:b/>
          <w:sz w:val="28"/>
          <w:szCs w:val="28"/>
        </w:rPr>
        <w:t xml:space="preserve">. Использованные </w:t>
      </w:r>
      <w:r w:rsidR="00CF5BBE" w:rsidRPr="00152BFC">
        <w:rPr>
          <w:rFonts w:ascii="Times New Roman" w:hAnsi="Times New Roman" w:cs="Times New Roman"/>
          <w:b/>
          <w:sz w:val="28"/>
          <w:szCs w:val="28"/>
          <w:lang w:val="en-US"/>
        </w:rPr>
        <w:t>online</w:t>
      </w:r>
      <w:r w:rsidR="00CF5BBE" w:rsidRPr="00152BFC">
        <w:rPr>
          <w:rFonts w:ascii="Times New Roman" w:hAnsi="Times New Roman" w:cs="Times New Roman"/>
          <w:b/>
          <w:sz w:val="28"/>
          <w:szCs w:val="28"/>
        </w:rPr>
        <w:t xml:space="preserve"> источники и литература</w:t>
      </w: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Использованная литература:</w:t>
      </w: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Майкл Комет </w:t>
      </w:r>
      <w:r w:rsidR="00BE441B" w:rsidRPr="00152BFC">
        <w:rPr>
          <w:rFonts w:ascii="Times New Roman" w:hAnsi="Times New Roman" w:cs="Times New Roman"/>
          <w:sz w:val="24"/>
          <w:szCs w:val="24"/>
        </w:rPr>
        <w:t>-</w:t>
      </w:r>
      <w:r w:rsidRPr="00152BFC">
        <w:rPr>
          <w:rFonts w:ascii="Times New Roman" w:hAnsi="Times New Roman" w:cs="Times New Roman"/>
          <w:sz w:val="24"/>
          <w:szCs w:val="24"/>
        </w:rPr>
        <w:t>"3D</w:t>
      </w:r>
      <w:r w:rsidR="00BE441B" w:rsidRPr="00152BFC">
        <w:rPr>
          <w:rFonts w:ascii="Times New Roman" w:hAnsi="Times New Roman" w:cs="Times New Roman"/>
          <w:sz w:val="24"/>
          <w:szCs w:val="24"/>
        </w:rPr>
        <w:t xml:space="preserve"> Studio MAX: настройка </w:t>
      </w:r>
      <w:r w:rsidRPr="00152BFC">
        <w:rPr>
          <w:rFonts w:ascii="Times New Roman" w:hAnsi="Times New Roman" w:cs="Times New Roman"/>
          <w:sz w:val="24"/>
          <w:szCs w:val="24"/>
        </w:rPr>
        <w:t>кинематики (IK Setup)</w:t>
      </w:r>
      <w:r w:rsidR="00BE441B" w:rsidRPr="00152BFC">
        <w:rPr>
          <w:rFonts w:ascii="Times New Roman" w:hAnsi="Times New Roman" w:cs="Times New Roman"/>
          <w:sz w:val="24"/>
          <w:szCs w:val="24"/>
        </w:rPr>
        <w:t>.</w:t>
      </w:r>
      <w:r w:rsidRPr="00152BFC">
        <w:rPr>
          <w:rFonts w:ascii="Times New Roman" w:hAnsi="Times New Roman" w:cs="Times New Roman"/>
          <w:sz w:val="24"/>
          <w:szCs w:val="24"/>
        </w:rPr>
        <w:t>"</w:t>
      </w:r>
    </w:p>
    <w:p w:rsidR="00BE441B" w:rsidRPr="00152BFC" w:rsidRDefault="00BE441B" w:rsidP="00CF5BB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Владимир Верстак -"3ds Max 8. Секреты мастерства."</w:t>
      </w: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Светлана Шляхтина </w:t>
      </w:r>
      <w:r w:rsidR="00BE441B" w:rsidRPr="00152BFC">
        <w:rPr>
          <w:rFonts w:ascii="Times New Roman" w:hAnsi="Times New Roman" w:cs="Times New Roman"/>
          <w:sz w:val="24"/>
          <w:szCs w:val="24"/>
        </w:rPr>
        <w:t>-</w:t>
      </w:r>
      <w:r w:rsidRPr="00152BFC">
        <w:rPr>
          <w:rFonts w:ascii="Times New Roman" w:hAnsi="Times New Roman" w:cs="Times New Roman"/>
          <w:sz w:val="24"/>
          <w:szCs w:val="24"/>
        </w:rPr>
        <w:t>"</w:t>
      </w:r>
      <w:r w:rsidR="00BE441B" w:rsidRPr="00152BFC">
        <w:rPr>
          <w:rFonts w:ascii="Times New Roman" w:hAnsi="Times New Roman" w:cs="Times New Roman"/>
          <w:sz w:val="24"/>
          <w:szCs w:val="24"/>
        </w:rPr>
        <w:t>3D Studio MAX.</w:t>
      </w:r>
      <w:r w:rsidRPr="00152BFC">
        <w:rPr>
          <w:rFonts w:ascii="Times New Roman" w:hAnsi="Times New Roman" w:cs="Times New Roman"/>
          <w:sz w:val="24"/>
          <w:szCs w:val="24"/>
        </w:rPr>
        <w:t>"</w:t>
      </w: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Jason Osipa </w:t>
      </w:r>
      <w:r w:rsidR="00BE441B"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"Stop Staring. Facial Modeling and Animation Done Right."</w:t>
      </w:r>
    </w:p>
    <w:p w:rsidR="00BE441B" w:rsidRPr="00152BFC" w:rsidRDefault="00BE441B" w:rsidP="00CF5BBE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52BFC">
        <w:rPr>
          <w:rFonts w:ascii="Times New Roman" w:hAnsi="Times New Roman" w:cs="Times New Roman"/>
          <w:sz w:val="24"/>
          <w:szCs w:val="24"/>
          <w:lang w:val="en-US"/>
        </w:rPr>
        <w:t>Eric Keller - "Introducing Zbrush."</w:t>
      </w:r>
    </w:p>
    <w:p w:rsidR="00BE441B" w:rsidRPr="00152BFC" w:rsidRDefault="00BE441B" w:rsidP="00CF5BBE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152BFC">
        <w:rPr>
          <w:rFonts w:ascii="Times New Roman" w:hAnsi="Times New Roman" w:cs="Times New Roman"/>
          <w:sz w:val="24"/>
          <w:szCs w:val="24"/>
        </w:rPr>
        <w:t>Скотт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>Келби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 - "Adobe Photoshop Lightroom 2: </w:t>
      </w:r>
      <w:r w:rsidRPr="00152BFC">
        <w:rPr>
          <w:rFonts w:ascii="Times New Roman" w:hAnsi="Times New Roman" w:cs="Times New Roman"/>
          <w:sz w:val="24"/>
          <w:szCs w:val="24"/>
        </w:rPr>
        <w:t>справочник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>по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>обработке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>цифровых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</w:rPr>
        <w:t>фотографий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."</w:t>
      </w:r>
    </w:p>
    <w:p w:rsidR="00BE441B" w:rsidRPr="00152BFC" w:rsidRDefault="00BE441B" w:rsidP="00CF5BB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>Мэтт Клосковски -" Высший пилотаж в Photoshop"</w:t>
      </w:r>
    </w:p>
    <w:p w:rsidR="00CF5BBE" w:rsidRDefault="00CF5BBE" w:rsidP="00CF5BBE">
      <w:pPr>
        <w:rPr>
          <w:rFonts w:ascii="Times New Roman" w:hAnsi="Times New Roman" w:cs="Times New Roman"/>
          <w:sz w:val="24"/>
          <w:szCs w:val="24"/>
        </w:rPr>
      </w:pPr>
      <w:r w:rsidRPr="00152BFC">
        <w:rPr>
          <w:rFonts w:ascii="Times New Roman" w:hAnsi="Times New Roman" w:cs="Times New Roman"/>
          <w:sz w:val="24"/>
          <w:szCs w:val="24"/>
        </w:rPr>
        <w:t xml:space="preserve">М. Маров </w:t>
      </w:r>
      <w:r w:rsidR="00BE441B" w:rsidRPr="00152BFC">
        <w:rPr>
          <w:rFonts w:ascii="Times New Roman" w:hAnsi="Times New Roman" w:cs="Times New Roman"/>
          <w:sz w:val="24"/>
          <w:szCs w:val="24"/>
        </w:rPr>
        <w:t xml:space="preserve">- </w:t>
      </w:r>
      <w:r w:rsidRPr="00152BFC">
        <w:rPr>
          <w:rFonts w:ascii="Times New Roman" w:hAnsi="Times New Roman" w:cs="Times New Roman"/>
          <w:sz w:val="24"/>
          <w:szCs w:val="24"/>
        </w:rPr>
        <w:t>"Энциклопедия  3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Studio</w:t>
      </w:r>
      <w:r w:rsidRPr="00152BFC">
        <w:rPr>
          <w:rFonts w:ascii="Times New Roman" w:hAnsi="Times New Roman" w:cs="Times New Roman"/>
          <w:sz w:val="24"/>
          <w:szCs w:val="24"/>
        </w:rPr>
        <w:t xml:space="preserve"> </w:t>
      </w:r>
      <w:r w:rsidRPr="00152BFC">
        <w:rPr>
          <w:rFonts w:ascii="Times New Roman" w:hAnsi="Times New Roman" w:cs="Times New Roman"/>
          <w:sz w:val="24"/>
          <w:szCs w:val="24"/>
          <w:lang w:val="en-US"/>
        </w:rPr>
        <w:t>MAX</w:t>
      </w:r>
      <w:r w:rsidRPr="00152BFC">
        <w:rPr>
          <w:rFonts w:ascii="Times New Roman" w:hAnsi="Times New Roman" w:cs="Times New Roman"/>
          <w:sz w:val="24"/>
          <w:szCs w:val="24"/>
        </w:rPr>
        <w:t>"</w:t>
      </w:r>
    </w:p>
    <w:p w:rsidR="00A4117A" w:rsidRDefault="00A4117A" w:rsidP="00CF5BBE">
      <w:pPr>
        <w:rPr>
          <w:rFonts w:ascii="Times New Roman" w:hAnsi="Times New Roman" w:cs="Times New Roman"/>
          <w:sz w:val="24"/>
          <w:szCs w:val="24"/>
        </w:rPr>
      </w:pPr>
    </w:p>
    <w:p w:rsidR="00A4117A" w:rsidRPr="00152BFC" w:rsidRDefault="00A4117A" w:rsidP="00A4117A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© ст. преподаватель кафедры компьютерной графики</w:t>
      </w:r>
      <w:r>
        <w:rPr>
          <w:rFonts w:ascii="Times New Roman" w:hAnsi="Times New Roman" w:cs="Times New Roman"/>
          <w:sz w:val="24"/>
          <w:szCs w:val="24"/>
        </w:rPr>
        <w:br/>
        <w:t xml:space="preserve"> Санкт-Петербургского государственного института кино и телевидения </w:t>
      </w:r>
      <w:r>
        <w:rPr>
          <w:rFonts w:ascii="Times New Roman" w:hAnsi="Times New Roman" w:cs="Times New Roman"/>
          <w:sz w:val="24"/>
          <w:szCs w:val="24"/>
        </w:rPr>
        <w:br/>
      </w:r>
      <w:r w:rsidRPr="00A4117A">
        <w:rPr>
          <w:rFonts w:ascii="Times New Roman" w:hAnsi="Times New Roman" w:cs="Times New Roman"/>
          <w:b/>
          <w:sz w:val="24"/>
          <w:szCs w:val="24"/>
        </w:rPr>
        <w:t>ТАРАСЕНКО А.П.</w:t>
      </w:r>
    </w:p>
    <w:p w:rsidR="00CF5BBE" w:rsidRPr="00152BFC" w:rsidRDefault="00CF5BBE" w:rsidP="00CF5BBE">
      <w:pPr>
        <w:rPr>
          <w:rFonts w:ascii="Times New Roman" w:hAnsi="Times New Roman" w:cs="Times New Roman"/>
          <w:sz w:val="24"/>
          <w:szCs w:val="24"/>
        </w:rPr>
      </w:pPr>
    </w:p>
    <w:sectPr w:rsidR="00CF5BBE" w:rsidRPr="00152BFC" w:rsidSect="00097589">
      <w:footerReference w:type="default" r:id="rId97"/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4E5C" w:rsidRDefault="008D4E5C" w:rsidP="00EA364F">
      <w:pPr>
        <w:spacing w:after="0" w:line="240" w:lineRule="auto"/>
      </w:pPr>
      <w:r>
        <w:separator/>
      </w:r>
    </w:p>
  </w:endnote>
  <w:endnote w:type="continuationSeparator" w:id="0">
    <w:p w:rsidR="008D4E5C" w:rsidRDefault="008D4E5C" w:rsidP="00EA36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54451766"/>
      <w:docPartObj>
        <w:docPartGallery w:val="Page Numbers (Bottom of Page)"/>
        <w:docPartUnique/>
      </w:docPartObj>
    </w:sdtPr>
    <w:sdtEndPr/>
    <w:sdtContent>
      <w:p w:rsidR="009061C1" w:rsidRDefault="009061C1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23233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:rsidR="009061C1" w:rsidRDefault="009061C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4E5C" w:rsidRDefault="008D4E5C" w:rsidP="00EA364F">
      <w:pPr>
        <w:spacing w:after="0" w:line="240" w:lineRule="auto"/>
      </w:pPr>
      <w:r>
        <w:separator/>
      </w:r>
    </w:p>
  </w:footnote>
  <w:footnote w:type="continuationSeparator" w:id="0">
    <w:p w:rsidR="008D4E5C" w:rsidRDefault="008D4E5C" w:rsidP="00EA364F">
      <w:pPr>
        <w:spacing w:after="0" w:line="240" w:lineRule="auto"/>
      </w:pPr>
      <w:r>
        <w:continuationSeparator/>
      </w:r>
    </w:p>
  </w:footnote>
  <w:footnote w:id="1">
    <w:p w:rsidR="009061C1" w:rsidRPr="00A33CC1" w:rsidRDefault="009061C1">
      <w:pPr>
        <w:pStyle w:val="ae"/>
      </w:pPr>
    </w:p>
  </w:footnote>
  <w:footnote w:id="2">
    <w:p w:rsidR="009061C1" w:rsidRPr="003234F2" w:rsidRDefault="009061C1">
      <w:pPr>
        <w:pStyle w:val="ae"/>
        <w:rPr>
          <w:lang w:val="en-US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C4341E"/>
    <w:multiLevelType w:val="hybridMultilevel"/>
    <w:tmpl w:val="E098AE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020CA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3EED43AA"/>
    <w:multiLevelType w:val="hybridMultilevel"/>
    <w:tmpl w:val="A142D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0B7002A"/>
    <w:multiLevelType w:val="multilevel"/>
    <w:tmpl w:val="0419001F"/>
    <w:lvl w:ilvl="0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41A76C78"/>
    <w:multiLevelType w:val="hybridMultilevel"/>
    <w:tmpl w:val="EAB6D9D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4511570B"/>
    <w:multiLevelType w:val="hybridMultilevel"/>
    <w:tmpl w:val="EAB6D9D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46C95BEE"/>
    <w:multiLevelType w:val="hybridMultilevel"/>
    <w:tmpl w:val="6CBCF19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7C6C69"/>
    <w:multiLevelType w:val="hybridMultilevel"/>
    <w:tmpl w:val="0D3871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3F729F"/>
    <w:multiLevelType w:val="hybridMultilevel"/>
    <w:tmpl w:val="421C8D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672CFC"/>
    <w:multiLevelType w:val="hybridMultilevel"/>
    <w:tmpl w:val="EB1AD3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DF1163B"/>
    <w:multiLevelType w:val="hybridMultilevel"/>
    <w:tmpl w:val="15D4E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EF862A7"/>
    <w:multiLevelType w:val="hybridMultilevel"/>
    <w:tmpl w:val="F91672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85789D"/>
    <w:multiLevelType w:val="hybridMultilevel"/>
    <w:tmpl w:val="C9C6512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9"/>
  </w:num>
  <w:num w:numId="4">
    <w:abstractNumId w:val="2"/>
  </w:num>
  <w:num w:numId="5">
    <w:abstractNumId w:val="5"/>
  </w:num>
  <w:num w:numId="6">
    <w:abstractNumId w:val="10"/>
  </w:num>
  <w:num w:numId="7">
    <w:abstractNumId w:val="8"/>
  </w:num>
  <w:num w:numId="8">
    <w:abstractNumId w:val="11"/>
  </w:num>
  <w:num w:numId="9">
    <w:abstractNumId w:val="3"/>
  </w:num>
  <w:num w:numId="10">
    <w:abstractNumId w:val="1"/>
  </w:num>
  <w:num w:numId="11">
    <w:abstractNumId w:val="7"/>
  </w:num>
  <w:num w:numId="12">
    <w:abstractNumId w:val="0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1726"/>
    <w:rsid w:val="00000C1B"/>
    <w:rsid w:val="00010C44"/>
    <w:rsid w:val="00046384"/>
    <w:rsid w:val="00053376"/>
    <w:rsid w:val="0005658D"/>
    <w:rsid w:val="0006655F"/>
    <w:rsid w:val="00070C88"/>
    <w:rsid w:val="00097589"/>
    <w:rsid w:val="000A4697"/>
    <w:rsid w:val="000E467F"/>
    <w:rsid w:val="00101C2B"/>
    <w:rsid w:val="00105BCE"/>
    <w:rsid w:val="00115DF4"/>
    <w:rsid w:val="0011784E"/>
    <w:rsid w:val="001215D2"/>
    <w:rsid w:val="00124706"/>
    <w:rsid w:val="00126F8F"/>
    <w:rsid w:val="001377B5"/>
    <w:rsid w:val="00152BFC"/>
    <w:rsid w:val="00153C59"/>
    <w:rsid w:val="00162402"/>
    <w:rsid w:val="00167E15"/>
    <w:rsid w:val="001A1346"/>
    <w:rsid w:val="001B2C74"/>
    <w:rsid w:val="001D00F5"/>
    <w:rsid w:val="001D5B25"/>
    <w:rsid w:val="001F50E8"/>
    <w:rsid w:val="00220C45"/>
    <w:rsid w:val="0023371D"/>
    <w:rsid w:val="00236F88"/>
    <w:rsid w:val="00265E64"/>
    <w:rsid w:val="002908E0"/>
    <w:rsid w:val="00292FC6"/>
    <w:rsid w:val="00296E06"/>
    <w:rsid w:val="002B0EC0"/>
    <w:rsid w:val="002B277E"/>
    <w:rsid w:val="002C0122"/>
    <w:rsid w:val="002C2102"/>
    <w:rsid w:val="002D40E0"/>
    <w:rsid w:val="00310301"/>
    <w:rsid w:val="003234F2"/>
    <w:rsid w:val="00347EC6"/>
    <w:rsid w:val="003523CC"/>
    <w:rsid w:val="00370C13"/>
    <w:rsid w:val="0037593D"/>
    <w:rsid w:val="003C290D"/>
    <w:rsid w:val="003F07E1"/>
    <w:rsid w:val="003F0AF0"/>
    <w:rsid w:val="003F73B5"/>
    <w:rsid w:val="00401BEF"/>
    <w:rsid w:val="0040611D"/>
    <w:rsid w:val="004109FE"/>
    <w:rsid w:val="00414264"/>
    <w:rsid w:val="00423233"/>
    <w:rsid w:val="00432D67"/>
    <w:rsid w:val="00457D93"/>
    <w:rsid w:val="004913FD"/>
    <w:rsid w:val="004C29D2"/>
    <w:rsid w:val="004D47A5"/>
    <w:rsid w:val="00517957"/>
    <w:rsid w:val="005558D5"/>
    <w:rsid w:val="00556AC8"/>
    <w:rsid w:val="00561668"/>
    <w:rsid w:val="00591496"/>
    <w:rsid w:val="00594F21"/>
    <w:rsid w:val="005A4CE6"/>
    <w:rsid w:val="005C65FC"/>
    <w:rsid w:val="005D36A2"/>
    <w:rsid w:val="005D40E7"/>
    <w:rsid w:val="005F092E"/>
    <w:rsid w:val="005F36B3"/>
    <w:rsid w:val="00620D98"/>
    <w:rsid w:val="006534EE"/>
    <w:rsid w:val="00654FE4"/>
    <w:rsid w:val="0065667B"/>
    <w:rsid w:val="00660340"/>
    <w:rsid w:val="00662496"/>
    <w:rsid w:val="0067606E"/>
    <w:rsid w:val="00694D5E"/>
    <w:rsid w:val="006A79D8"/>
    <w:rsid w:val="006B2E58"/>
    <w:rsid w:val="006F3067"/>
    <w:rsid w:val="006F3C6F"/>
    <w:rsid w:val="006F5531"/>
    <w:rsid w:val="00700905"/>
    <w:rsid w:val="00737EC6"/>
    <w:rsid w:val="00741E77"/>
    <w:rsid w:val="00751804"/>
    <w:rsid w:val="007945DA"/>
    <w:rsid w:val="007B064F"/>
    <w:rsid w:val="007D57B7"/>
    <w:rsid w:val="007F7C01"/>
    <w:rsid w:val="00801A07"/>
    <w:rsid w:val="00803AF2"/>
    <w:rsid w:val="00823F97"/>
    <w:rsid w:val="00831B07"/>
    <w:rsid w:val="008362CB"/>
    <w:rsid w:val="00842838"/>
    <w:rsid w:val="00852B2C"/>
    <w:rsid w:val="008610FF"/>
    <w:rsid w:val="00864A49"/>
    <w:rsid w:val="00870932"/>
    <w:rsid w:val="008755B1"/>
    <w:rsid w:val="00884371"/>
    <w:rsid w:val="008D279F"/>
    <w:rsid w:val="008D4E5C"/>
    <w:rsid w:val="008F3467"/>
    <w:rsid w:val="0090333D"/>
    <w:rsid w:val="00903BB5"/>
    <w:rsid w:val="009061C1"/>
    <w:rsid w:val="00912C73"/>
    <w:rsid w:val="0091455D"/>
    <w:rsid w:val="00923F1C"/>
    <w:rsid w:val="009262EC"/>
    <w:rsid w:val="00936FBA"/>
    <w:rsid w:val="00962072"/>
    <w:rsid w:val="00962DB5"/>
    <w:rsid w:val="009779EF"/>
    <w:rsid w:val="009D78E1"/>
    <w:rsid w:val="009E6A7D"/>
    <w:rsid w:val="009E6BE0"/>
    <w:rsid w:val="00A031D1"/>
    <w:rsid w:val="00A33CC1"/>
    <w:rsid w:val="00A4117A"/>
    <w:rsid w:val="00A52D4C"/>
    <w:rsid w:val="00A53B45"/>
    <w:rsid w:val="00A8046E"/>
    <w:rsid w:val="00A805DF"/>
    <w:rsid w:val="00A8511A"/>
    <w:rsid w:val="00A91479"/>
    <w:rsid w:val="00AA4651"/>
    <w:rsid w:val="00AA60A7"/>
    <w:rsid w:val="00AA7672"/>
    <w:rsid w:val="00AC63E7"/>
    <w:rsid w:val="00AD229F"/>
    <w:rsid w:val="00AD2861"/>
    <w:rsid w:val="00AE41A0"/>
    <w:rsid w:val="00AF29F9"/>
    <w:rsid w:val="00AF5933"/>
    <w:rsid w:val="00B2147B"/>
    <w:rsid w:val="00B22E2E"/>
    <w:rsid w:val="00B45569"/>
    <w:rsid w:val="00B60B14"/>
    <w:rsid w:val="00B64A87"/>
    <w:rsid w:val="00BA5E2E"/>
    <w:rsid w:val="00BB4142"/>
    <w:rsid w:val="00BC2953"/>
    <w:rsid w:val="00BD419B"/>
    <w:rsid w:val="00BE1AD6"/>
    <w:rsid w:val="00BE399E"/>
    <w:rsid w:val="00BE441B"/>
    <w:rsid w:val="00BF5454"/>
    <w:rsid w:val="00BF78B8"/>
    <w:rsid w:val="00C733EE"/>
    <w:rsid w:val="00C75489"/>
    <w:rsid w:val="00C94D6A"/>
    <w:rsid w:val="00CD0554"/>
    <w:rsid w:val="00CE5603"/>
    <w:rsid w:val="00CF5BBE"/>
    <w:rsid w:val="00CF746C"/>
    <w:rsid w:val="00D259BE"/>
    <w:rsid w:val="00D5025A"/>
    <w:rsid w:val="00D56229"/>
    <w:rsid w:val="00D619B1"/>
    <w:rsid w:val="00D71A5D"/>
    <w:rsid w:val="00D91726"/>
    <w:rsid w:val="00DA6A03"/>
    <w:rsid w:val="00DB44B0"/>
    <w:rsid w:val="00DB5A0F"/>
    <w:rsid w:val="00DC0603"/>
    <w:rsid w:val="00DD20E9"/>
    <w:rsid w:val="00DD26F9"/>
    <w:rsid w:val="00DD498C"/>
    <w:rsid w:val="00DE1B95"/>
    <w:rsid w:val="00DF097E"/>
    <w:rsid w:val="00DF7253"/>
    <w:rsid w:val="00DF7866"/>
    <w:rsid w:val="00E017CB"/>
    <w:rsid w:val="00E0197C"/>
    <w:rsid w:val="00E2654D"/>
    <w:rsid w:val="00E35B81"/>
    <w:rsid w:val="00E5321A"/>
    <w:rsid w:val="00E75762"/>
    <w:rsid w:val="00E9187E"/>
    <w:rsid w:val="00E96F6F"/>
    <w:rsid w:val="00EA364F"/>
    <w:rsid w:val="00ED59CB"/>
    <w:rsid w:val="00EE2790"/>
    <w:rsid w:val="00EE7EBE"/>
    <w:rsid w:val="00EF4242"/>
    <w:rsid w:val="00EF6BE4"/>
    <w:rsid w:val="00F066F0"/>
    <w:rsid w:val="00F14342"/>
    <w:rsid w:val="00F44DA0"/>
    <w:rsid w:val="00F676D0"/>
    <w:rsid w:val="00F722A8"/>
    <w:rsid w:val="00F90968"/>
    <w:rsid w:val="00F91BDF"/>
    <w:rsid w:val="00FB2BE4"/>
    <w:rsid w:val="00FB4B1E"/>
    <w:rsid w:val="00FB7E2F"/>
    <w:rsid w:val="00FC67CA"/>
    <w:rsid w:val="00FD40C9"/>
    <w:rsid w:val="00FE327C"/>
    <w:rsid w:val="00FE447E"/>
    <w:rsid w:val="00FF1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63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265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2654D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F722A8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EA3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A364F"/>
  </w:style>
  <w:style w:type="paragraph" w:styleId="a9">
    <w:name w:val="footer"/>
    <w:basedOn w:val="a"/>
    <w:link w:val="aa"/>
    <w:uiPriority w:val="99"/>
    <w:unhideWhenUsed/>
    <w:rsid w:val="00EA3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A364F"/>
  </w:style>
  <w:style w:type="paragraph" w:styleId="ab">
    <w:name w:val="endnote text"/>
    <w:basedOn w:val="a"/>
    <w:link w:val="ac"/>
    <w:uiPriority w:val="99"/>
    <w:semiHidden/>
    <w:unhideWhenUsed/>
    <w:rsid w:val="00153C59"/>
    <w:pPr>
      <w:spacing w:after="0" w:line="240" w:lineRule="auto"/>
    </w:pPr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semiHidden/>
    <w:rsid w:val="00153C59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153C59"/>
    <w:rPr>
      <w:vertAlign w:val="superscript"/>
    </w:rPr>
  </w:style>
  <w:style w:type="paragraph" w:styleId="ae">
    <w:name w:val="footnote text"/>
    <w:basedOn w:val="a"/>
    <w:link w:val="af"/>
    <w:uiPriority w:val="99"/>
    <w:semiHidden/>
    <w:unhideWhenUsed/>
    <w:rsid w:val="00153C59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153C59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153C59"/>
    <w:rPr>
      <w:vertAlign w:val="superscript"/>
    </w:rPr>
  </w:style>
  <w:style w:type="character" w:styleId="af1">
    <w:name w:val="FollowedHyperlink"/>
    <w:basedOn w:val="a0"/>
    <w:uiPriority w:val="99"/>
    <w:semiHidden/>
    <w:unhideWhenUsed/>
    <w:rsid w:val="00DA6A03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63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265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2654D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F722A8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semiHidden/>
    <w:unhideWhenUsed/>
    <w:rsid w:val="00EA3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A364F"/>
  </w:style>
  <w:style w:type="paragraph" w:styleId="a9">
    <w:name w:val="footer"/>
    <w:basedOn w:val="a"/>
    <w:link w:val="aa"/>
    <w:uiPriority w:val="99"/>
    <w:unhideWhenUsed/>
    <w:rsid w:val="00EA3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A364F"/>
  </w:style>
  <w:style w:type="paragraph" w:styleId="ab">
    <w:name w:val="endnote text"/>
    <w:basedOn w:val="a"/>
    <w:link w:val="ac"/>
    <w:uiPriority w:val="99"/>
    <w:semiHidden/>
    <w:unhideWhenUsed/>
    <w:rsid w:val="00153C59"/>
    <w:pPr>
      <w:spacing w:after="0" w:line="240" w:lineRule="auto"/>
    </w:pPr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semiHidden/>
    <w:rsid w:val="00153C59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153C59"/>
    <w:rPr>
      <w:vertAlign w:val="superscript"/>
    </w:rPr>
  </w:style>
  <w:style w:type="paragraph" w:styleId="ae">
    <w:name w:val="footnote text"/>
    <w:basedOn w:val="a"/>
    <w:link w:val="af"/>
    <w:uiPriority w:val="99"/>
    <w:semiHidden/>
    <w:unhideWhenUsed/>
    <w:rsid w:val="00153C59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153C59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153C59"/>
    <w:rPr>
      <w:vertAlign w:val="superscript"/>
    </w:rPr>
  </w:style>
  <w:style w:type="character" w:styleId="af1">
    <w:name w:val="FollowedHyperlink"/>
    <w:basedOn w:val="a0"/>
    <w:uiPriority w:val="99"/>
    <w:semiHidden/>
    <w:unhideWhenUsed/>
    <w:rsid w:val="00DA6A0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emf"/><Relationship Id="rId97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emf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emf"/><Relationship Id="rId95" Type="http://schemas.openxmlformats.org/officeDocument/2006/relationships/image" Target="media/image87.emf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emf"/><Relationship Id="rId91" Type="http://schemas.openxmlformats.org/officeDocument/2006/relationships/image" Target="media/image83.emf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55C822-AE65-4763-92CA-8306BE104A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60</Pages>
  <Words>6216</Words>
  <Characters>35434</Characters>
  <Application>Microsoft Office Word</Application>
  <DocSecurity>0</DocSecurity>
  <Lines>295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41567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Taralex</dc:creator>
  <cp:lastModifiedBy>Taralex</cp:lastModifiedBy>
  <cp:revision>2</cp:revision>
  <dcterms:created xsi:type="dcterms:W3CDTF">2017-07-09T19:49:00Z</dcterms:created>
  <dcterms:modified xsi:type="dcterms:W3CDTF">2017-07-09T19:49:00Z</dcterms:modified>
</cp:coreProperties>
</file>