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31" w:rsidRDefault="00F94231" w:rsidP="00F9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F">
        <w:rPr>
          <w:rFonts w:ascii="Times New Roman" w:hAnsi="Times New Roman" w:cs="Times New Roman"/>
          <w:b/>
          <w:sz w:val="28"/>
          <w:szCs w:val="28"/>
        </w:rPr>
        <w:t xml:space="preserve">МБОУ «ГАТЧИНСКАЯ СОШ № 4  </w:t>
      </w:r>
    </w:p>
    <w:p w:rsidR="00F94231" w:rsidRPr="009956DF" w:rsidRDefault="00F94231" w:rsidP="00F9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F">
        <w:rPr>
          <w:rFonts w:ascii="Times New Roman" w:hAnsi="Times New Roman" w:cs="Times New Roman"/>
          <w:b/>
          <w:sz w:val="28"/>
          <w:szCs w:val="28"/>
        </w:rPr>
        <w:t xml:space="preserve">С УГЛУБЛЕНЫМ ИЗУЧЕНИЕМ </w:t>
      </w:r>
    </w:p>
    <w:p w:rsidR="00F94231" w:rsidRPr="009956DF" w:rsidRDefault="00F94231" w:rsidP="00F9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6DF">
        <w:rPr>
          <w:rFonts w:ascii="Times New Roman" w:hAnsi="Times New Roman" w:cs="Times New Roman"/>
          <w:b/>
          <w:sz w:val="28"/>
          <w:szCs w:val="28"/>
        </w:rPr>
        <w:t>ОТДЕЛЬНЫХ ПРЕДМЕТОВ»</w:t>
      </w:r>
    </w:p>
    <w:p w:rsidR="00F94231" w:rsidRPr="009956DF" w:rsidRDefault="00F94231" w:rsidP="00F94231">
      <w:pPr>
        <w:rPr>
          <w:rFonts w:ascii="Times New Roman" w:hAnsi="Times New Roman" w:cs="Times New Roman"/>
          <w:b/>
          <w:sz w:val="28"/>
          <w:szCs w:val="28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rPr>
          <w:rFonts w:ascii="Times New Roman" w:hAnsi="Times New Roman" w:cs="Times New Roman"/>
          <w:sz w:val="24"/>
          <w:szCs w:val="24"/>
        </w:rPr>
      </w:pPr>
    </w:p>
    <w:p w:rsidR="00F94231" w:rsidRPr="009A28AA" w:rsidRDefault="00F94231" w:rsidP="00F9423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Проект: «Вторая жизнь песни «Катюша»</w:t>
      </w: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Pr="009956DF" w:rsidRDefault="00F94231" w:rsidP="00F94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Выполнил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Малюченко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Дмитрий ученик 9 класса</w:t>
      </w:r>
      <w:r w:rsidRPr="009956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Pr="007C03D4" w:rsidRDefault="00F94231" w:rsidP="00F942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4231" w:rsidRDefault="00F94231" w:rsidP="00F942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4231" w:rsidRDefault="00F94231" w:rsidP="00F94231">
      <w:pPr>
        <w:rPr>
          <w:rFonts w:ascii="Times New Roman" w:hAnsi="Times New Roman" w:cs="Times New Roman"/>
          <w:sz w:val="28"/>
          <w:szCs w:val="28"/>
        </w:rPr>
      </w:pPr>
    </w:p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Pr="00426027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приоритетных задач нашей школы является патриотическое воспитание. Основной целью в данном направлении для нашего учреждения является воспитание гуманной, духовно-нравственной личности, достойных будущих граждан России, патриотов своего Отечества.</w:t>
      </w:r>
    </w:p>
    <w:p w:rsidR="00F94231" w:rsidRPr="00426027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 сегодня — одно из важнейших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звеньев системы воспитательной работы. Ответ на вопрос «Что такое патриотизм?» в разные времена пытались дать многие известные люди нашей страны.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С.И. Ожегов определял патриотизм как «...преданность и любовь к своему Отечеству и своему народу». Г. Бакланов писал, что это «...не доблесть, не профессия, а естественное человеческое чувство». В последнее время появился термин «новый патриотизм», который включает в себя чувство ответственности перед обществом, чувство глубокой духовной привязанности к семье, дому, Родине, родной природе, толерантное отношение к другим людям. Формирование личности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учащегося</w:t>
      </w: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воспитание начинаются с воспитания чувств через мир положительных эмоций, через обязательное приобщение к культуре, обеспечение духовной и интеллектуальной пищей, в которой он так нужд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ается.</w:t>
      </w: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Разносторонняя работа объединяет педагогов 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Pr="002D3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важнейшем деле формирования основ патриотизма и,  разумеется, гражданственности. </w:t>
      </w:r>
    </w:p>
    <w:p w:rsidR="00F94231" w:rsidRDefault="00F94231" w:rsidP="00F94231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F94231" w:rsidRDefault="00F94231" w:rsidP="00F94231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F94231" w:rsidRDefault="00F94231" w:rsidP="00F94231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F94231" w:rsidRDefault="00F94231" w:rsidP="00F94231">
      <w:pPr>
        <w:spacing w:after="0" w:line="270" w:lineRule="atLeast"/>
        <w:rPr>
          <w:rFonts w:ascii="Arial" w:eastAsia="Times New Roman" w:hAnsi="Arial" w:cs="Arial"/>
          <w:b/>
          <w:bCs/>
          <w:color w:val="444444"/>
          <w:sz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Pr="00980C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КАРТА ПРОЕКТА</w:t>
      </w: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ПРАКТИКО-ОРИЕНТИРОВАННЫЙ ПРОЕКТ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проекта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«Вторая жизнь песни «Катюша»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Образовательная программа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Pr="00430F44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70</w:t>
      </w:r>
      <w:r w:rsidRPr="00430F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-летие  Победы в Великой Отечественной Войне</w:t>
      </w:r>
    </w:p>
    <w:p w:rsidR="00F94231" w:rsidRPr="008E699B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программы: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Музыкально-патриотическая работа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Авторы-составители презентации, сценария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Учащиеся-члены Клуба фронтовой песни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 руководством председателя совета школы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Мадюченко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Дмитрия</w:t>
      </w:r>
    </w:p>
    <w:p w:rsidR="00F94231" w:rsidRPr="008E699B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Учитель музыки Резникова Т.В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231" w:rsidRPr="0069741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Pr="008E699B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</w:p>
    <w:p w:rsidR="00F94231" w:rsidRPr="0069741F" w:rsidRDefault="00F94231" w:rsidP="00F942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музыкально - художественного кругозора;</w:t>
      </w:r>
    </w:p>
    <w:p w:rsidR="00F94231" w:rsidRPr="0069741F" w:rsidRDefault="00F94231" w:rsidP="00F942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восприятие и выразительное исполнение песни «Катюша»</w:t>
      </w:r>
    </w:p>
    <w:p w:rsidR="00F94231" w:rsidRPr="0069741F" w:rsidRDefault="00F94231" w:rsidP="00F942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информацию и обрабатывать её.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Pr="00430F44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430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проекта;</w:t>
      </w:r>
    </w:p>
    <w:p w:rsidR="00F94231" w:rsidRPr="00430F44" w:rsidRDefault="00F94231" w:rsidP="00F94231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4231" w:rsidRPr="00430F44" w:rsidRDefault="00F94231" w:rsidP="00F9423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расширению</w:t>
      </w:r>
      <w:r w:rsidRPr="0043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обобщению, систематизированию</w:t>
      </w:r>
      <w:r w:rsidRPr="00430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песне «Катюша»;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образного мышления, фантазии, воображения, эмоционального восприятия музыки; культуры чувств;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осмысленного выразительного исполнения песни с внесением своих творческих идей;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выступления на сцене перед публикой;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эстетического и музыкального вкуса;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за результаты коллективной творческой деятельности;</w:t>
      </w:r>
    </w:p>
    <w:p w:rsidR="00F94231" w:rsidRPr="0069741F" w:rsidRDefault="00F94231" w:rsidP="00F9423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внимательности;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94231" w:rsidRPr="008E699B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работы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F94231" w:rsidRPr="0069741F" w:rsidRDefault="00F94231" w:rsidP="00F942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исторического материала;</w:t>
      </w:r>
    </w:p>
    <w:p w:rsidR="00F94231" w:rsidRPr="0069741F" w:rsidRDefault="00F94231" w:rsidP="00F942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музыкального материала;</w:t>
      </w:r>
    </w:p>
    <w:p w:rsidR="00F94231" w:rsidRPr="0069741F" w:rsidRDefault="00F94231" w:rsidP="00F942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литературного материала</w:t>
      </w:r>
    </w:p>
    <w:p w:rsidR="00F94231" w:rsidRPr="0069741F" w:rsidRDefault="00F94231" w:rsidP="00F942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 сцен, соответствующих заданной теме;</w:t>
      </w:r>
    </w:p>
    <w:p w:rsidR="00F94231" w:rsidRPr="0069741F" w:rsidRDefault="00F94231" w:rsidP="00F9423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овладение сценическим мастерством;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Продукт проекта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Видеоматериалы. Презентация. Сценарий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231" w:rsidRPr="0069741F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Использованное оборудование</w:t>
      </w: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Pr="008E699B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proofErr w:type="spellStart"/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установка,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баян, к</w:t>
      </w:r>
      <w:r w:rsidRPr="008E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41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E69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описание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Занятия по формированию нового проблемного видения исторических событий, жизни   песни «Катюша» через творческо-поисковую деятельность учащихся. На занятиях созданы условия для формирования коммуникативных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Pr="00430F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 проекта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                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Музыкально-патриотическая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освоения              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Общекультурны</w:t>
      </w: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              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1,5 месяца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детей    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11 до 15 лет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проекта: «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 жизнь песни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«Катюша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учащихся: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 человек</w:t>
      </w:r>
    </w:p>
    <w:p w:rsidR="00F94231" w:rsidRPr="00057B8D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деятельности учащихся: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групповые</w:t>
      </w:r>
    </w:p>
    <w:p w:rsidR="00F94231" w:rsidRPr="00057B8D" w:rsidRDefault="00F94231" w:rsidP="00F9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занятий: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интегрированный, комбинированный.</w:t>
      </w:r>
    </w:p>
    <w:p w:rsidR="00F94231" w:rsidRDefault="00F94231" w:rsidP="00F9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обучения: </w:t>
      </w:r>
      <w:r w:rsidRPr="00057B8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проблемный, диалогический, творческий, наглядного восприятия</w:t>
      </w:r>
      <w:r w:rsidRPr="00057B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4231" w:rsidRDefault="00F94231" w:rsidP="00F9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Pr="00057B8D" w:rsidRDefault="00F94231" w:rsidP="00F94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занятий: </w:t>
      </w:r>
      <w:proofErr w:type="spellStart"/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974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установка,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баян, к</w:t>
      </w:r>
      <w:r w:rsidRPr="008E69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омпьютер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обеспечение: </w:t>
      </w:r>
    </w:p>
    <w:p w:rsidR="00F94231" w:rsidRPr="0029356A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Исторические хроники, справочники, познавательная литература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занятий </w:t>
      </w:r>
      <w:r w:rsidRPr="00293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Представление творческого проекта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F94231" w:rsidRDefault="00F94231" w:rsidP="00F94231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935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Образовательные:</w:t>
      </w:r>
    </w:p>
    <w:p w:rsidR="00F94231" w:rsidRPr="0029356A" w:rsidRDefault="00F94231" w:rsidP="00F942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музыкально-художественного кругозора</w:t>
      </w:r>
    </w:p>
    <w:p w:rsidR="00F94231" w:rsidRPr="0029356A" w:rsidRDefault="00F94231" w:rsidP="00F9423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Образное восприятие и выразительное исполнение песни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Развивающие:</w:t>
      </w:r>
    </w:p>
    <w:p w:rsidR="00F94231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56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Содействовать развитию образного мышления, фантазии, воображения, эмоционального восприятия музыки; культуры  чувств.</w:t>
      </w:r>
    </w:p>
    <w:p w:rsidR="00F94231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развитию осмысленного выразительного  исполнения песни    внесением </w:t>
      </w:r>
    </w:p>
    <w:p w:rsidR="00F94231" w:rsidRPr="00DD6698" w:rsidRDefault="00F94231" w:rsidP="00F942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DD669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своих творческих идей.</w:t>
      </w:r>
    </w:p>
    <w:p w:rsidR="00F94231" w:rsidRPr="0069741F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умения и навыки выступления на сцене перед публикой;</w:t>
      </w:r>
    </w:p>
    <w:p w:rsidR="00F94231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развитию эстетического и музыкального вкуса;</w:t>
      </w:r>
    </w:p>
    <w:p w:rsidR="00F94231" w:rsidRPr="00B11166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1116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Воспитательные:</w:t>
      </w:r>
    </w:p>
    <w:p w:rsidR="00F94231" w:rsidRPr="0069741F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ответственности за результаты коллективной творческой деятельности;</w:t>
      </w:r>
    </w:p>
    <w:p w:rsidR="00F94231" w:rsidRDefault="00F94231" w:rsidP="00F9423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741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внимательности;</w:t>
      </w: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приёмы психолого-педагогического воздействия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время занятий:</w:t>
      </w:r>
    </w:p>
    <w:p w:rsidR="00F94231" w:rsidRDefault="00F94231" w:rsidP="00F942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учащихся к самоконтролю, самооценке</w:t>
      </w:r>
    </w:p>
    <w:p w:rsidR="00F94231" w:rsidRDefault="00F94231" w:rsidP="00F942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Одобрения, поощрения, педагогом  творческого опыта учащихся с целью стимуляции их интереса</w:t>
      </w:r>
    </w:p>
    <w:p w:rsidR="00F94231" w:rsidRDefault="00F94231" w:rsidP="00F942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диалога-обсуждения творческого проекта детей.</w:t>
      </w:r>
    </w:p>
    <w:p w:rsidR="00F94231" w:rsidRDefault="00F94231" w:rsidP="00F9423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 стимулирующие проблемно-поисковую мыслительную деятельность учащихся.</w:t>
      </w: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занятия у учащихся формируются следующие компетенции:</w:t>
      </w:r>
    </w:p>
    <w:p w:rsidR="00F94231" w:rsidRDefault="00F94231" w:rsidP="00F942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продуктивное и репродуктивное познание</w:t>
      </w:r>
    </w:p>
    <w:p w:rsidR="00F94231" w:rsidRDefault="00F94231" w:rsidP="00F942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Ценностно-смысловые: ценности культуры (музыки, литературы)</w:t>
      </w:r>
    </w:p>
    <w:p w:rsidR="00F94231" w:rsidRDefault="00F94231" w:rsidP="00F942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Коммуникативные: способность организовать своё поведение адекватно задачам общения</w:t>
      </w:r>
    </w:p>
    <w:p w:rsidR="00F94231" w:rsidRDefault="00F94231" w:rsidP="00F942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Социальная компетентность: способность действовать с учётом позиций других людей, сотрудничество.</w:t>
      </w:r>
    </w:p>
    <w:p w:rsidR="00F94231" w:rsidRDefault="00F94231" w:rsidP="00F9423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Компетенция деятельности: обучение, закрепление, творческая деятельность.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основу  работы положены технологии, ориентированные на формирование общекультурных компетенций учащихся:  технология развивающего обучения, личностно- ориентированная, проблемно- поисковая.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методы  педагогической деятельности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Объяснительно-иллюстративный - педагог организует восприятие, осмысление учащимися новой информации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проверка полученной  информации на практике. </w:t>
      </w:r>
    </w:p>
    <w:p w:rsidR="00F94231" w:rsidRPr="00824503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Активные методы – театрализация.</w:t>
      </w:r>
    </w:p>
    <w:p w:rsidR="00F94231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</w:t>
      </w:r>
      <w:r w:rsidRPr="00CD161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Этапы работы. Планировани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е.</w:t>
      </w:r>
    </w:p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1этап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Организационно-подготовительный.</w:t>
      </w:r>
    </w:p>
    <w:tbl>
      <w:tblPr>
        <w:tblStyle w:val="a4"/>
        <w:tblW w:w="0" w:type="auto"/>
        <w:tblLook w:val="04A0"/>
      </w:tblPr>
      <w:tblGrid>
        <w:gridCol w:w="1242"/>
        <w:gridCol w:w="2835"/>
        <w:gridCol w:w="3261"/>
        <w:gridCol w:w="2800"/>
      </w:tblGrid>
      <w:tr w:rsidR="00F94231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1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800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F94231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этап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</w:t>
            </w:r>
          </w:p>
          <w:p w:rsidR="00F94231" w:rsidRPr="00433C27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в планировании проекта, деятельности учащихся</w:t>
            </w:r>
          </w:p>
        </w:tc>
        <w:tc>
          <w:tcPr>
            <w:tcW w:w="3261" w:type="dxa"/>
          </w:tcPr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обозначены актуальность и тема будущего проекта, поставлена цель, определены задачи.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решено разбить работу над проектом на блоки:</w:t>
            </w:r>
          </w:p>
          <w:p w:rsidR="00F94231" w:rsidRPr="00BC1A30" w:rsidRDefault="00F94231" w:rsidP="00F9423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песни</w:t>
            </w:r>
          </w:p>
          <w:p w:rsidR="00F94231" w:rsidRPr="00BC1A30" w:rsidRDefault="00F94231" w:rsidP="00F9423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A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Письма с фронта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(работа с материалами музея школы)</w:t>
            </w:r>
          </w:p>
          <w:p w:rsidR="00F94231" w:rsidRPr="000501B0" w:rsidRDefault="00F94231" w:rsidP="00F94231">
            <w:pPr>
              <w:pStyle w:val="a3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Встречи с ветеранами (беседы, интервью)</w:t>
            </w:r>
          </w:p>
        </w:tc>
        <w:tc>
          <w:tcPr>
            <w:tcW w:w="2800" w:type="dxa"/>
          </w:tcPr>
          <w:p w:rsidR="00F94231" w:rsidRPr="00433C27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 план и программа проекта,  промежуточные результаты (отчёты по блокам), виды проектной и вспомогательной деятельности (нахождение материала, исполнение песни на баяне, вокальное исполнение пасни, работа в музее, интервью с ветеранами и т. д.)</w:t>
            </w:r>
          </w:p>
        </w:tc>
      </w:tr>
    </w:tbl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этап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непосредств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енную реализацию проекта: работа по запланированным тематическим блокам.</w:t>
      </w:r>
    </w:p>
    <w:tbl>
      <w:tblPr>
        <w:tblStyle w:val="a4"/>
        <w:tblW w:w="0" w:type="auto"/>
        <w:tblLook w:val="04A0"/>
      </w:tblPr>
      <w:tblGrid>
        <w:gridCol w:w="1242"/>
        <w:gridCol w:w="2835"/>
        <w:gridCol w:w="3261"/>
        <w:gridCol w:w="2800"/>
      </w:tblGrid>
      <w:tr w:rsidR="00F94231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1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800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F94231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этап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блок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блок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блок</w:t>
            </w: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оценке результатов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оценке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оценке 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78116D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Участвует в </w:t>
            </w:r>
          </w:p>
          <w:p w:rsidR="00F94231" w:rsidRPr="0078116D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обсуждении</w:t>
            </w:r>
            <w:proofErr w:type="gramEnd"/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оценке </w:t>
            </w:r>
          </w:p>
          <w:p w:rsidR="00F94231" w:rsidRPr="0078116D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промежуточных </w:t>
            </w:r>
          </w:p>
          <w:p w:rsidR="00F94231" w:rsidRPr="0078116D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результатов, помогает, </w:t>
            </w:r>
          </w:p>
          <w:p w:rsidR="00F94231" w:rsidRPr="0078116D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консультирует.</w:t>
            </w:r>
          </w:p>
          <w:p w:rsidR="00F94231" w:rsidRPr="00433C27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Рассказы об истории создания и жизни песни до В.О.В. во время войны и после. Обсуждение.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рассказали о работе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музее. Очень трепетно отнеслись к прочтению писем с фронта. Что их больше всего в них заинтересовало. (Солдаты обязательно писали о чувствах любви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близким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любимой, к дому, вере в победу)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Подборка стихов по теме. Чтение. Выбор.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поделились впечатлениями о встрече с ветеранами. Встречи с ветеранами проходили в тёплой, домашней дружественной обстановке. Ребята хотели услышать ответы на вопросы: Какую роль на войне играла песня для человека? Когда  и кто исполнял песню «Катюша»?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Истории, связанные с этой песней. 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Обсуждают результаты сбора</w:t>
            </w: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данных и подготовки</w:t>
            </w: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проекта, </w:t>
            </w: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структуру и </w:t>
            </w: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проекта и его </w:t>
            </w:r>
          </w:p>
          <w:p w:rsidR="00F94231" w:rsidRPr="000501B0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разделов, общий дизайн.</w:t>
            </w:r>
          </w:p>
          <w:p w:rsidR="00F94231" w:rsidRPr="00BA4CA2" w:rsidRDefault="00F94231" w:rsidP="00ED7EEC">
            <w:pPr>
              <w:pStyle w:val="a3"/>
              <w:ind w:left="6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501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 рабочий вариант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BA4CA2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0" w:type="dxa"/>
          </w:tcPr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A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бработка материалов по истории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создания и жизни </w:t>
            </w:r>
            <w:r w:rsidRPr="00BA4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«Катюша»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 материалов для презентации и сценария.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Обработка материала,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Отбор материала для разработки сценария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и конкурса.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материала, Отбор материала для разработки сценария, музея школы.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78116D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Рабочий </w:t>
            </w:r>
          </w:p>
          <w:p w:rsidR="00F94231" w:rsidRPr="0078116D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вариант</w:t>
            </w:r>
          </w:p>
          <w:p w:rsidR="00F94231" w:rsidRPr="00433C27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11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проекта</w:t>
            </w:r>
          </w:p>
        </w:tc>
      </w:tr>
    </w:tbl>
    <w:p w:rsidR="00F94231" w:rsidRPr="002D3F50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16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Заключительный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4231" w:rsidRPr="00D24BEF" w:rsidRDefault="00F94231" w:rsidP="00F94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Разработка,  сценария к конкурсу инсценированной песни «Я люблю тебя, Россия!»</w:t>
      </w:r>
    </w:p>
    <w:p w:rsidR="00F94231" w:rsidRPr="00CD1614" w:rsidRDefault="00F94231" w:rsidP="00F94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 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инсценированной песни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«Я люблю тебя, Россия!» 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4231" w:rsidRPr="00201890" w:rsidRDefault="00F94231" w:rsidP="00F94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заключительного концерта, посвящённого 65 годовщине Победы в В.О.В.</w:t>
      </w:r>
    </w:p>
    <w:p w:rsidR="00F94231" w:rsidRDefault="00F94231" w:rsidP="00F9423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</w:t>
      </w:r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мультимедийной</w:t>
      </w:r>
      <w:proofErr w:type="spellEnd"/>
      <w:r w:rsidRPr="00CD1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«Катюша»</w:t>
      </w: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231" w:rsidRPr="008506B4" w:rsidRDefault="00F94231" w:rsidP="00F942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1242"/>
        <w:gridCol w:w="2835"/>
        <w:gridCol w:w="3261"/>
        <w:gridCol w:w="2800"/>
      </w:tblGrid>
      <w:tr w:rsidR="00F94231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261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2800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</w:t>
            </w:r>
          </w:p>
        </w:tc>
      </w:tr>
      <w:tr w:rsidR="00F94231" w:rsidRPr="00433C27" w:rsidTr="00ED7EEC">
        <w:tc>
          <w:tcPr>
            <w:tcW w:w="1242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этап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помощь в написании сценария, работа с вокалистами, баянистом, репетиции по сценарию выступления на конкурсе.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баянистом транспонировали песню в нужную тональность.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433C27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Консультирует, помогает организовать презентацию</w:t>
            </w:r>
          </w:p>
        </w:tc>
        <w:tc>
          <w:tcPr>
            <w:tcW w:w="3261" w:type="dxa"/>
          </w:tcPr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2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Разработка,  сценария к конкурсу инсценированной песни «Я люблю тебя, Россия!»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Ребята работали над планом сценария, далее составили сам сценарий. 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Прослушали и выбрали исполнителей песни. </w:t>
            </w:r>
          </w:p>
          <w:p w:rsidR="00F94231" w:rsidRDefault="00F94231" w:rsidP="00ED7EE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Баянисту было поручено подобрать подходящую тональность для исполнения песни.</w:t>
            </w:r>
          </w:p>
          <w:p w:rsidR="00F94231" w:rsidRPr="00D214D2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Окончательное оформление текста, п</w:t>
            </w:r>
            <w:r w:rsidRPr="00D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D214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презентации </w:t>
            </w:r>
          </w:p>
        </w:tc>
        <w:tc>
          <w:tcPr>
            <w:tcW w:w="2800" w:type="dxa"/>
          </w:tcPr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 план сценария, 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енария,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распределены роли,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выбраны исполнители песни (вокал, инструмент)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Выучен музыкальный материал в новой тональности.</w:t>
            </w: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Окончательный текст сообщений по презентации</w:t>
            </w:r>
          </w:p>
          <w:p w:rsidR="00F94231" w:rsidRPr="00433C27" w:rsidRDefault="00F94231" w:rsidP="00ED7E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231" w:rsidRDefault="00F94231" w:rsidP="00F94231">
      <w:pPr>
        <w:pStyle w:val="a3"/>
        <w:spacing w:after="0" w:line="240" w:lineRule="auto"/>
        <w:jc w:val="both"/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</w:pPr>
    </w:p>
    <w:p w:rsidR="00F94231" w:rsidRPr="005345D5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9D0">
        <w:rPr>
          <w:rFonts w:ascii="Arial" w:eastAsia="Times New Roman" w:hAnsi="Arial" w:cs="Arial"/>
          <w:b/>
          <w:bCs/>
          <w:color w:val="444444"/>
          <w:sz w:val="32"/>
          <w:szCs w:val="32"/>
          <w:lang w:eastAsia="ru-RU"/>
        </w:rPr>
        <w:br/>
      </w:r>
      <w:r w:rsidRPr="0053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 мероприятий по проекту «Вторая</w:t>
      </w:r>
      <w:r w:rsidRPr="0053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жизнь</w:t>
      </w:r>
      <w:r w:rsidRPr="005345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песни «Катюша»»</w:t>
      </w:r>
    </w:p>
    <w:p w:rsidR="00F94231" w:rsidRPr="005345D5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4" w:type="dxa"/>
        <w:tblInd w:w="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551"/>
        <w:gridCol w:w="4444"/>
        <w:gridCol w:w="2077"/>
      </w:tblGrid>
      <w:tr w:rsidR="00F94231" w:rsidRPr="009956DF" w:rsidTr="00ED7EEC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F94231" w:rsidRPr="009956DF" w:rsidTr="00ED7EEC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Информационно-аналитический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1.Разработка: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по реализации проекта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2.Подборка: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исторического  материала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материала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материала бесед с ветеранами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3.Создание условий для реализации проекта: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материалов музея школы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аппаратуры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(кабинет информатики)                          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Март-май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94231" w:rsidRPr="009956DF" w:rsidTr="00ED7EEC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Наглядно-информационный</w:t>
            </w:r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и показ в Клубе фронтовой песни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F94231" w:rsidRPr="009956DF" w:rsidTr="00ED7EEC"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Познавательно-досуговый</w:t>
            </w:r>
            <w:proofErr w:type="spellEnd"/>
          </w:p>
        </w:tc>
        <w:tc>
          <w:tcPr>
            <w:tcW w:w="4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F94231" w:rsidP="00F942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</w:t>
            </w:r>
          </w:p>
          <w:p w:rsidR="00F94231" w:rsidRPr="009956DF" w:rsidRDefault="00F94231" w:rsidP="00F9423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</w:t>
            </w:r>
            <w:proofErr w:type="gramStart"/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 в Кл</w:t>
            </w:r>
            <w:proofErr w:type="gramEnd"/>
            <w:r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 фронтовой песни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307C85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2016</w:t>
            </w:r>
            <w:r w:rsidR="00F94231" w:rsidRPr="009956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F94231" w:rsidRPr="009956DF" w:rsidRDefault="00F94231" w:rsidP="00ED7E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4231" w:rsidRPr="009956DF" w:rsidRDefault="00F94231" w:rsidP="00F94231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4284" w:rsidRDefault="00724284"/>
    <w:sectPr w:rsidR="00724284" w:rsidSect="0042602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5595"/>
    <w:multiLevelType w:val="hybridMultilevel"/>
    <w:tmpl w:val="E8CC9C68"/>
    <w:lvl w:ilvl="0" w:tplc="0419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">
    <w:nsid w:val="22F67D52"/>
    <w:multiLevelType w:val="hybridMultilevel"/>
    <w:tmpl w:val="B2C6C9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76B74FB"/>
    <w:multiLevelType w:val="hybridMultilevel"/>
    <w:tmpl w:val="C04E06A4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D71C59"/>
    <w:multiLevelType w:val="hybridMultilevel"/>
    <w:tmpl w:val="969E9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1C0299"/>
    <w:multiLevelType w:val="hybridMultilevel"/>
    <w:tmpl w:val="CB1C9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FB5F5F"/>
    <w:multiLevelType w:val="hybridMultilevel"/>
    <w:tmpl w:val="F06879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63525"/>
    <w:multiLevelType w:val="hybridMultilevel"/>
    <w:tmpl w:val="19563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CB71814"/>
    <w:multiLevelType w:val="hybridMultilevel"/>
    <w:tmpl w:val="92C03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2C18BD"/>
    <w:multiLevelType w:val="hybridMultilevel"/>
    <w:tmpl w:val="5BAEA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6D56AD"/>
    <w:multiLevelType w:val="hybridMultilevel"/>
    <w:tmpl w:val="7AB05332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>
    <w:nsid w:val="64B2450F"/>
    <w:multiLevelType w:val="hybridMultilevel"/>
    <w:tmpl w:val="35C67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6679C7"/>
    <w:multiLevelType w:val="hybridMultilevel"/>
    <w:tmpl w:val="F30A8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43544"/>
    <w:multiLevelType w:val="multilevel"/>
    <w:tmpl w:val="7FFA1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6305DD7"/>
    <w:multiLevelType w:val="hybridMultilevel"/>
    <w:tmpl w:val="A132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2"/>
  </w:num>
  <w:num w:numId="8">
    <w:abstractNumId w:val="1"/>
  </w:num>
  <w:num w:numId="9">
    <w:abstractNumId w:val="6"/>
  </w:num>
  <w:num w:numId="10">
    <w:abstractNumId w:val="0"/>
  </w:num>
  <w:num w:numId="11">
    <w:abstractNumId w:val="10"/>
  </w:num>
  <w:num w:numId="12">
    <w:abstractNumId w:val="7"/>
  </w:num>
  <w:num w:numId="13">
    <w:abstractNumId w:val="8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231"/>
    <w:rsid w:val="00307C85"/>
    <w:rsid w:val="005A55BC"/>
    <w:rsid w:val="00724284"/>
    <w:rsid w:val="00F94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4231"/>
    <w:pPr>
      <w:ind w:left="720"/>
      <w:contextualSpacing/>
    </w:pPr>
  </w:style>
  <w:style w:type="table" w:styleId="a4">
    <w:name w:val="Table Grid"/>
    <w:basedOn w:val="a1"/>
    <w:uiPriority w:val="59"/>
    <w:rsid w:val="00F9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1524</Words>
  <Characters>8690</Characters>
  <Application>Microsoft Office Word</Application>
  <DocSecurity>0</DocSecurity>
  <Lines>72</Lines>
  <Paragraphs>20</Paragraphs>
  <ScaleCrop>false</ScaleCrop>
  <Company>Ya Blondinko Edition</Company>
  <LinksUpToDate>false</LinksUpToDate>
  <CharactersWithSpaces>10194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2017-09-14T17:05:00Z</dcterms:created>
  <dcterms:modified xsi:type="dcterms:W3CDTF">2017-09-14T17:14:00Z</dcterms:modified>
</cp:coreProperties>
</file>