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media/image1.emf" ContentType="image/x-emf"/>
  <Override PartName="/word/media/image2.emf" ContentType="image/x-emf"/>
  <Override PartName="/word/media/image3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Интегрированный урок для 8 класса (биология, химия)                    «Рациональное питание – залог здоровья».</w:t>
      </w:r>
    </w:p>
    <w:p>
      <w:pPr>
        <w:pStyle w:val="Normal"/>
        <w:spacing w:lineRule="exact" w:line="300" w:before="0" w:after="135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ДЕВИЗ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ЖИЗНИ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>: «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ПРЕЖДЕ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ЧЕМ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ЗА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СТОЛ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МНЕ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СЕСТЬ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,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Я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ПОДУМАЮ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,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ЧТО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ЕСТЬ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>!!!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Цели: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формирование потребности в здоровом образе жизни через правильное питание;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Задачи: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1.углубить знания о важнейших веществах организма (белках,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жирах, углеводах);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2.стимулировать осознание важности проблемы питания 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сохранении здоровья, роли витаминов в жизни человека;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3.привлечь внимание к составу продуктов, научиться практически выделять белки, жиры, углеводы, витамины, убедить учащихся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контролировать потребление нежелательных и вредных пищевых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добавок в составе продуктов питания с целью сохранения своего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здоровья.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Форма проведения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 мини-исследование по группам.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Оборудование и реактивы: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компьютер, раздаточный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материал, инструктивные карты с информацией и заданиями, упаковки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пищевых продуктов, упаковки полимерной пищевой тары, мука, молоко,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яичный белок, сок «Сады придонья», хлеб, масло растительное, отвар шиповника, гидроксид натрия, сульфат меди (II), йод, соляная кислота,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пипетки, химические стаканы, пробирки, штатив.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Ход урока: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1.Организационный момент.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2. Определение темы урока.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У.Х.: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Сегодня проводим интегрированный урок биологии и химии. А тему урока определите вы когда дополните пословицы: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здоровом теле-….(здоровый дух)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Щи да каша- …(Пища наша)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Не будет хлеба- не будет и…(обеда)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Хлеб-всему…(голова)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Когда я ем, я …(глух и нем). Так какая же тема урока будет сегодня.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Учитель биологии: Питание – один из элементов здорового образа жизни, физиологическая потребность организма, а пища – единственный источник необходимых организму питательных веществ и главный источник его энергии. Она необходима для согревания и поддержания постоянной температуры тела, работы мышц, сердца и всех других органов. Правильное питание – основа трудоспособности человека, его силы, бодрости и долголетия. Всякое отступление от принципов рационального питания неизбежно влечет за собой нарушение обменных процессов, расстройство деятельности различных органов и систем, преждевременное старение организма. Многие болезни — всего лишь результат неправильного питания. Вот почему каждому необходимо знать и применять правила рационального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3.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Проведение анкетирования. (Учебный ориентир №1)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У.Х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:А правильно ли питаетесь вы?   Ответьте максимально откровенно на 12 вопросов.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Заполните анкету она у вас на столе.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Ответ: а – 2 очка, б – 1, в – 0.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То, как вы питаетесь, из рук вон плохо! Более того, существует серьезная опасность для вашего здоровья.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 Я предлагаю вам сегодня поразмышлять о пище, ее химическом составе,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понять смысл здорового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Какие две группы веществ входят в состав любой живой клетки?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(неорганические и органические)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Какие неорганические вещества, входящие в состав живой клетки, вам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известны?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(вода и минеральные соли)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Какие органические вещества входят в состав живой клетки?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(белки, жиры, углеводы)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 какими элементами связана наша жизнь?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(кислород, углерод, водород, азот, фосфор, кальций)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Ребята, в состав пищи входят такие же вещества, что и в состав нашего организма.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 Пища состоит (схема на доске)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органических веществ              воды          минеральных веществ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белки                                                                   макроэлементы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жиры                                                                            микроэлементы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углеводы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Для полноценного питания важен не только баланс белков – 17%, жиров – 13% и углеводов – 70%, которые должны поступать с пищей ( схема на доске)-но и присутствие витаминов, микроэлементов. Только в этом случае еда будет приносить пользу организму.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                                       Давайте рассмотрим, что собой представляют органические вещества, входящие в состав продуктов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У.Х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: Все органические вещества можно обнаружить в продуктах питания, для этого проведем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практическую работу.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«Обнаружение жиров, белков, углеводов (крахмала) в продуктах питания»                                                                                                                                                            4. Исследовательская работа в группах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Сегодня я предлагаю вам выступить в роли экспертов одной лаборатории, вы будете   определять состав пищевых продуктов.                                                                                                      Какие химические вещества вы можете исследовать?(белки, жиры, углеводы, витамины)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Ваша задача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провести исследование в группе и вынести рекомендации по употреблению этих веществ.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(Каждая группа получает инструктивную карту по теме маршрута, 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которой приведена информация по изучаемому материалу, задания экспериментального характера по практическому определению и распознаванию).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Мы знаем, что химический состав организма человека очень сложен; в организм постоянно должна поступать пища, содержащая белки, жиры, углеводы, Докажем, что в составе пищи действительно содержатся важнейшие химические органические соединения.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1-я группа. Белки. Доказывает содержание белков в важнейших продуктах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Работаем по инструкциям.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2-я группа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Углеводы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Определяет наличие углеводов в пищевых продуктах.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3- группа. Жиры.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Определяет наличие белка в вареном мясе. растворимость жиров в воде, кислоте, щелочи, спирте.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4 – группа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Витамины. Определяет наличие витамина С в соке яблочном-натуральном, купленным в магазине, отваре шиповника.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Ваши ответы еще раз подтвердили, что без поступления пищи и витаминов организм существовать не может, человеку требуется полноценное питание.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Долгое время придерживались мнения, что поесть - значит «заправить» организм порцией «горючего», не важно, какого и в каком количестве, лишь бы ярко пылало пламя обменных процессов и давало необходимую для жизнедеятельности человека энергию. Поначалу никому и в голову не приходило ограничивать себя в еде, считалось: чем больше съешь, тем больше пользы. Впоследствии выяснилось, что при избыточном питании организм как бы задыхается от обилия пищевых веществ и калорий и аккумулирует их в виде жиров. 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Среднее потребление пищи в сутки составляет около 800 гр – без воды и воды в сутки следует потреблять около 2000 гр.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Для полноценного питания необходимо учитывать энергетическую ценность продуктов. У различных категорий людей потребности в энергии различны и зависят от рода их деятельности. Для учащихся нашего возраста эта потребность равна 2700ккал в сутки. Эти калории не должны поступать в организм за один-два раза.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Современный человек потребляет в среднем 3120 ккал в сутки – это превышает норму. Вследствие этого появляются различные заболевания, например избыточный вес и ожирение разной степени. Подсчитано, что лишние 100ккал в день ежедневно прибавляют к массе тела 9г. кажется, что это мало. Но в год это составит около 3 кг лишнего веса!.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 питании мы редко задумываемся и еще реже подсчитываем калорийность питания. Но если появились лишние калории, а потом и лишние килограммы, то от них нужно срочно избавиться. И для этого есть верный способ –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рациональное питание.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Беседа: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Из чего складывается это понятие? 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Какие правила необходимо соблюдать при питании?</w:t>
      </w:r>
    </w:p>
    <w:p>
      <w:pPr>
        <w:pStyle w:val="Normal"/>
        <w:spacing w:lineRule="exact" w:line="288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Прием пищи не реже 4–5 раз в сутки.</w:t>
        <w:br/>
        <w:t>2. Перерыв между приемами пищи не более 6 часов.</w:t>
        <w:br/>
        <w:t>3. Тщательное пережевывание пищи.</w:t>
        <w:br/>
        <w:t>4. Не ужинать позже, чем за 1,5–2 часа до сна.</w:t>
        <w:br/>
        <w:t>5. Разнообразие пищи.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У.Х.: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Исходя из многолетней практики, выделили продукты, которых следует избегать, так как из-за них могут возникнуть заболевания – это: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1. рафинированный сахар,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мука высших сортов,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маргарин,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4.пищевые консерванты (нитраты и нитриты для улучшения вкуса, например</w:t>
        <w:br/>
        <w:t>консервов, колбасы, сосисок),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 искусственные пищевые красители и вкусовые добавки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Но есть продукты, которые можно употребить без ограничений. Это: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молочные продукты – кефир, творог, йогурт,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яйца-1-2раза в день,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мясо, рыба, птица (мясо надо есть утром или днем для полного переваривания, а не вечером),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 фрукты и соки любые (обязательно цитрусы),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 крупы и хлеб черный с отрубями,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6. масло растительное в большем количестве, чем сливочное,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7. орехи и семечки.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: </w:t>
      </w:r>
      <w:r>
        <w:rPr>
          <w:rFonts w:eastAsia="Times New Roman" w:cs="Times New Roman" w:ascii="Times New Roman" w:hAnsi="Times New Roman"/>
          <w:b/>
          <w:color w:val="333333"/>
          <w:spacing w:val="0"/>
          <w:sz w:val="24"/>
          <w:shd w:fill="FFFFFF" w:val="clear"/>
        </w:rPr>
        <w:t xml:space="preserve">Работа в группах: </w:t>
      </w:r>
      <w:r>
        <w:rPr>
          <w:rFonts w:eastAsia="Times New Roman" w:cs="Times New Roman" w:ascii="Times New Roman" w:hAnsi="Times New Roman"/>
          <w:color w:val="333333"/>
          <w:spacing w:val="0"/>
          <w:sz w:val="24"/>
          <w:shd w:fill="FFFFFF" w:val="clear"/>
        </w:rPr>
        <w:t>Какие болезни могут возникнуть от неправильного питания?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(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3)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группа: Анорексия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2 группа:  Ожирением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333333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FFFFFF" w:val="clear"/>
        </w:rPr>
        <w:t>3 группа: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333333"/>
          <w:spacing w:val="0"/>
          <w:sz w:val="24"/>
          <w:shd w:fill="FFFFFF" w:val="clear"/>
        </w:rPr>
        <w:t>Сахарный диабет.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4 группа: заболевания желудочно-кишечного тракта.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:Ребята, сейчас хочется обратиться к девизу нашего урока.</w:t>
      </w:r>
    </w:p>
    <w:p>
      <w:pPr>
        <w:pStyle w:val="Normal"/>
        <w:spacing w:lineRule="exact" w:line="300" w:before="0" w:after="135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>«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ПРЕЖДЕ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ЧЕМ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ЗА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СТОЛ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МНЕ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СЕСТЬ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,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Я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ПОДУМАЮ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,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ЧТО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1"/>
          <w:shd w:fill="FFFFFF" w:val="clear"/>
        </w:rPr>
        <w:t>ЕСТЬ</w:t>
      </w:r>
      <w:r>
        <w:rPr>
          <w:rFonts w:eastAsia="Helvetica Neue;Helvetica;Arial;" w:cs="Helvetica Neue;Helvetica;Arial;" w:ascii="Helvetica Neue;Helvetica;Arial;" w:hAnsi="Helvetica Neue;Helvetica;Arial;"/>
          <w:b/>
          <w:color w:val="000000"/>
          <w:spacing w:val="0"/>
          <w:sz w:val="21"/>
          <w:shd w:fill="FFFFFF" w:val="clear"/>
        </w:rPr>
        <w:t>!!!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 еще раз задуматься правильно ли я питаюсь. И что мне скушать на завтрак, что на обед, ужин и во время перекуса.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Всегда помнить “Золотые правила питания”: свежеедение, сыроеедение, сбалансированность и рациональное питание, сезонность питания, умеренность в еде, получение удовольствия от еды, использование только совместимых продуктов.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У.Х. А теперь мы с вами определим совместимость продуктов питания.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Определение совместимости продуктов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Группа № 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Группа № 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Группа № 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Группа № 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 группа. К молоку добавьте лимонный сок.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 группа. К яичному белку добавьте яблочный сок.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 группа. К подсолнечному маслу добавьте яблочный сок.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 группа. К молоку добавьте лимонный сок.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Проделав эксперемент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учащиеся делают выводы о несовместимости некоторых продуктов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Продукты разных групп нежелательно соединять друг с другом, т.к. они несовместимы, мешают перевариванию друг друга или нарушают взаимную пищевую ценность.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Не следует употреблять в пищу за один прием концентрированный углевод (хлеб, картофель, сладкие фрукты, пирожные и др.) и концентрированный белок – орехи, мясо, яйца, творог и др. Углеводы расщепляются под действием ферментов слюны в щелочной среде, а белок – под действием желудочного сока в кислой среде, при смешивании такой пищи пищеварительные соки нейтрализуют друг друга и процесс переваривания пищи замедляется.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 один прием можно съесть только один вид концентрированного крахмала. Если картофель есть вместе с хлебом, то один их крахмалов идет на усвоение, а другой не расщепляется, вызывает брожение, повышение кислотности желудочного сока.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Фрукты едят отдельно от основной пищи, через несколько часов после ее приема. Кислые фрукты едят отдельно от сладких.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У.Х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теперь давайте составим с вами меню одного дня.(используя дополнительные источники составляют меню).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Обсуждение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У.Б: Рефлексия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Дополните  текст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Мне понравилось (что делать?) 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Я радуюсь тому, что   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Теперь я  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 меня ________________ настроение, потому что 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У.Х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Домашнее задание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У.Б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 Подводя  итог урока хочется сказать, что жизнь человека – непрерывный расход энергии; затраты ее восполняются единственным способом – питанием. Давайте помнить всегда высказывания Сократа: "Мы живем не для того, чтобы есть, а едим для того, чтобы жить".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  <w:t>УЧЕБНЫЕ ОРИЕНТИРЫ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4"/>
          <w:shd w:fill="FFFFFF" w:val="clear"/>
        </w:rPr>
        <w:t>1.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Анкета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КАК ЧАСТО В ТЕЧЕНИЕ ОДНОГО ДНЯ ВЫ ПИТАЕТЕСЬ?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три раза;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два раза;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один раз.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ВЫ ЗАВТРАКАЕТЕ: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каждое утро;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один-два раза в неделю;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очень редко, почти никогда.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ИЗ ЧЕГО СОСТОИТ ВАШ ЗАВТРАК?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из овсяной каши и какого-нибудь напитка;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из жареной пищи;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из одного только напитка.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ЧАСТО ЛИ ВЫ В ТЕЧЕНИЕ ДНЯ ПЕРЕКУСЫВАЕТЕ В ПРОМЕЖУТКАХ МЕЖДУ ЗАВТРАКОМ, ОБЕДОМ И УЖИНОМ?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никогда;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один-два раза;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три раза и больше.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КАК ЧАСТО ВЫ ЕДИТЕ СВЕЖИЕ ОВОЩИ И ФРУКТЫ, САЛАТЫ?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три раза в день;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три-четыре раза в неделю;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один раз.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КАК ЧАСТО ВЫ ЕДИТЕ ТОРТЫ C КРЕМОМ, ШОКОЛАД?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раз в неделю;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от 1 до 4-х раз в неделю;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почти каждый день.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ВЫ ЛЮБИТЕ ХЛЕБ С МАСЛОМ?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почти не прикасаюсь к таким бутербродам;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иногда с чаем не отказываю себе в этом скором кушанье;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очень люблю и балую себя почти каждый день.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СКОЛЬКО РАЗ В НЕДЕЛЮ ВЫ ЕДИТЕ РЫБУ?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два-три раза и больше;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один раз;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один раз и реже.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КАК ЧАСТО ВЫ ЕДИТЕ ХЛЕБ И ХЛЕБОБУЛОЧНЫЕ ИЗДЕЛИЯ?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раз в день;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два раза в день;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три раза и более.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ПРЕЖДЕ ЧЕМ ПРИСТУПИТЬ К ПРИГОТОВЛЕНИЮ МЯСНОГО БЛЮДА, ВЫ: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убираете весь жир;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убираете часть жира;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оставляете весь жир.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СКОЛЬКО ЧАШЕК ЧАЯ ИЛИ КОФЕ ВЫ ВЫПИВАЕТЕ В ТЕЧЕНИЕ ОДНОГО ДНЯ?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а) одну-две;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б) от трех до пяти;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в) шесть и больше.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Подведем итоги. Подсчитайте количество баллов. 21-24 очка, у вас отличный стол. Причин для беспокойства нет.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16-20 очков. Вы умело находите золотую середину в выборе блюд.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12-15 очков. Пересмотрите свое отношение к питанию.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0-11 очков.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№2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Инструкция.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Цель: доказать содержание белков в важнейших продуктах питания.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составе пшеничной муки много белков. (При отмывании муки в воде остается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эластичная масса – клейковина, которая при хлебопечении поглощает воду,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образуя тесто. Растворимые белки не играют роли в хлебопечении.)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опыта. (Соблюдайте правила техники безопасности)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 К яичному белку добавьте 2 мл. раствора гидроксида натрия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 1 мл. раствора сульфата меди (II). Что наблюдаете? Какие вещества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пшеничной муки вы обнаружили?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 Отмойте мешочек с пшеничной мукой в стакане с водой. Прилейте 1 мл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полученного раствора в пробирку, добавив 1 мл. раствора гидроксида натрия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 1 мл. раствора сульфата меди (II). Что наблюдаете? Какие вещества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пшеничной муки вы обнаружили?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 Молоко – эмульсия жира в водном растворе. Содержит ли молоко белок? Определите белок, используя реакцию, которую вы проделали в первом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опыте.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4. Содержит ли мясной бульон белок? Определите белок, используя реакцию, которую вы проделали в первом опыте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5. Содержит ли бульонный кубик белок? Определите белок, используя реакцию, которую вы проделали в первом опыте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Сформулируйте выводы, ответив на вопросы.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 В каких продуктах питания содержится белки? Используя таблицу,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установите в каждой группе продуктов наиболее богатые по содержанию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белков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( таблица- жиры, белки, углеводы)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Вывод: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ходе эксперименты мы определяли наличие………………….в таких продуктах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как…………….., ………………, …………..., ………………В результате опыта окраска в пробирках с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веществами стала……………….цвета. Интенсивность окраски в пробирке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с………….больше, чем в пробирке с …………….. Это свидетельствует о большем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содержании …………….в…………………..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Также мы установили, что  бульонный кубик ….....................содержит/не содержит белок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Большое содержание белка находится в разных продуктах. В мясных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продуктах в ……………и………………В молочных больше всего в ………………………..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продуктах растительного происхождения в…………………и…………………..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Белки – природные полимеры, состоящие из аминокислот.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Белки – важнейший компонент пищи. От них зависят жизненные основные процессы в организме: обмен веществ, раздражимость нервов, способность к росту, размножению. К белковым веществам относятся: гемоглобин, ферменты, некоторые гормоны. Несмотря на то, что белки составляют одну четвертую часть человеческого организма, единственным источником их образования в организме являются аминокислоты белков пищи. Вот почему белки совершенно необходимы в питании человека. Равноценны ли для человеческого организма все белки? Нет. Можно сделать вывод, продукты должны быть разнообразными, только тогда организм будет получать оптимальное количество аминокислот.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Белки содержаться в продуктах питания, таких как творог, яйца, фасоль, мясо и мясной бульон,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рыба, горох. Незаменимые аминокислоты (вещества, из которых образуются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белки) поступают с пищей.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Суточная потребность в белках – 85-90 граммов.(17%)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2-я группа. Углеводы. Определяет наличие углеводов в пищевых продуктах.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Инструкция.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Цель: определить наличие углеводов в пищевых продуктах.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безопасности!)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 Обнаружение глюкозы в соке яблочном «Фруктовый сад».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 1 мл разбавленного сока прилейте 1 мл раствора гидроксида натрия и 1 мл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раствора сульфата меди (II). Нагрейте. Что наблюдаете?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 Обнаружение крахмала в пшеничной муке и хлебе.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один стакан с водой поместите кусочек хлеба и перемешайте стеклянной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палочкой, в другом отмойте мешочек с пшеничной мукой. В оба стакана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добавьте спиртовой раствор йода до образования сине-фиолетового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окрашивания.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 Обнаружение крахмала в рисовом отваре .В стакан с рисовым отваром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добавьте спиртовой раствор йода до образования сине-фиолетового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4.Обнаружение крахмала в мясном бульоне, используя реакцию, которую вы проделали во втором опыте.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5.Обнаружение крахмала в молоке, используя реакцию, которую вы проделали во втором опыте.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Сделайте вывод, ответив на вопросы: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 В каких продуктах питания содержатся углеводы? Проанализируйте данные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таблицы, сравнив содержание углеводов в указанных группах продуктов.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 Как вы доказали наличие глюкозы в яблочном соке «Фруктовый сад»,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крахмала – в мукомольных продуктах?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( таблица- жиры, белки, углеводы)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Вывод: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ходе эксперименты мы определяли наличие………………….в таких продуктах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как………….., ………………,…………..,…………..и………….В результате опыта окраска в пробирке с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яблочным соком стала……………….цвета, а после нагревания……………...Это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свидетельствует о наличии глюкозы.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Окраска в стакане с водой и кусочком хлеба стала…………….Интенсивность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окраски в стакане с кусочком хлеба ………….(меньше/больше), чем в стакане с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мукой. Это свидетельствует о большем содержании крахмала в…………………..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Большое содержание углеводов находится в разных продуктах. В мясных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продуктах…………..(присутствуют/отсутствуют). В молочных больше всего 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продуктах растительного происхождения в…………………и…………………..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Углеводы – обширный класс органических соединений. В клетках живых организмов углеводы являются источниками и аккумуляторами энергии. Они входят в состав многих важнейших природных соединений, выступают в роли регуляторов важнейших биохимических процессов. Соединяясь с белками и липидами, углеводы образуют сложные высокомолекулярные комплексы, составляющих основу живой материи. Особое место среди углеводов принадлежит глюкозе. Она необходимый компонент пищи, так как при ее окислении выделяется больше трети используемой в организме энергии. Нервные клетки и клетки головного мозга работают только на глюкозе. Однако мы получаем глюкозу периодически, а нервным клеткам энергия необходима каждую секунду. Глюкоза запасается впрок в клетках печени и мышц в виде полисахарида, называемого гликогеном.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Углеводы – главный поставщик энергии. При мышечных нагрузках углеводы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легче окисляются, чем другие органические вещества.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Продукты богатые углеводами: хлеб, крупы, макароны, картофель, сахар,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крахмал. В составе пшеничной муки до 70% крахмала.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Суточная потребность взрослого человека в углеводах составляет 365-400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грамм.(70%)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3-я группа. Жиры. Определяет наличие белка в вареном мясе. растворимость жиров в воде, кислоте, щелочи, спирте.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Инструкция.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Цель:1.Определить наличие масла в грецких орехах, семенах подсолнечника. 2.Определение наличие жира в мясе.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3.Определить растворимость жиров в воде, кислоте, щелочи ,спирте,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1.Раздавите семена подсолнуха на листе бумаги, ядра грецких орехов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2.Определение наличие жира в мясе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безопасности!)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Переместив кусочек пищевого продукта (вареное мясо) в пробирку с этиловым спиртом,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можно обнаружить, есть ли в нём жиры. После встряхивания жиры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растворяются в спирте, и раствор становится прозрачным. Затем часть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раствора переливают в пробирку с водой. Поскольку в воде жиры не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растворяются, на поверхности будут плавать капли жира.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3.Определить растворимость жиров в воде, кислоте, щелочи ,спирте,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1.Раздавите семена подсолнуха на листе бумаги, ядра грецких орехов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3.Определить растворимость жиров в воде, кислоте, щелочи ,спирте,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пробирку с растительным маслом добавьте в первую – 2 мл. воды, во вторую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 мл. соляной кислоты, в 3 пробирку – 2 мл. гидроксида натрия, в 4 пробирку - 2.мл. спирта, в 5 пробирку- 2 мл. ацетона.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Перемешайте содержимое каждой пробирок. Что наблюдаете? В какой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пробирке масло лучше растворяется, в какой хуже.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Сделайте вывод, ответив на вопросы: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Какие продукты богаты жирами? Проанализируйте содержание таблицы,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отметив более богатые жирами группы продуктов.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( таблица- жиры, белки, углеводы)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Вывод: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1.В ходе опыта мы определили наличие......................в грецких орехах, семенах подсолнуха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2.В ходе эксперименты мы определяли наличие………………….в ………………………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3.В результате опыта масло лучше всего растворилось в ………………… В воде масло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..(растворилось/не растворилось). Таким образом, жиры лучше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растворяются в………………….среде.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Большое содержание жиров находится в разных продуктах. В мясных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продуктах богаты жирами……………. В молочных продуктах больше всего жиров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………………и …………………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продуктах растительного происхождения содержание жиров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..(максимально/минимально).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Жиры относятся к классу химических соединений, носящих общее название липиды. Липиды – это сложные органические соединения  содержатся в растениях, животных, микроорганизмах. Их общие свойства – нерастворимость в воде.  Пищевые жиры являются подлинными концентратами энергии. При окислении 1г жира выделяется 9,3 ккал, т.е. в 2,25 раз больше, чем при окислении белков и углеводов.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Полное исключение жиров из рациона приводит к серьезным нарушениям здоровья. Недостаток жирных кислот приводит к задержке развития растущего организма, нарушениям структуры и функции клеточных мембран, воспалению кожных покровов. При избыточности жирных кислот возрастает опасность развития атеросклероза.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Большое значение в питании человека играют ненасыщенные жирные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кислоты- растительные масла, рыбий жир.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 организме содержится 10% жиров.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Суточная потребность взрослого человека в жирах составляет 100г. (13%)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4-я группа. Витамины. Определяет наличие витамина С в соке яблочном-натуральном, купленным в магазине, отваре шиповника.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Инструкция.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Цель: 1.Определить наличие  витамина С в соке яблочном-натуральном, купленным в магазине, отваре шиповника..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Ход опыта (соблюдайте правила техники безопасности)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 Опыт на определение витамина С в некоторых продуктах.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Спиртовой раствор йода разведите с водой до цвета чая. Добавьте в раствор крахмальный клейстер до получения синей окраски. Возьмите 1 мл сока лимона, к нему по каплям добавьте клейстер. Наблюдайте за окраской. Если раствор йода (синий цвет) обесцветился – то аскорбиновой кислоты (витамина С) много, если нет – то мало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Вывод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1.В ходе эксперименты мы определяли наличие……………  в …………………,……………,………………,…….……..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2.В результате опыта крахмальный клейстер с раствором йода в пробирке с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яблочным соком-натуральным, купленным в магазине, отваре шиповника………………. (обесцветился /не обесцветился) .В лимонаде………...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3.Это свидетельствует о наличии глюкозы в...........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4. Отсутствие глюкозы в...........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Учебный ориентир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№</w:t>
      </w:r>
      <w:r>
        <w:rPr>
          <w:rFonts w:eastAsia="Arial" w:cs="Arial" w:ascii="Arial" w:hAnsi="Arial"/>
          <w:b/>
          <w:color w:val="000000"/>
          <w:spacing w:val="0"/>
          <w:sz w:val="24"/>
          <w:shd w:fill="FFFFFF" w:val="clear"/>
        </w:rPr>
        <w:t>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1 группа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Анорексия – это заболевание, вызванное недостаточным питанием. Манекенщицы часто страдают таким заболеванием, что может привести к летальному исходу. Мировое сообщество призывает не «выпускать» на подиум манекенщиц с весом тела менее 55 кг. С ростом манекенщиц 180 см и более см – это критический вес. Другой крайний случай – это ожирение, избыточный вес человека. (Сообщения учащихся)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2 группа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: Людей, страдающих ожирением, в возрасте 40-50 лет от сердечно-сосудистой недостаточности умирает почти в два раза больше, чем людей с нормальной массой тела.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Даже при умеренных степенях ожирения показатель смертности значителен даже в молодом возрасте. Ожирение, представляющее собой нарушение обмена веществ, - это болезнь всего организма, и, как всякую болезнь, ее надо лечить. Избыточный вес является повышенным фактором риска для здоровья. Прежде всего это относится к заболеваниям сердечно-сосудистой системы, нарушению обмена веществ (по показателям холестерина, мочевой кислоты, сахара в крови), к повышенной нагрузке на суставы и весь опорно-двигательный аппарат. Многие недооценивают вредные последствия ожирения и потому своевременно не принимают действенных мер для сохранения нормальной фигуры. Нередко даже считается, что полнота, которая не достигла уродливых форм, является признаком здоровья. В действительности все степени тучности должны вызывать беспокойство.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3 группа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 Стареет быстро кожа у тех людей, кто любит питаться полуфабрикатами, колбасами, консервами, печеньем, булочками и другими сладкими продуктами. Чем больше вы употребляете в пищу жареного, сладкого и мучного, тем больше в организме накапливается шлаков и токсинов, которые и способствуют ухудшению состояния кожи и нарушению обмена веществ в организме. Это и является причиной появления морщинок на лице и лишних килограммов в весе.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Неправильное питание переполняет наш организм токсинами, и может привести к такому серьезному заболеванию как сахарный диабет.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4 группа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: заболевания желудочно-кишечного тракта.                                                                      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Гастрит – воспаление слизистой оболочки  приводящее к нарушению переваривания пищи, ухудшению самочувствия, снижению работоспособности.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Язвенная болезнь желудка и двенадцатиперстной кишки.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Дуоденит – воспалительное заболевание двенадцатиперстной кишки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ПРИЧИНЫ ЗАБОЛЕВАНИЙ ЖЕЛУДКА И ДВЕНАДЦАТИПЕРСТНОЙ КИШКИ: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*   длительное нарушение питания: употребление острой, горячей и грубой пищи, плохое пережевывание пищи, еда всухомятку, недостаток белков, железа и витаминов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* злоупотребление спиртными напитками, курение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* заражение бактериями хеликобактер пилори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* бесконтрольный прием антибиотиков, гормонов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* нарушения обмена веществ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Учебный ориентир №5 ТАБЛИЦА СОДЕРЖАНИЯ БЕЛКОВ, ЖИРОВ, УГЛЕВОДОВ, КАЛОРИЙНОСТЬ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/>
        <w:object>
          <v:shape id="ole_rId2" style="width:385.7pt;height:553.75pt" o:ole="">
            <v:imagedata r:id="rId3" o:title=""/>
          </v:shape>
          <o:OLEObject Type="Embed" ProgID="StaticMetafile" ShapeID="ole_rId2" DrawAspect="Content" ObjectID="_1398351242" r:id="rId2"/>
        </w:objec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/>
        <w:object>
          <v:shape id="ole_rId4" style="width:420.1pt;height:333.05pt" o:ole="">
            <v:imagedata r:id="rId5" o:title=""/>
          </v:shape>
          <o:OLEObject Type="Embed" ProgID="StaticMetafile" ShapeID="ole_rId4" DrawAspect="Content" ObjectID="_762125362" r:id="rId4"/>
        </w:objec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shd w:fill="FFFFFF" w:val="clear"/>
        </w:rPr>
      </w:pPr>
      <w:r>
        <w:rPr>
          <w:rFonts w:eastAsia="Arial;Helvetica;sans-serif" w:cs="Arial;Helvetica;sans-serif" w:ascii="Arial;Helvetica;sans-serif" w:hAnsi="Arial;Helvetica;sans-serif"/>
          <w:b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;Helvetica;sans-serif" w:hAnsi="Arial;Helvetica;sans-serif" w:eastAsia="Arial;Helvetica;sans-serif" w:cs="Arial;Helvetica;sans-serif"/>
          <w:b/>
          <w:b/>
          <w:color w:val="000000"/>
          <w:spacing w:val="0"/>
          <w:sz w:val="28"/>
          <w:highlight w:val="white"/>
        </w:rPr>
      </w:pPr>
      <w:r>
        <w:rPr/>
        <w:object>
          <v:shape id="ole_rId6" style="width:401.65pt;height:257.45pt" o:ole="">
            <v:imagedata r:id="rId7" o:title=""/>
          </v:shape>
          <o:OLEObject Type="Embed" ProgID="StaticMetafile" ShapeID="ole_rId6" DrawAspect="Content" ObjectID="_969566222" r:id="rId6"/>
        </w:objec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Helvetica Neue">
    <w:altName w:val="Helvetica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LibreOffice/5.0.2.2$Windows_x86 LibreOffice_project/37b43f919e4de5eeaca9b9755ed688758a8251fe</Application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2017-10-10T12:49:47Z</dcterms:modified>
  <cp:revision>1</cp:revision>
</cp:coreProperties>
</file>