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31" w:rsidRPr="001158D2" w:rsidRDefault="00EB6531" w:rsidP="00EB6531">
      <w:pPr>
        <w:tabs>
          <w:tab w:val="left" w:pos="2460"/>
        </w:tabs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Данная рабочая программа по географии </w:t>
      </w:r>
      <w:r>
        <w:rPr>
          <w:rFonts w:ascii="Times New Roman" w:hAnsi="Times New Roman"/>
          <w:sz w:val="24"/>
          <w:szCs w:val="24"/>
        </w:rPr>
        <w:t>для ученицы</w:t>
      </w:r>
      <w:r w:rsidRPr="0011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« А»</w:t>
      </w:r>
      <w:r w:rsidRPr="0011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класса Дружиной Дарьи </w:t>
      </w:r>
      <w:r w:rsidRPr="001158D2">
        <w:rPr>
          <w:rFonts w:ascii="Times New Roman" w:hAnsi="Times New Roman"/>
          <w:sz w:val="24"/>
          <w:szCs w:val="24"/>
        </w:rPr>
        <w:t xml:space="preserve"> разработана на </w:t>
      </w:r>
      <w:r>
        <w:rPr>
          <w:rFonts w:ascii="Times New Roman" w:hAnsi="Times New Roman"/>
          <w:sz w:val="24"/>
          <w:szCs w:val="24"/>
        </w:rPr>
        <w:t xml:space="preserve">основе </w:t>
      </w:r>
      <w:r w:rsidRPr="001158D2">
        <w:rPr>
          <w:rFonts w:ascii="Times New Roman" w:hAnsi="Times New Roman"/>
          <w:sz w:val="24"/>
          <w:szCs w:val="24"/>
        </w:rPr>
        <w:t>авторской  программы В.И. Сиротинина « География.6-11 классы» - М.,Просвещение , 2006.,учебника Максаковского В.П. « Экономическая и социальная география мира.10 класс»- М.,Просвещение, 2005г.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</w:p>
    <w:p w:rsidR="00EB6531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 на 17,5 </w:t>
      </w:r>
      <w:r w:rsidRPr="001158D2">
        <w:rPr>
          <w:rFonts w:ascii="Times New Roman" w:hAnsi="Times New Roman"/>
          <w:sz w:val="24"/>
          <w:szCs w:val="24"/>
        </w:rPr>
        <w:t xml:space="preserve"> часа  в год (1 час в </w:t>
      </w:r>
      <w:r>
        <w:rPr>
          <w:rFonts w:ascii="Times New Roman" w:hAnsi="Times New Roman"/>
          <w:sz w:val="24"/>
          <w:szCs w:val="24"/>
        </w:rPr>
        <w:t>2 недели</w:t>
      </w:r>
      <w:r w:rsidRPr="001158D2">
        <w:rPr>
          <w:rFonts w:ascii="Times New Roman" w:hAnsi="Times New Roman"/>
          <w:sz w:val="24"/>
          <w:szCs w:val="24"/>
        </w:rPr>
        <w:t>).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Преподавание курса ориентировано на использование учебного и программн</w:t>
      </w:r>
      <w:proofErr w:type="gramStart"/>
      <w:r w:rsidRPr="001158D2">
        <w:rPr>
          <w:rFonts w:ascii="Times New Roman" w:hAnsi="Times New Roman"/>
          <w:sz w:val="24"/>
          <w:szCs w:val="24"/>
        </w:rPr>
        <w:t>о-</w:t>
      </w:r>
      <w:proofErr w:type="gramEnd"/>
      <w:r w:rsidRPr="001158D2">
        <w:rPr>
          <w:rFonts w:ascii="Times New Roman" w:hAnsi="Times New Roman"/>
          <w:sz w:val="24"/>
          <w:szCs w:val="24"/>
        </w:rPr>
        <w:t xml:space="preserve"> методического комплекса, в который входят: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-учебник: «ЭКОНОМИЧЕСКАЯ И СОЦИАЛЬНАЯ ГЕОГРАФИЯ МИРА: учебник для 10 классов общеобразовательных учреждений/ В. П. Максаковский.-13-е </w:t>
      </w:r>
      <w:proofErr w:type="spellStart"/>
      <w:r w:rsidRPr="001158D2">
        <w:rPr>
          <w:rFonts w:ascii="Times New Roman" w:hAnsi="Times New Roman"/>
          <w:sz w:val="24"/>
          <w:szCs w:val="24"/>
        </w:rPr>
        <w:t>изд.М</w:t>
      </w:r>
      <w:proofErr w:type="spellEnd"/>
      <w:r w:rsidRPr="001158D2">
        <w:rPr>
          <w:rFonts w:ascii="Times New Roman" w:hAnsi="Times New Roman"/>
          <w:sz w:val="24"/>
          <w:szCs w:val="24"/>
        </w:rPr>
        <w:t>.: Просвещение, 2005.-400с.ил</w:t>
      </w:r>
      <w:proofErr w:type="gramStart"/>
      <w:r w:rsidRPr="001158D2">
        <w:rPr>
          <w:rFonts w:ascii="Times New Roman" w:hAnsi="Times New Roman"/>
          <w:sz w:val="24"/>
          <w:szCs w:val="24"/>
        </w:rPr>
        <w:t>.</w:t>
      </w:r>
      <w:proofErr w:type="gramEnd"/>
      <w:r w:rsidRPr="001158D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158D2">
        <w:rPr>
          <w:rFonts w:ascii="Times New Roman" w:hAnsi="Times New Roman"/>
          <w:sz w:val="24"/>
          <w:szCs w:val="24"/>
        </w:rPr>
        <w:t>к</w:t>
      </w:r>
      <w:proofErr w:type="gramEnd"/>
      <w:r w:rsidRPr="001158D2">
        <w:rPr>
          <w:rFonts w:ascii="Times New Roman" w:hAnsi="Times New Roman"/>
          <w:sz w:val="24"/>
          <w:szCs w:val="24"/>
        </w:rPr>
        <w:t>арт. ( География)»;</w:t>
      </w:r>
    </w:p>
    <w:p w:rsidR="00EB6531" w:rsidRPr="001158D2" w:rsidRDefault="00EB6531" w:rsidP="00EB6531">
      <w:pPr>
        <w:pStyle w:val="a3"/>
        <w:rPr>
          <w:rFonts w:ascii="Times New Roman" w:hAnsi="Times New Roman"/>
          <w:spacing w:val="4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а  также дополнительная литература:</w:t>
      </w:r>
      <w:r w:rsidRPr="001158D2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EB6531" w:rsidRPr="001158D2" w:rsidRDefault="00EB6531" w:rsidP="00EB6531">
      <w:pPr>
        <w:pStyle w:val="a3"/>
        <w:rPr>
          <w:rFonts w:ascii="Times New Roman" w:hAnsi="Times New Roman"/>
          <w:spacing w:val="-15"/>
          <w:sz w:val="24"/>
          <w:szCs w:val="24"/>
        </w:rPr>
      </w:pPr>
      <w:r w:rsidRPr="001158D2">
        <w:rPr>
          <w:rFonts w:ascii="Times New Roman" w:hAnsi="Times New Roman"/>
          <w:spacing w:val="4"/>
          <w:sz w:val="24"/>
          <w:szCs w:val="24"/>
        </w:rPr>
        <w:t>1.Географический атлас. 10 класс</w:t>
      </w:r>
      <w:proofErr w:type="gramStart"/>
      <w:r w:rsidRPr="001158D2">
        <w:rPr>
          <w:rFonts w:ascii="Times New Roman" w:hAnsi="Times New Roman"/>
          <w:spacing w:val="4"/>
          <w:sz w:val="24"/>
          <w:szCs w:val="24"/>
        </w:rPr>
        <w:t>.-</w:t>
      </w:r>
      <w:proofErr w:type="gramEnd"/>
      <w:r w:rsidRPr="001158D2">
        <w:rPr>
          <w:rFonts w:ascii="Times New Roman" w:hAnsi="Times New Roman"/>
          <w:spacing w:val="4"/>
          <w:sz w:val="24"/>
          <w:szCs w:val="24"/>
        </w:rPr>
        <w:t>М.: Дрофа, 2007.</w:t>
      </w:r>
    </w:p>
    <w:p w:rsidR="00EB6531" w:rsidRPr="001158D2" w:rsidRDefault="00EB6531" w:rsidP="00EB6531">
      <w:pPr>
        <w:pStyle w:val="a3"/>
        <w:rPr>
          <w:rFonts w:ascii="Times New Roman" w:hAnsi="Times New Roman"/>
          <w:spacing w:val="-17"/>
          <w:sz w:val="24"/>
          <w:szCs w:val="24"/>
        </w:rPr>
      </w:pPr>
      <w:r w:rsidRPr="001158D2">
        <w:rPr>
          <w:rFonts w:ascii="Times New Roman" w:hAnsi="Times New Roman"/>
          <w:spacing w:val="1"/>
          <w:sz w:val="24"/>
          <w:szCs w:val="24"/>
        </w:rPr>
        <w:t>2.Кузнецов А. П. Население и хозяйство мира / А. П. Кузнецов. - М.: Дрофа, 2004.</w:t>
      </w:r>
    </w:p>
    <w:p w:rsidR="00EB6531" w:rsidRPr="001158D2" w:rsidRDefault="00EB6531" w:rsidP="00EB6531">
      <w:pPr>
        <w:pStyle w:val="a3"/>
        <w:rPr>
          <w:rFonts w:ascii="Times New Roman" w:hAnsi="Times New Roman"/>
          <w:spacing w:val="-8"/>
          <w:sz w:val="24"/>
          <w:szCs w:val="24"/>
        </w:rPr>
      </w:pPr>
      <w:r w:rsidRPr="001158D2">
        <w:rPr>
          <w:rFonts w:ascii="Times New Roman" w:hAnsi="Times New Roman"/>
          <w:spacing w:val="1"/>
          <w:sz w:val="24"/>
          <w:szCs w:val="24"/>
        </w:rPr>
        <w:t xml:space="preserve">3.Максаковский В. П. Дополнительные главы / В. П. </w:t>
      </w:r>
      <w:proofErr w:type="spellStart"/>
      <w:r w:rsidRPr="001158D2">
        <w:rPr>
          <w:rFonts w:ascii="Times New Roman" w:hAnsi="Times New Roman"/>
          <w:spacing w:val="1"/>
          <w:sz w:val="24"/>
          <w:szCs w:val="24"/>
        </w:rPr>
        <w:t>Максаковский</w:t>
      </w:r>
      <w:proofErr w:type="spellEnd"/>
      <w:r w:rsidRPr="001158D2">
        <w:rPr>
          <w:rFonts w:ascii="Times New Roman" w:hAnsi="Times New Roman"/>
          <w:spacing w:val="1"/>
          <w:sz w:val="24"/>
          <w:szCs w:val="24"/>
        </w:rPr>
        <w:t>. - М.: Дрофа, 2000.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pacing w:val="4"/>
          <w:sz w:val="24"/>
          <w:szCs w:val="24"/>
        </w:rPr>
        <w:t xml:space="preserve">4.Максаковский В. П. Географическая картина мира. В 2-х т. / В. П. </w:t>
      </w:r>
      <w:proofErr w:type="spellStart"/>
      <w:r w:rsidRPr="001158D2">
        <w:rPr>
          <w:rFonts w:ascii="Times New Roman" w:hAnsi="Times New Roman"/>
          <w:spacing w:val="4"/>
          <w:sz w:val="24"/>
          <w:szCs w:val="24"/>
        </w:rPr>
        <w:t>Максаковский</w:t>
      </w:r>
      <w:proofErr w:type="spellEnd"/>
      <w:r w:rsidRPr="001158D2">
        <w:rPr>
          <w:rFonts w:ascii="Times New Roman" w:hAnsi="Times New Roman"/>
          <w:spacing w:val="4"/>
          <w:sz w:val="24"/>
          <w:szCs w:val="24"/>
        </w:rPr>
        <w:t xml:space="preserve">. - М.: Дрофа, </w:t>
      </w:r>
      <w:r w:rsidRPr="001158D2">
        <w:rPr>
          <w:rFonts w:ascii="Times New Roman" w:hAnsi="Times New Roman"/>
          <w:spacing w:val="-2"/>
          <w:sz w:val="24"/>
          <w:szCs w:val="24"/>
        </w:rPr>
        <w:t>2004.</w:t>
      </w:r>
      <w:r w:rsidRPr="001158D2">
        <w:rPr>
          <w:rFonts w:ascii="Times New Roman" w:hAnsi="Times New Roman"/>
          <w:sz w:val="24"/>
          <w:szCs w:val="24"/>
        </w:rPr>
        <w:tab/>
      </w:r>
    </w:p>
    <w:p w:rsidR="00EB6531" w:rsidRPr="001158D2" w:rsidRDefault="00EB6531" w:rsidP="00EB6531">
      <w:pPr>
        <w:pStyle w:val="a3"/>
        <w:rPr>
          <w:rFonts w:ascii="Times New Roman" w:hAnsi="Times New Roman"/>
          <w:spacing w:val="1"/>
          <w:sz w:val="24"/>
          <w:szCs w:val="24"/>
        </w:rPr>
      </w:pPr>
      <w:r w:rsidRPr="001158D2">
        <w:rPr>
          <w:rFonts w:ascii="Times New Roman" w:hAnsi="Times New Roman"/>
          <w:spacing w:val="1"/>
          <w:sz w:val="24"/>
          <w:szCs w:val="24"/>
        </w:rPr>
        <w:t xml:space="preserve">5.Сиротин В. И. Тематический тестовый контроль. 10-11 </w:t>
      </w:r>
      <w:proofErr w:type="spellStart"/>
      <w:r w:rsidRPr="001158D2">
        <w:rPr>
          <w:rFonts w:ascii="Times New Roman" w:hAnsi="Times New Roman"/>
          <w:spacing w:val="1"/>
          <w:sz w:val="24"/>
          <w:szCs w:val="24"/>
        </w:rPr>
        <w:t>кл</w:t>
      </w:r>
      <w:proofErr w:type="spellEnd"/>
      <w:r w:rsidRPr="001158D2">
        <w:rPr>
          <w:rFonts w:ascii="Times New Roman" w:hAnsi="Times New Roman"/>
          <w:spacing w:val="1"/>
          <w:sz w:val="24"/>
          <w:szCs w:val="24"/>
        </w:rPr>
        <w:t xml:space="preserve">. / В. И. Сиротин. – </w:t>
      </w:r>
    </w:p>
    <w:p w:rsidR="00EB6531" w:rsidRPr="001158D2" w:rsidRDefault="00EB6531" w:rsidP="00EB6531">
      <w:pPr>
        <w:pStyle w:val="a3"/>
        <w:rPr>
          <w:rFonts w:ascii="Times New Roman" w:hAnsi="Times New Roman"/>
          <w:i/>
          <w:iCs/>
          <w:spacing w:val="-10"/>
          <w:sz w:val="24"/>
          <w:szCs w:val="24"/>
        </w:rPr>
      </w:pPr>
      <w:r w:rsidRPr="001158D2">
        <w:rPr>
          <w:rFonts w:ascii="Times New Roman" w:hAnsi="Times New Roman"/>
          <w:spacing w:val="1"/>
          <w:sz w:val="24"/>
          <w:szCs w:val="24"/>
        </w:rPr>
        <w:t>М.: Дрофа, 2003.</w:t>
      </w:r>
    </w:p>
    <w:p w:rsidR="00EB6531" w:rsidRPr="001158D2" w:rsidRDefault="00EB6531" w:rsidP="00EB6531">
      <w:pPr>
        <w:pStyle w:val="a3"/>
        <w:rPr>
          <w:rFonts w:ascii="Times New Roman" w:hAnsi="Times New Roman"/>
          <w:spacing w:val="1"/>
          <w:sz w:val="24"/>
          <w:szCs w:val="24"/>
        </w:rPr>
      </w:pPr>
      <w:r w:rsidRPr="001158D2">
        <w:rPr>
          <w:rFonts w:ascii="Times New Roman" w:hAnsi="Times New Roman"/>
          <w:spacing w:val="1"/>
          <w:sz w:val="24"/>
          <w:szCs w:val="24"/>
        </w:rPr>
        <w:t xml:space="preserve">6.Холина В. Н. География человеческой деятельности / В. Н. Холина. – </w:t>
      </w:r>
    </w:p>
    <w:p w:rsidR="00EB6531" w:rsidRPr="001158D2" w:rsidRDefault="00EB6531" w:rsidP="00EB6531">
      <w:pPr>
        <w:pStyle w:val="a3"/>
        <w:rPr>
          <w:rFonts w:ascii="Times New Roman" w:hAnsi="Times New Roman"/>
          <w:spacing w:val="1"/>
          <w:sz w:val="24"/>
          <w:szCs w:val="24"/>
        </w:rPr>
      </w:pPr>
      <w:r w:rsidRPr="001158D2">
        <w:rPr>
          <w:rFonts w:ascii="Times New Roman" w:hAnsi="Times New Roman"/>
          <w:spacing w:val="1"/>
          <w:sz w:val="24"/>
          <w:szCs w:val="24"/>
        </w:rPr>
        <w:t>СПб</w:t>
      </w:r>
      <w:proofErr w:type="gramStart"/>
      <w:r w:rsidRPr="001158D2">
        <w:rPr>
          <w:rFonts w:ascii="Times New Roman" w:hAnsi="Times New Roman"/>
          <w:spacing w:val="1"/>
          <w:sz w:val="24"/>
          <w:szCs w:val="24"/>
        </w:rPr>
        <w:t xml:space="preserve">.: </w:t>
      </w:r>
      <w:proofErr w:type="gramEnd"/>
      <w:r w:rsidRPr="001158D2">
        <w:rPr>
          <w:rFonts w:ascii="Times New Roman" w:hAnsi="Times New Roman"/>
          <w:spacing w:val="1"/>
          <w:sz w:val="24"/>
          <w:szCs w:val="24"/>
        </w:rPr>
        <w:t>Спец-Лит, 2004.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</w:p>
    <w:p w:rsidR="00EB6531" w:rsidRPr="001158D2" w:rsidRDefault="00EB6531" w:rsidP="00EB6531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>Курс «Экономическая и социальная география  мира»</w:t>
      </w:r>
      <w:r w:rsidRPr="001158D2">
        <w:rPr>
          <w:rFonts w:ascii="Times New Roman" w:hAnsi="Times New Roman"/>
          <w:sz w:val="24"/>
          <w:szCs w:val="24"/>
        </w:rPr>
        <w:t xml:space="preserve">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EB6531" w:rsidRPr="001158D2" w:rsidRDefault="00EB6531" w:rsidP="00EB6531">
      <w:pPr>
        <w:spacing w:line="240" w:lineRule="atLeast"/>
        <w:contextualSpacing/>
        <w:rPr>
          <w:rFonts w:ascii="Times New Roman" w:hAnsi="Times New Roman"/>
          <w:spacing w:val="-4"/>
          <w:sz w:val="24"/>
          <w:szCs w:val="24"/>
        </w:rPr>
      </w:pPr>
      <w:r w:rsidRPr="001158D2">
        <w:rPr>
          <w:rFonts w:ascii="Times New Roman" w:hAnsi="Times New Roman"/>
          <w:spacing w:val="-4"/>
          <w:sz w:val="24"/>
          <w:szCs w:val="24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EB6531" w:rsidRPr="001158D2" w:rsidRDefault="00EB6531" w:rsidP="00EB653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Данный курс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</w:t>
      </w:r>
    </w:p>
    <w:p w:rsidR="00EB6531" w:rsidRPr="001158D2" w:rsidRDefault="00EB6531" w:rsidP="00EB653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Этот курс обобщает географические знания, полученные учащимися в основ</w:t>
      </w:r>
      <w:r w:rsidRPr="001158D2">
        <w:rPr>
          <w:rFonts w:ascii="Times New Roman" w:hAnsi="Times New Roman"/>
          <w:sz w:val="24"/>
          <w:szCs w:val="24"/>
        </w:rPr>
        <w:softHyphen/>
        <w:t>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EB6531" w:rsidRPr="001158D2" w:rsidRDefault="00EB6531" w:rsidP="00EB6531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Программа предназначена в основном для учащихся, не плани</w:t>
      </w:r>
      <w:r w:rsidRPr="001158D2">
        <w:rPr>
          <w:rFonts w:ascii="Times New Roman" w:hAnsi="Times New Roman"/>
          <w:sz w:val="24"/>
          <w:szCs w:val="24"/>
        </w:rPr>
        <w:softHyphen/>
        <w:t xml:space="preserve">рующих в дальнейшем специализироваться в области географии и связывать свою будущую жизнь с географической наукой.  </w:t>
      </w:r>
    </w:p>
    <w:p w:rsidR="00EB6531" w:rsidRPr="001158D2" w:rsidRDefault="00EB6531" w:rsidP="00EB6531">
      <w:pPr>
        <w:pStyle w:val="a5"/>
        <w:tabs>
          <w:tab w:val="num" w:pos="142"/>
        </w:tabs>
        <w:spacing w:line="240" w:lineRule="atLeast"/>
        <w:ind w:firstLine="0"/>
        <w:contextualSpacing/>
        <w:rPr>
          <w:b/>
        </w:rPr>
      </w:pPr>
      <w:r w:rsidRPr="001158D2">
        <w:rPr>
          <w:b/>
        </w:rPr>
        <w:t>Цели и задачи курса:</w:t>
      </w:r>
    </w:p>
    <w:p w:rsidR="00EB6531" w:rsidRPr="001158D2" w:rsidRDefault="00EB6531" w:rsidP="00EB6531">
      <w:pPr>
        <w:pStyle w:val="a5"/>
        <w:tabs>
          <w:tab w:val="num" w:pos="142"/>
        </w:tabs>
        <w:spacing w:line="240" w:lineRule="atLeast"/>
        <w:ind w:firstLine="0"/>
        <w:contextualSpacing/>
      </w:pPr>
      <w:r w:rsidRPr="001158D2">
        <w:rPr>
          <w:b/>
        </w:rPr>
        <w:t>Главной целью курса</w:t>
      </w:r>
      <w:r w:rsidRPr="001158D2">
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EB6531" w:rsidRPr="001158D2" w:rsidRDefault="00EB6531" w:rsidP="00EB6531">
      <w:pPr>
        <w:pStyle w:val="a5"/>
        <w:tabs>
          <w:tab w:val="num" w:pos="142"/>
        </w:tabs>
        <w:spacing w:line="240" w:lineRule="atLeast"/>
        <w:ind w:firstLine="0"/>
        <w:contextualSpacing/>
      </w:pPr>
    </w:p>
    <w:p w:rsidR="00EB6531" w:rsidRPr="001158D2" w:rsidRDefault="00EB6531" w:rsidP="00EB6531">
      <w:pPr>
        <w:pStyle w:val="a5"/>
        <w:tabs>
          <w:tab w:val="num" w:pos="142"/>
        </w:tabs>
        <w:spacing w:line="240" w:lineRule="atLeast"/>
        <w:ind w:firstLine="0"/>
        <w:contextualSpacing/>
        <w:rPr>
          <w:b/>
        </w:rPr>
      </w:pPr>
      <w:r w:rsidRPr="001158D2">
        <w:t xml:space="preserve">Указанная цель раскрывается в основных </w:t>
      </w:r>
      <w:r w:rsidRPr="001158D2">
        <w:rPr>
          <w:b/>
        </w:rPr>
        <w:t>задачах курса:</w:t>
      </w:r>
    </w:p>
    <w:p w:rsidR="00EB6531" w:rsidRPr="001158D2" w:rsidRDefault="00EB6531" w:rsidP="00EB6531">
      <w:pPr>
        <w:pStyle w:val="a8"/>
        <w:numPr>
          <w:ilvl w:val="0"/>
          <w:numId w:val="2"/>
        </w:numPr>
        <w:spacing w:line="240" w:lineRule="atLeast"/>
        <w:contextualSpacing/>
        <w:jc w:val="left"/>
        <w:rPr>
          <w:rFonts w:ascii="Times New Roman" w:hAnsi="Times New Roman"/>
        </w:rPr>
      </w:pPr>
      <w:r w:rsidRPr="001158D2">
        <w:rPr>
          <w:rFonts w:ascii="Times New Roman" w:hAnsi="Times New Roman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EB6531" w:rsidRPr="001158D2" w:rsidRDefault="00EB6531" w:rsidP="00EB6531">
      <w:pPr>
        <w:pStyle w:val="a8"/>
        <w:numPr>
          <w:ilvl w:val="0"/>
          <w:numId w:val="2"/>
        </w:numPr>
        <w:spacing w:line="240" w:lineRule="atLeast"/>
        <w:contextualSpacing/>
        <w:jc w:val="left"/>
        <w:rPr>
          <w:rFonts w:ascii="Times New Roman" w:hAnsi="Times New Roman"/>
        </w:rPr>
      </w:pPr>
      <w:r w:rsidRPr="001158D2">
        <w:rPr>
          <w:rFonts w:ascii="Times New Roman" w:hAnsi="Times New Roman"/>
        </w:rPr>
        <w:lastRenderedPageBreak/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1158D2">
        <w:rPr>
          <w:rFonts w:ascii="Times New Roman" w:hAnsi="Times New Roman"/>
        </w:rPr>
        <w:t>геоэкологических</w:t>
      </w:r>
      <w:proofErr w:type="spellEnd"/>
      <w:r w:rsidRPr="001158D2">
        <w:rPr>
          <w:rFonts w:ascii="Times New Roman" w:hAnsi="Times New Roman"/>
        </w:rPr>
        <w:t xml:space="preserve"> процессов и явлений; </w:t>
      </w:r>
    </w:p>
    <w:p w:rsidR="00EB6531" w:rsidRPr="001158D2" w:rsidRDefault="00EB6531" w:rsidP="00EB6531">
      <w:pPr>
        <w:pStyle w:val="a8"/>
        <w:numPr>
          <w:ilvl w:val="0"/>
          <w:numId w:val="2"/>
        </w:numPr>
        <w:spacing w:line="240" w:lineRule="atLeast"/>
        <w:contextualSpacing/>
        <w:jc w:val="left"/>
        <w:rPr>
          <w:rFonts w:ascii="Times New Roman" w:hAnsi="Times New Roman"/>
        </w:rPr>
      </w:pPr>
      <w:r w:rsidRPr="001158D2">
        <w:rPr>
          <w:rFonts w:ascii="Times New Roman" w:hAnsi="Times New Roman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EB6531" w:rsidRPr="001158D2" w:rsidRDefault="00EB6531" w:rsidP="00EB6531">
      <w:pPr>
        <w:pStyle w:val="a5"/>
        <w:numPr>
          <w:ilvl w:val="0"/>
          <w:numId w:val="2"/>
        </w:numPr>
        <w:spacing w:line="240" w:lineRule="atLeast"/>
        <w:contextualSpacing/>
      </w:pPr>
      <w:r w:rsidRPr="001158D2"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EB6531" w:rsidRPr="001158D2" w:rsidRDefault="00EB6531" w:rsidP="00EB6531">
      <w:pPr>
        <w:pStyle w:val="a5"/>
        <w:numPr>
          <w:ilvl w:val="0"/>
          <w:numId w:val="2"/>
        </w:numPr>
        <w:spacing w:line="240" w:lineRule="atLeast"/>
        <w:contextualSpacing/>
      </w:pPr>
      <w:r w:rsidRPr="001158D2"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EB6531" w:rsidRPr="001158D2" w:rsidRDefault="00EB6531" w:rsidP="00EB6531">
      <w:pPr>
        <w:pStyle w:val="a5"/>
        <w:numPr>
          <w:ilvl w:val="0"/>
          <w:numId w:val="2"/>
        </w:numPr>
        <w:spacing w:line="240" w:lineRule="atLeast"/>
        <w:contextualSpacing/>
      </w:pPr>
      <w:r w:rsidRPr="001158D2">
        <w:t>формировать географическую культуру и географическое мышление учащихся, воспитывать чувство патриотизма;</w:t>
      </w:r>
    </w:p>
    <w:p w:rsidR="00EB6531" w:rsidRPr="001158D2" w:rsidRDefault="00EB6531" w:rsidP="00EB6531">
      <w:pPr>
        <w:pStyle w:val="a5"/>
        <w:numPr>
          <w:ilvl w:val="0"/>
          <w:numId w:val="2"/>
        </w:numPr>
        <w:spacing w:line="240" w:lineRule="atLeast"/>
        <w:contextualSpacing/>
      </w:pPr>
      <w:r w:rsidRPr="001158D2">
        <w:t xml:space="preserve">вооружить учащихся специальными и </w:t>
      </w:r>
      <w:proofErr w:type="spellStart"/>
      <w:r w:rsidRPr="001158D2">
        <w:t>общеучебными</w:t>
      </w:r>
      <w:proofErr w:type="spellEnd"/>
      <w:r w:rsidRPr="001158D2"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EB6531" w:rsidRPr="001158D2" w:rsidRDefault="00EB6531" w:rsidP="00EB6531">
      <w:pPr>
        <w:pStyle w:val="a8"/>
        <w:numPr>
          <w:ilvl w:val="0"/>
          <w:numId w:val="2"/>
        </w:numPr>
        <w:spacing w:line="240" w:lineRule="atLeast"/>
        <w:contextualSpacing/>
        <w:jc w:val="left"/>
        <w:rPr>
          <w:rFonts w:ascii="Times New Roman" w:hAnsi="Times New Roman"/>
        </w:rPr>
      </w:pPr>
      <w:r w:rsidRPr="001158D2">
        <w:rPr>
          <w:rFonts w:ascii="Times New Roman" w:hAnsi="Times New Roman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EB6531" w:rsidRPr="001158D2" w:rsidRDefault="00EB6531" w:rsidP="00EB6531">
      <w:pPr>
        <w:pStyle w:val="a8"/>
        <w:numPr>
          <w:ilvl w:val="0"/>
          <w:numId w:val="2"/>
        </w:numPr>
        <w:spacing w:line="240" w:lineRule="atLeast"/>
        <w:contextualSpacing/>
        <w:jc w:val="left"/>
        <w:rPr>
          <w:rFonts w:ascii="Times New Roman" w:hAnsi="Times New Roman"/>
        </w:rPr>
      </w:pPr>
      <w:r w:rsidRPr="001158D2">
        <w:rPr>
          <w:rFonts w:ascii="Times New Roman" w:hAnsi="Times New Roman"/>
          <w:spacing w:val="10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EB6531" w:rsidRPr="001158D2" w:rsidRDefault="00EB6531" w:rsidP="00EB6531">
      <w:pPr>
        <w:pStyle w:val="a5"/>
        <w:spacing w:line="240" w:lineRule="atLeast"/>
        <w:ind w:left="284" w:firstLine="0"/>
        <w:contextualSpacing/>
      </w:pPr>
    </w:p>
    <w:p w:rsidR="00EB6531" w:rsidRPr="001158D2" w:rsidRDefault="00EB6531" w:rsidP="00EB6531">
      <w:pPr>
        <w:pStyle w:val="a8"/>
        <w:spacing w:line="240" w:lineRule="atLeast"/>
        <w:ind w:firstLine="708"/>
        <w:contextualSpacing/>
        <w:jc w:val="left"/>
        <w:rPr>
          <w:rFonts w:ascii="Times New Roman" w:hAnsi="Times New Roman"/>
        </w:rPr>
      </w:pPr>
      <w:r w:rsidRPr="001158D2">
        <w:rPr>
          <w:rFonts w:ascii="Times New Roman" w:hAnsi="Times New Roman"/>
        </w:rPr>
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EB6531" w:rsidRPr="001158D2" w:rsidRDefault="00EB6531" w:rsidP="00EB653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Таким образом, предлагаемый курс географии можно назвать кур</w:t>
      </w:r>
      <w:r w:rsidRPr="001158D2">
        <w:rPr>
          <w:rFonts w:ascii="Times New Roman" w:hAnsi="Times New Roman"/>
          <w:sz w:val="24"/>
          <w:szCs w:val="24"/>
        </w:rPr>
        <w:softHyphen/>
        <w:t xml:space="preserve">сом географии для всех, вне зависимости от выбранного профиля обучения.  </w:t>
      </w:r>
    </w:p>
    <w:p w:rsidR="00EB6531" w:rsidRPr="001158D2" w:rsidRDefault="00EB6531" w:rsidP="00EB6531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Содержание курса «География мира» дает возможность подгото</w:t>
      </w:r>
      <w:r w:rsidRPr="001158D2">
        <w:rPr>
          <w:rFonts w:ascii="Times New Roman" w:hAnsi="Times New Roman"/>
          <w:sz w:val="24"/>
          <w:szCs w:val="24"/>
        </w:rPr>
        <w:softHyphen/>
        <w:t>вить учащихся к правильному восприятию окружающей действитель</w:t>
      </w:r>
      <w:r w:rsidRPr="001158D2">
        <w:rPr>
          <w:rFonts w:ascii="Times New Roman" w:hAnsi="Times New Roman"/>
          <w:sz w:val="24"/>
          <w:szCs w:val="24"/>
        </w:rPr>
        <w:softHyphen/>
        <w:t xml:space="preserve">ности, к пониманию </w:t>
      </w:r>
      <w:proofErr w:type="gramStart"/>
      <w:r w:rsidRPr="001158D2">
        <w:rPr>
          <w:rFonts w:ascii="Times New Roman" w:hAnsi="Times New Roman"/>
          <w:sz w:val="24"/>
          <w:szCs w:val="24"/>
        </w:rPr>
        <w:t>тех процессов</w:t>
      </w:r>
      <w:proofErr w:type="gramEnd"/>
      <w:r w:rsidRPr="001158D2">
        <w:rPr>
          <w:rFonts w:ascii="Times New Roman" w:hAnsi="Times New Roman"/>
          <w:sz w:val="24"/>
          <w:szCs w:val="24"/>
        </w:rPr>
        <w:t>,  которые происходят в мировой политике и экономике. Другими словами, предполагается формиро</w:t>
      </w:r>
      <w:r w:rsidRPr="001158D2">
        <w:rPr>
          <w:rFonts w:ascii="Times New Roman" w:hAnsi="Times New Roman"/>
          <w:sz w:val="24"/>
          <w:szCs w:val="24"/>
        </w:rPr>
        <w:softHyphen/>
        <w:t>вание теоретических знаний, практических умений и навыков, необ</w:t>
      </w:r>
      <w:r w:rsidRPr="001158D2">
        <w:rPr>
          <w:rFonts w:ascii="Times New Roman" w:hAnsi="Times New Roman"/>
          <w:sz w:val="24"/>
          <w:szCs w:val="24"/>
        </w:rPr>
        <w:softHyphen/>
        <w:t>ходимых каждому культурному человеку вне зависимости от области его дальнейших интересов и от его будущей работы.</w:t>
      </w:r>
    </w:p>
    <w:p w:rsidR="00EB6531" w:rsidRPr="001158D2" w:rsidRDefault="00EB6531" w:rsidP="00EB6531">
      <w:pPr>
        <w:spacing w:line="240" w:lineRule="atLeast"/>
        <w:ind w:firstLine="708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EB6531" w:rsidRPr="001158D2" w:rsidRDefault="00EB6531" w:rsidP="00EB6531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EB6531" w:rsidRPr="001158D2" w:rsidRDefault="00EB6531" w:rsidP="00EB6531">
      <w:pPr>
        <w:spacing w:line="240" w:lineRule="atLeast"/>
        <w:ind w:firstLine="708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деятельности.</w:t>
      </w:r>
    </w:p>
    <w:p w:rsidR="00EB6531" w:rsidRPr="001158D2" w:rsidRDefault="00EB6531" w:rsidP="00EB6531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6531" w:rsidRPr="001158D2" w:rsidRDefault="00EB6531" w:rsidP="00EB6531">
      <w:pPr>
        <w:spacing w:line="240" w:lineRule="atLeast"/>
        <w:ind w:firstLine="708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EB6531" w:rsidRDefault="00EB6531" w:rsidP="00EB6531">
      <w:pPr>
        <w:spacing w:line="240" w:lineRule="atLeast"/>
        <w:ind w:firstLine="708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EB6531" w:rsidRDefault="00EB6531" w:rsidP="00EB6531">
      <w:pPr>
        <w:spacing w:line="240" w:lineRule="atLeast"/>
        <w:ind w:firstLine="708"/>
        <w:contextualSpacing/>
        <w:rPr>
          <w:rFonts w:ascii="Times New Roman" w:hAnsi="Times New Roman"/>
          <w:b/>
          <w:iCs/>
          <w:sz w:val="24"/>
          <w:szCs w:val="24"/>
        </w:rPr>
      </w:pPr>
    </w:p>
    <w:p w:rsidR="00EB6531" w:rsidRPr="001158D2" w:rsidRDefault="00EB6531" w:rsidP="00EB6531">
      <w:pPr>
        <w:spacing w:line="240" w:lineRule="atLeast"/>
        <w:ind w:firstLine="708"/>
        <w:contextualSpacing/>
        <w:rPr>
          <w:rFonts w:ascii="Times New Roman" w:hAnsi="Times New Roman"/>
          <w:b/>
          <w:iCs/>
          <w:sz w:val="24"/>
          <w:szCs w:val="24"/>
        </w:rPr>
      </w:pPr>
      <w:r w:rsidRPr="001158D2">
        <w:rPr>
          <w:rFonts w:ascii="Times New Roman" w:hAnsi="Times New Roman"/>
          <w:b/>
          <w:iCs/>
          <w:sz w:val="24"/>
          <w:szCs w:val="24"/>
        </w:rPr>
        <w:lastRenderedPageBreak/>
        <w:t>Место предмета в базисном учебном плане</w:t>
      </w:r>
    </w:p>
    <w:p w:rsidR="00EB6531" w:rsidRPr="001158D2" w:rsidRDefault="00EB6531" w:rsidP="00EB6531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Предмет география входит в образовательную область «Обществознание». Федеральный базисный учебный план для общеобразовательных учреждений Российской Федерации отводит на изучение предмета  в 10-м и 11-м классах (1 час в неделю).</w:t>
      </w:r>
    </w:p>
    <w:p w:rsidR="00EB6531" w:rsidRPr="001158D2" w:rsidRDefault="00EB6531" w:rsidP="00EB6531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EB6531" w:rsidRPr="001158D2" w:rsidRDefault="00EB6531" w:rsidP="00EB6531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58D2">
        <w:rPr>
          <w:rFonts w:ascii="Times New Roman" w:hAnsi="Times New Roman"/>
          <w:sz w:val="24"/>
          <w:szCs w:val="24"/>
        </w:rPr>
        <w:t xml:space="preserve">Используются такие </w:t>
      </w:r>
      <w:r w:rsidRPr="001158D2">
        <w:rPr>
          <w:rFonts w:ascii="Times New Roman" w:hAnsi="Times New Roman"/>
          <w:b/>
          <w:sz w:val="24"/>
          <w:szCs w:val="24"/>
        </w:rPr>
        <w:t>формы обучения,</w:t>
      </w:r>
      <w:r w:rsidRPr="001158D2">
        <w:rPr>
          <w:rFonts w:ascii="Times New Roman" w:hAnsi="Times New Roman"/>
          <w:sz w:val="24"/>
          <w:szCs w:val="24"/>
        </w:rPr>
        <w:t xml:space="preserve"> как лекция, диалог, беседа, дискуссия, диспут, семинар, консультация, зачет, практикум.</w:t>
      </w:r>
      <w:proofErr w:type="gramEnd"/>
      <w:r w:rsidRPr="001158D2">
        <w:rPr>
          <w:rFonts w:ascii="Times New Roman" w:hAnsi="Times New Roman"/>
          <w:sz w:val="24"/>
          <w:szCs w:val="24"/>
        </w:rPr>
        <w:t xml:space="preserve"> Применяются варианты индивидуального, индивидуально-группового, группового и коллективного способа обучения.</w:t>
      </w:r>
    </w:p>
    <w:p w:rsidR="00EB6531" w:rsidRPr="001158D2" w:rsidRDefault="00EB6531" w:rsidP="00EB6531">
      <w:pPr>
        <w:tabs>
          <w:tab w:val="num" w:pos="142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ab/>
      </w:r>
      <w:r w:rsidRPr="001158D2">
        <w:rPr>
          <w:rFonts w:ascii="Times New Roman" w:hAnsi="Times New Roman"/>
          <w:sz w:val="24"/>
          <w:szCs w:val="24"/>
        </w:rPr>
        <w:tab/>
        <w:t xml:space="preserve">Усвоение учебного материала реализуется с применением основных групп </w:t>
      </w:r>
    </w:p>
    <w:p w:rsidR="00EB6531" w:rsidRPr="001158D2" w:rsidRDefault="00EB6531" w:rsidP="00EB6531">
      <w:pPr>
        <w:tabs>
          <w:tab w:val="num" w:pos="142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>методов обучения</w:t>
      </w:r>
      <w:r w:rsidRPr="001158D2">
        <w:rPr>
          <w:rFonts w:ascii="Times New Roman" w:hAnsi="Times New Roman"/>
          <w:sz w:val="24"/>
          <w:szCs w:val="24"/>
        </w:rPr>
        <w:t xml:space="preserve"> и их сочетания:</w:t>
      </w:r>
    </w:p>
    <w:p w:rsidR="00EB6531" w:rsidRPr="001158D2" w:rsidRDefault="00EB6531" w:rsidP="00EB6531">
      <w:pPr>
        <w:pStyle w:val="a7"/>
        <w:numPr>
          <w:ilvl w:val="0"/>
          <w:numId w:val="1"/>
        </w:numPr>
        <w:tabs>
          <w:tab w:val="num" w:pos="142"/>
        </w:tabs>
        <w:spacing w:after="0" w:line="240" w:lineRule="atLeast"/>
        <w:ind w:left="0" w:firstLine="284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учащихся;</w:t>
      </w:r>
    </w:p>
    <w:p w:rsidR="00EB6531" w:rsidRPr="001158D2" w:rsidRDefault="00EB6531" w:rsidP="00EB6531">
      <w:pPr>
        <w:pStyle w:val="a7"/>
        <w:numPr>
          <w:ilvl w:val="0"/>
          <w:numId w:val="1"/>
        </w:numPr>
        <w:tabs>
          <w:tab w:val="num" w:pos="142"/>
        </w:tabs>
        <w:spacing w:after="0" w:line="240" w:lineRule="atLeast"/>
        <w:ind w:left="0" w:firstLine="284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методами стимулирования и мотивации учебной деятельности: познавательных игр, деловых игр;</w:t>
      </w:r>
    </w:p>
    <w:p w:rsidR="00EB6531" w:rsidRPr="001158D2" w:rsidRDefault="00EB6531" w:rsidP="00EB6531">
      <w:pPr>
        <w:pStyle w:val="a7"/>
        <w:numPr>
          <w:ilvl w:val="0"/>
          <w:numId w:val="1"/>
        </w:numPr>
        <w:tabs>
          <w:tab w:val="num" w:pos="142"/>
        </w:tabs>
        <w:spacing w:after="0" w:line="240" w:lineRule="atLeast"/>
        <w:ind w:left="0" w:firstLine="284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работ;</w:t>
      </w:r>
    </w:p>
    <w:p w:rsidR="00EB6531" w:rsidRPr="001158D2" w:rsidRDefault="00EB6531" w:rsidP="00EB6531">
      <w:pPr>
        <w:pStyle w:val="a7"/>
        <w:tabs>
          <w:tab w:val="num" w:pos="142"/>
        </w:tabs>
        <w:spacing w:line="240" w:lineRule="atLeast"/>
        <w:ind w:left="0" w:firstLine="284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Степень активности и самостоятельности учащихся нарастает с применением объяснительно-иллюстративного, </w:t>
      </w:r>
      <w:proofErr w:type="spellStart"/>
      <w:r w:rsidRPr="001158D2">
        <w:rPr>
          <w:rFonts w:ascii="Times New Roman" w:hAnsi="Times New Roman"/>
          <w:sz w:val="24"/>
          <w:szCs w:val="24"/>
        </w:rPr>
        <w:t>частичнопоискового</w:t>
      </w:r>
      <w:proofErr w:type="spellEnd"/>
      <w:r w:rsidRPr="001158D2">
        <w:rPr>
          <w:rFonts w:ascii="Times New Roman" w:hAnsi="Times New Roman"/>
          <w:sz w:val="24"/>
          <w:szCs w:val="24"/>
        </w:rPr>
        <w:t xml:space="preserve"> (эвристического), проблемного изложения,  исследовательского методов обучения. </w:t>
      </w:r>
    </w:p>
    <w:p w:rsidR="00EB6531" w:rsidRPr="001158D2" w:rsidRDefault="00EB6531" w:rsidP="00EB6531">
      <w:pPr>
        <w:tabs>
          <w:tab w:val="num" w:pos="142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ab/>
      </w:r>
      <w:r w:rsidRPr="001158D2">
        <w:rPr>
          <w:rFonts w:ascii="Times New Roman" w:hAnsi="Times New Roman"/>
          <w:sz w:val="24"/>
          <w:szCs w:val="24"/>
        </w:rPr>
        <w:tab/>
        <w:t xml:space="preserve">Используются следующие </w:t>
      </w:r>
      <w:r w:rsidRPr="001158D2">
        <w:rPr>
          <w:rFonts w:ascii="Times New Roman" w:hAnsi="Times New Roman"/>
          <w:b/>
          <w:sz w:val="24"/>
          <w:szCs w:val="24"/>
        </w:rPr>
        <w:t>средства обучения:</w:t>
      </w:r>
      <w:r w:rsidRPr="001158D2">
        <w:rPr>
          <w:rFonts w:ascii="Times New Roman" w:hAnsi="Times New Roman"/>
          <w:sz w:val="24"/>
          <w:szCs w:val="24"/>
        </w:rPr>
        <w:t xml:space="preserve">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EB6531" w:rsidRPr="001158D2" w:rsidRDefault="00EB6531" w:rsidP="00EB6531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EB6531" w:rsidRPr="001158D2" w:rsidRDefault="00EB6531" w:rsidP="00EB6531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>Используемые формы и способы проверки и оценки результатов деятельности:</w:t>
      </w:r>
      <w:r w:rsidRPr="001158D2">
        <w:rPr>
          <w:rFonts w:ascii="Times New Roman" w:hAnsi="Times New Roman"/>
          <w:sz w:val="24"/>
          <w:szCs w:val="24"/>
        </w:rPr>
        <w:t xml:space="preserve"> устные ответы учащихся (фронтальный или индивидуальный опрос), контрольные, самостоятельные, практические работы; выполнение тестовых заданий, географических диктантов.  Результаты обучения оцениваются по 5-бальной системе. При оценке учитываются глубина, осознанность, полнота ответа, число и характер ошибок. </w:t>
      </w:r>
    </w:p>
    <w:p w:rsidR="00EB6531" w:rsidRPr="001158D2" w:rsidRDefault="00EB6531" w:rsidP="00EB6531">
      <w:pPr>
        <w:tabs>
          <w:tab w:val="num" w:pos="142"/>
        </w:tabs>
        <w:spacing w:line="240" w:lineRule="atLeast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B6531" w:rsidRPr="001158D2" w:rsidRDefault="00EB6531" w:rsidP="00EB6531">
      <w:pPr>
        <w:tabs>
          <w:tab w:val="num" w:pos="142"/>
        </w:tabs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 xml:space="preserve">Раздел </w:t>
      </w:r>
      <w:r w:rsidRPr="001158D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158D2">
        <w:rPr>
          <w:rFonts w:ascii="Times New Roman" w:hAnsi="Times New Roman"/>
          <w:b/>
          <w:sz w:val="24"/>
          <w:szCs w:val="24"/>
        </w:rPr>
        <w:t>.</w:t>
      </w:r>
      <w:r w:rsidRPr="001158D2">
        <w:rPr>
          <w:rFonts w:ascii="Times New Roman" w:hAnsi="Times New Roman"/>
          <w:sz w:val="24"/>
          <w:szCs w:val="24"/>
        </w:rPr>
        <w:t xml:space="preserve"> </w:t>
      </w:r>
      <w:r w:rsidRPr="001158D2">
        <w:rPr>
          <w:rFonts w:ascii="Times New Roman" w:hAnsi="Times New Roman"/>
          <w:b/>
          <w:sz w:val="24"/>
          <w:szCs w:val="24"/>
        </w:rPr>
        <w:t>Современные методы географических исследований</w:t>
      </w:r>
      <w:r w:rsidRPr="001158D2">
        <w:rPr>
          <w:rFonts w:ascii="Times New Roman" w:hAnsi="Times New Roman"/>
          <w:sz w:val="24"/>
          <w:szCs w:val="24"/>
        </w:rPr>
        <w:t xml:space="preserve">. </w:t>
      </w:r>
    </w:p>
    <w:p w:rsidR="00EB6531" w:rsidRPr="001158D2" w:rsidRDefault="00EB6531" w:rsidP="00EB6531">
      <w:pPr>
        <w:pStyle w:val="a3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 xml:space="preserve">Источники географической информации (4 часа). 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 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 </w:t>
      </w:r>
    </w:p>
    <w:p w:rsidR="00EB6531" w:rsidRPr="001158D2" w:rsidRDefault="00EB6531" w:rsidP="00EB6531">
      <w:pPr>
        <w:pStyle w:val="a3"/>
        <w:rPr>
          <w:rFonts w:ascii="Times New Roman" w:hAnsi="Times New Roman"/>
          <w:b/>
          <w:sz w:val="24"/>
          <w:szCs w:val="24"/>
        </w:rPr>
      </w:pPr>
    </w:p>
    <w:p w:rsidR="00EB6531" w:rsidRPr="001158D2" w:rsidRDefault="00EB6531" w:rsidP="00EB6531">
      <w:pPr>
        <w:pStyle w:val="a3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 xml:space="preserve">Практическая работа№1 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Обозначение на контурной карте основных географических объектов. </w:t>
      </w:r>
    </w:p>
    <w:p w:rsidR="00EB6531" w:rsidRPr="001158D2" w:rsidRDefault="00EB6531" w:rsidP="00EB6531">
      <w:pPr>
        <w:pStyle w:val="a3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 </w:t>
      </w:r>
    </w:p>
    <w:p w:rsidR="00EB6531" w:rsidRDefault="00EB6531" w:rsidP="00EB6531">
      <w:pPr>
        <w:pStyle w:val="a3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rPr>
          <w:rFonts w:ascii="Times New Roman" w:hAnsi="Times New Roman"/>
          <w:b/>
          <w:sz w:val="24"/>
          <w:szCs w:val="24"/>
        </w:rPr>
      </w:pPr>
    </w:p>
    <w:p w:rsidR="00EB6531" w:rsidRPr="001158D2" w:rsidRDefault="00EB6531" w:rsidP="00EB6531">
      <w:pPr>
        <w:pStyle w:val="a3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1158D2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158D2">
        <w:rPr>
          <w:rFonts w:ascii="Times New Roman" w:hAnsi="Times New Roman"/>
          <w:b/>
          <w:sz w:val="24"/>
          <w:szCs w:val="24"/>
        </w:rPr>
        <w:t xml:space="preserve">. Природа и человек в современном мире (6 часов) 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1158D2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1158D2">
        <w:rPr>
          <w:rFonts w:ascii="Times New Roman" w:hAnsi="Times New Roman"/>
          <w:sz w:val="24"/>
          <w:szCs w:val="24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1158D2">
        <w:rPr>
          <w:rFonts w:ascii="Times New Roman" w:hAnsi="Times New Roman"/>
          <w:sz w:val="24"/>
          <w:szCs w:val="24"/>
        </w:rPr>
        <w:t>Геоэкологические</w:t>
      </w:r>
      <w:proofErr w:type="spellEnd"/>
      <w:r w:rsidRPr="001158D2">
        <w:rPr>
          <w:rFonts w:ascii="Times New Roman" w:hAnsi="Times New Roman"/>
          <w:sz w:val="24"/>
          <w:szCs w:val="24"/>
        </w:rPr>
        <w:t xml:space="preserve"> проблемы регионов различных типов природопользования. Пути сохранения качества окружающей среды. </w:t>
      </w:r>
    </w:p>
    <w:p w:rsidR="00EB6531" w:rsidRPr="001158D2" w:rsidRDefault="00EB6531" w:rsidP="00EB6531">
      <w:pPr>
        <w:pStyle w:val="a3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 xml:space="preserve">Практическая работа  №2 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Оценка обеспеченности разных регионов и стран основными видами природных ресурсов. 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</w:p>
    <w:p w:rsidR="00EB6531" w:rsidRPr="001158D2" w:rsidRDefault="00EB6531" w:rsidP="00EB6531">
      <w:pPr>
        <w:pStyle w:val="a3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 xml:space="preserve">Раздел 3. Население мира (5 часов) 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 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Характеристика трудовых ресурсов и занятости населения крупных стран и регионов 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мира. Расселение населения. Специфика городских и сельских поселений. Масштабы и темпы урбанизации различных стран и регионов мира. </w:t>
      </w:r>
    </w:p>
    <w:p w:rsidR="00EB6531" w:rsidRPr="001158D2" w:rsidRDefault="00EB6531" w:rsidP="00EB6531">
      <w:pPr>
        <w:pStyle w:val="a3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 xml:space="preserve">Практическая работа №3 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Определение степени обеспеченности крупных регионов и стран трудовыми ресурсами. 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</w:p>
    <w:p w:rsidR="00EB6531" w:rsidRPr="001158D2" w:rsidRDefault="00EB6531" w:rsidP="00EB6531">
      <w:pPr>
        <w:pStyle w:val="a3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 xml:space="preserve">Раздел </w:t>
      </w:r>
      <w:r w:rsidRPr="001158D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158D2">
        <w:rPr>
          <w:rFonts w:ascii="Times New Roman" w:hAnsi="Times New Roman"/>
          <w:b/>
          <w:sz w:val="24"/>
          <w:szCs w:val="24"/>
        </w:rPr>
        <w:t>. НТР и мировое хозяйство (7 часов)</w:t>
      </w:r>
    </w:p>
    <w:p w:rsidR="00EB6531" w:rsidRPr="001158D2" w:rsidRDefault="00EB6531" w:rsidP="00EB653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НТР: основные черта и составные части: наука, производство, техника и технология, управление. </w:t>
      </w:r>
      <w:proofErr w:type="gramStart"/>
      <w:r w:rsidRPr="001158D2">
        <w:rPr>
          <w:rFonts w:ascii="Times New Roman" w:hAnsi="Times New Roman"/>
          <w:sz w:val="24"/>
          <w:szCs w:val="24"/>
        </w:rPr>
        <w:t>Эволюционный и революционный пути развития техники и технологии в период  НТР.</w:t>
      </w:r>
      <w:proofErr w:type="gramEnd"/>
    </w:p>
    <w:p w:rsidR="00EB6531" w:rsidRPr="001158D2" w:rsidRDefault="00EB6531" w:rsidP="00EB6531">
      <w:pPr>
        <w:pStyle w:val="a4"/>
        <w:spacing w:before="0" w:beforeAutospacing="0" w:after="0" w:afterAutospacing="0" w:line="240" w:lineRule="atLeast"/>
        <w:contextualSpacing/>
      </w:pPr>
      <w:r w:rsidRPr="001158D2">
        <w:t>Основные этапы формирования мирового хозяйства. Природ</w:t>
      </w:r>
      <w:r w:rsidRPr="001158D2">
        <w:softHyphen/>
        <w:t>но-ресурсный потенциал территории и его влияние на развитие хо</w:t>
      </w:r>
      <w:r w:rsidRPr="001158D2">
        <w:softHyphen/>
        <w:t>зяйства и отраслевую специализацию промышленности и сельского хозяйства. Географическая «модель» современного мирового хозяйст</w:t>
      </w:r>
      <w:r w:rsidRPr="001158D2">
        <w:softHyphen/>
        <w:t xml:space="preserve">ва, его основные центры. Международное географическое разделение труда и международная экономическая интеграция. </w:t>
      </w:r>
      <w:r w:rsidRPr="001158D2">
        <w:rPr>
          <w:iCs/>
        </w:rPr>
        <w:t>Международная специализация</w:t>
      </w:r>
      <w:r w:rsidRPr="001158D2">
        <w:t xml:space="preserve">. Изменение мирового хозяйства в период НТР. Влияние НТР на отраслевую и территориальную структуру мирового хозяйства. Факторы размещения производства в период НТР. Аграрные, индустриальные и постиндустриальные страны. Виды регионов по уровню их развития: столичные, </w:t>
      </w:r>
      <w:proofErr w:type="spellStart"/>
      <w:r w:rsidRPr="001158D2">
        <w:t>технополисы</w:t>
      </w:r>
      <w:proofErr w:type="spellEnd"/>
      <w:r w:rsidRPr="001158D2">
        <w:t xml:space="preserve">, депрессивные, отсталые аграрные, районы нового освоения. </w:t>
      </w:r>
      <w:r w:rsidRPr="001158D2">
        <w:rPr>
          <w:iCs/>
        </w:rPr>
        <w:t>Региональная политика</w:t>
      </w:r>
      <w:r w:rsidRPr="001158D2">
        <w:t xml:space="preserve">.  Виды международных экономических организаций: региональные и специализированные. Крупнейшие интеграционные объединения мира: ЕС, НАФТА, ЛААИ, МЕРКОСУР,  АСЕАН, СНГ, АТЭС, АС,  ОПЕК и их состав. </w:t>
      </w:r>
      <w:r w:rsidRPr="001158D2">
        <w:rPr>
          <w:iCs/>
        </w:rPr>
        <w:t>Транснациональные корпорации</w:t>
      </w:r>
      <w:r w:rsidRPr="001158D2">
        <w:t>.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</w:p>
    <w:p w:rsidR="00EB6531" w:rsidRPr="001158D2" w:rsidRDefault="00EB6531" w:rsidP="00EB6531">
      <w:pPr>
        <w:pStyle w:val="a3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 xml:space="preserve">Раздел </w:t>
      </w:r>
      <w:r w:rsidRPr="001158D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158D2">
        <w:rPr>
          <w:rFonts w:ascii="Times New Roman" w:hAnsi="Times New Roman"/>
          <w:b/>
          <w:sz w:val="24"/>
          <w:szCs w:val="24"/>
        </w:rPr>
        <w:t xml:space="preserve">. География мирового хозяйства (12 часов) 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Международная специализация и кооперирование – интеграционные зоны, крупнейшие 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фирмы и транснациональные корпорации (ТНК). Отрасли международной специализации стран и регионов мира; определяющие их факторы. 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Внешние экономические связи – научно-технические,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 </w:t>
      </w:r>
    </w:p>
    <w:p w:rsidR="00EB6531" w:rsidRPr="001158D2" w:rsidRDefault="00EB6531" w:rsidP="00EB6531">
      <w:pPr>
        <w:pStyle w:val="a3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 xml:space="preserve">Практическая  работа №4 </w:t>
      </w:r>
    </w:p>
    <w:p w:rsidR="00EB6531" w:rsidRPr="001158D2" w:rsidRDefault="00EB6531" w:rsidP="00EB6531">
      <w:pPr>
        <w:pStyle w:val="a3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lastRenderedPageBreak/>
        <w:t xml:space="preserve"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 </w:t>
      </w:r>
    </w:p>
    <w:p w:rsidR="00EB6531" w:rsidRPr="001158D2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Pr="001158D2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уроков географии 10 класса</w:t>
      </w:r>
    </w:p>
    <w:p w:rsidR="00EB6531" w:rsidRPr="001158D2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>«Экономическая и социальная география мира»</w:t>
      </w:r>
    </w:p>
    <w:p w:rsidR="00EB6531" w:rsidRPr="001158D2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418"/>
        <w:gridCol w:w="1842"/>
        <w:gridCol w:w="1701"/>
        <w:gridCol w:w="1134"/>
      </w:tblGrid>
      <w:tr w:rsidR="00EB6531" w:rsidRPr="001158D2" w:rsidTr="009604C6">
        <w:tc>
          <w:tcPr>
            <w:tcW w:w="568" w:type="dxa"/>
          </w:tcPr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158D2">
              <w:rPr>
                <w:rFonts w:ascii="Times New Roman" w:eastAsia="Arial Unicode MS" w:hAnsi="Times New Roman"/>
                <w:sz w:val="24"/>
                <w:szCs w:val="24"/>
              </w:rPr>
              <w:t xml:space="preserve">     №</w:t>
            </w:r>
          </w:p>
        </w:tc>
        <w:tc>
          <w:tcPr>
            <w:tcW w:w="3402" w:type="dxa"/>
          </w:tcPr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158D2">
              <w:rPr>
                <w:rFonts w:ascii="Times New Roman" w:eastAsia="Arial Unicode MS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158D2">
              <w:rPr>
                <w:rFonts w:ascii="Times New Roman" w:eastAsia="Arial Unicode MS" w:hAnsi="Times New Roman"/>
                <w:sz w:val="24"/>
                <w:szCs w:val="24"/>
              </w:rPr>
              <w:t>Количество</w:t>
            </w:r>
          </w:p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158D2">
              <w:rPr>
                <w:rFonts w:ascii="Times New Roman" w:eastAsia="Arial Unicode MS" w:hAnsi="Times New Roman"/>
                <w:sz w:val="24"/>
                <w:szCs w:val="24"/>
              </w:rPr>
              <w:t>часов</w:t>
            </w:r>
          </w:p>
        </w:tc>
        <w:tc>
          <w:tcPr>
            <w:tcW w:w="1842" w:type="dxa"/>
          </w:tcPr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158D2">
              <w:rPr>
                <w:rFonts w:ascii="Times New Roman" w:eastAsia="Arial Unicode MS" w:hAnsi="Times New Roman"/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158D2">
              <w:rPr>
                <w:rFonts w:ascii="Times New Roman" w:eastAsia="Arial Unicode MS" w:hAnsi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158D2">
              <w:rPr>
                <w:rFonts w:ascii="Times New Roman" w:eastAsia="Arial Unicode MS" w:hAnsi="Times New Roman"/>
                <w:sz w:val="24"/>
                <w:szCs w:val="24"/>
              </w:rPr>
              <w:t>Сроки</w:t>
            </w:r>
          </w:p>
        </w:tc>
      </w:tr>
      <w:tr w:rsidR="00EB6531" w:rsidRPr="001158D2" w:rsidTr="009604C6">
        <w:tc>
          <w:tcPr>
            <w:tcW w:w="568" w:type="dxa"/>
          </w:tcPr>
          <w:p w:rsidR="00EB6531" w:rsidRPr="001158D2" w:rsidRDefault="00EB6531" w:rsidP="009604C6">
            <w:pPr>
              <w:tabs>
                <w:tab w:val="left" w:pos="1190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158D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B6531" w:rsidRPr="001158D2" w:rsidRDefault="00EB6531" w:rsidP="009604C6">
            <w:pPr>
              <w:tabs>
                <w:tab w:val="left" w:pos="119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158D2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  <w:p w:rsidR="00EB6531" w:rsidRPr="001158D2" w:rsidRDefault="00EB6531" w:rsidP="009604C6">
            <w:pPr>
              <w:tabs>
                <w:tab w:val="left" w:pos="1190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Современные методы географических исследований. Источники географической информации.</w:t>
            </w:r>
          </w:p>
        </w:tc>
        <w:tc>
          <w:tcPr>
            <w:tcW w:w="1418" w:type="dxa"/>
          </w:tcPr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B6531" w:rsidRPr="001158D2" w:rsidRDefault="009D0EE3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B6531" w:rsidRPr="001158D2" w:rsidRDefault="009D0EE3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158D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531" w:rsidRPr="001158D2" w:rsidRDefault="00EB6531" w:rsidP="009604C6">
            <w:pPr>
              <w:tabs>
                <w:tab w:val="left" w:pos="1190"/>
              </w:tabs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568" w:type="dxa"/>
          </w:tcPr>
          <w:p w:rsidR="00EB6531" w:rsidRPr="001158D2" w:rsidRDefault="009D0EE3" w:rsidP="009604C6">
            <w:pPr>
              <w:tabs>
                <w:tab w:val="left" w:pos="1190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B6531" w:rsidRPr="001158D2" w:rsidRDefault="009D0EE3" w:rsidP="009604C6">
            <w:pPr>
              <w:tabs>
                <w:tab w:val="left" w:pos="1190"/>
              </w:tabs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Раздел 2</w:t>
            </w:r>
            <w:r w:rsidR="00EB6531" w:rsidRPr="001158D2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. </w:t>
            </w:r>
          </w:p>
          <w:p w:rsidR="00EB6531" w:rsidRPr="001158D2" w:rsidRDefault="00EB6531" w:rsidP="009604C6">
            <w:pPr>
              <w:tabs>
                <w:tab w:val="left" w:pos="1190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158D2">
              <w:rPr>
                <w:rFonts w:ascii="Times New Roman" w:eastAsia="Arial Unicode MS" w:hAnsi="Times New Roman"/>
                <w:sz w:val="24"/>
                <w:szCs w:val="24"/>
              </w:rPr>
              <w:t>География мирового хозяйства</w:t>
            </w:r>
          </w:p>
          <w:p w:rsidR="00EB6531" w:rsidRPr="001158D2" w:rsidRDefault="00EB6531" w:rsidP="009604C6">
            <w:pPr>
              <w:tabs>
                <w:tab w:val="left" w:pos="1190"/>
              </w:tabs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B6531" w:rsidRPr="001158D2" w:rsidRDefault="009D0EE3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B6531" w:rsidRPr="001158D2" w:rsidRDefault="009D0EE3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B6531" w:rsidRPr="001158D2" w:rsidRDefault="009D0EE3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B6531" w:rsidRPr="001158D2" w:rsidRDefault="00EB6531" w:rsidP="009604C6">
            <w:pPr>
              <w:tabs>
                <w:tab w:val="left" w:pos="1190"/>
              </w:tabs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568" w:type="dxa"/>
          </w:tcPr>
          <w:p w:rsidR="00EB6531" w:rsidRPr="001158D2" w:rsidRDefault="009D0EE3" w:rsidP="009604C6">
            <w:pPr>
              <w:tabs>
                <w:tab w:val="left" w:pos="1190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B6531" w:rsidRPr="001158D2" w:rsidRDefault="009D0EE3" w:rsidP="009604C6">
            <w:pPr>
              <w:tabs>
                <w:tab w:val="left" w:pos="1190"/>
              </w:tabs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Раздел 3</w:t>
            </w:r>
            <w:r w:rsidR="00EB6531" w:rsidRPr="001158D2">
              <w:rPr>
                <w:rFonts w:ascii="Times New Roman" w:eastAsia="Arial Unicode MS" w:hAnsi="Times New Roman"/>
                <w:b/>
                <w:sz w:val="24"/>
                <w:szCs w:val="24"/>
              </w:rPr>
              <w:t>.</w:t>
            </w:r>
          </w:p>
          <w:p w:rsidR="00EB6531" w:rsidRPr="001158D2" w:rsidRDefault="00EB6531" w:rsidP="009604C6">
            <w:pPr>
              <w:tabs>
                <w:tab w:val="left" w:pos="1190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158D2">
              <w:rPr>
                <w:rFonts w:ascii="Times New Roman" w:eastAsia="Arial Unicode MS" w:hAnsi="Times New Roman"/>
                <w:sz w:val="24"/>
                <w:szCs w:val="24"/>
              </w:rPr>
              <w:t>Отрасли мирового хозяйства</w:t>
            </w:r>
          </w:p>
          <w:p w:rsidR="00EB6531" w:rsidRPr="001158D2" w:rsidRDefault="00EB6531" w:rsidP="009604C6">
            <w:pPr>
              <w:tabs>
                <w:tab w:val="left" w:pos="1190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B6531" w:rsidRPr="001158D2" w:rsidRDefault="009D0EE3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5,5</w:t>
            </w:r>
          </w:p>
        </w:tc>
        <w:tc>
          <w:tcPr>
            <w:tcW w:w="1842" w:type="dxa"/>
          </w:tcPr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B6531" w:rsidRPr="001158D2" w:rsidRDefault="009D0EE3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158D2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6531" w:rsidRPr="001158D2" w:rsidRDefault="00EB6531" w:rsidP="009604C6">
            <w:pPr>
              <w:tabs>
                <w:tab w:val="left" w:pos="1190"/>
              </w:tabs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568" w:type="dxa"/>
          </w:tcPr>
          <w:p w:rsidR="00EB6531" w:rsidRPr="001158D2" w:rsidRDefault="00EB6531" w:rsidP="009604C6">
            <w:pPr>
              <w:tabs>
                <w:tab w:val="left" w:pos="1190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6531" w:rsidRPr="001158D2" w:rsidRDefault="00EB6531" w:rsidP="009604C6">
            <w:pPr>
              <w:tabs>
                <w:tab w:val="left" w:pos="1190"/>
              </w:tabs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EB6531" w:rsidRPr="001158D2" w:rsidRDefault="00EB6531" w:rsidP="009604C6">
            <w:pPr>
              <w:tabs>
                <w:tab w:val="left" w:pos="1190"/>
              </w:tabs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158D2">
              <w:rPr>
                <w:rFonts w:ascii="Times New Roman" w:eastAsia="Arial Unicode MS" w:hAnsi="Times New Roman"/>
                <w:b/>
                <w:sz w:val="24"/>
                <w:szCs w:val="24"/>
              </w:rPr>
              <w:t>ИТОГО:</w:t>
            </w:r>
          </w:p>
          <w:p w:rsidR="00EB6531" w:rsidRPr="001158D2" w:rsidRDefault="00EB6531" w:rsidP="009604C6">
            <w:pPr>
              <w:tabs>
                <w:tab w:val="left" w:pos="1190"/>
              </w:tabs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EB6531" w:rsidRPr="001158D2" w:rsidRDefault="009D0EE3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842" w:type="dxa"/>
          </w:tcPr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EB6531" w:rsidRPr="001158D2" w:rsidRDefault="009D0EE3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701" w:type="dxa"/>
          </w:tcPr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EB6531" w:rsidRPr="001158D2" w:rsidRDefault="00EB6531" w:rsidP="009604C6">
            <w:pPr>
              <w:tabs>
                <w:tab w:val="left" w:pos="1190"/>
              </w:tabs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1158D2">
              <w:rPr>
                <w:rFonts w:ascii="Times New Roman" w:eastAsia="Arial Unicode MS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B6531" w:rsidRPr="001158D2" w:rsidRDefault="00EB6531" w:rsidP="009604C6">
            <w:pPr>
              <w:tabs>
                <w:tab w:val="left" w:pos="1190"/>
              </w:tabs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B6531" w:rsidRPr="001158D2" w:rsidRDefault="00EB6531" w:rsidP="00EB6531">
      <w:pPr>
        <w:tabs>
          <w:tab w:val="left" w:pos="1190"/>
        </w:tabs>
        <w:rPr>
          <w:rFonts w:ascii="Times New Roman" w:eastAsia="Arial Unicode MS" w:hAnsi="Times New Roman"/>
          <w:sz w:val="24"/>
          <w:szCs w:val="24"/>
        </w:rPr>
      </w:pPr>
    </w:p>
    <w:p w:rsidR="00EB6531" w:rsidRPr="001158D2" w:rsidRDefault="00EB6531" w:rsidP="00EB6531">
      <w:pPr>
        <w:tabs>
          <w:tab w:val="left" w:pos="1190"/>
        </w:tabs>
        <w:rPr>
          <w:rFonts w:ascii="Times New Roman" w:eastAsia="Arial Unicode MS" w:hAnsi="Times New Roman"/>
          <w:sz w:val="24"/>
          <w:szCs w:val="24"/>
        </w:rPr>
      </w:pPr>
    </w:p>
    <w:p w:rsidR="00EB6531" w:rsidRPr="001158D2" w:rsidRDefault="00EB6531" w:rsidP="00EB6531">
      <w:pPr>
        <w:pStyle w:val="aa"/>
        <w:spacing w:after="0"/>
        <w:ind w:left="-360" w:right="-225" w:firstLine="502"/>
      </w:pPr>
    </w:p>
    <w:p w:rsidR="00EB6531" w:rsidRPr="001158D2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Pr="001158D2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Pr="001158D2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Pr="001158D2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Pr="001158D2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Pr="001158D2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Pr="001158D2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Pr="001158D2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Pr="001158D2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Pr="001158D2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6531" w:rsidRPr="001158D2" w:rsidRDefault="00EB6531" w:rsidP="00EB6531">
      <w:pPr>
        <w:tabs>
          <w:tab w:val="left" w:pos="1190"/>
        </w:tabs>
        <w:rPr>
          <w:rFonts w:ascii="Times New Roman" w:eastAsia="Arial Unicode MS" w:hAnsi="Times New Roman"/>
          <w:sz w:val="24"/>
          <w:szCs w:val="24"/>
        </w:rPr>
      </w:pPr>
    </w:p>
    <w:p w:rsidR="00EB6531" w:rsidRPr="001158D2" w:rsidRDefault="00EB6531" w:rsidP="00EB6531">
      <w:pPr>
        <w:tabs>
          <w:tab w:val="left" w:pos="1190"/>
        </w:tabs>
        <w:rPr>
          <w:rFonts w:ascii="Times New Roman" w:eastAsia="Arial Unicode MS" w:hAnsi="Times New Roman"/>
          <w:sz w:val="24"/>
          <w:szCs w:val="24"/>
        </w:rPr>
      </w:pPr>
    </w:p>
    <w:p w:rsidR="00EB6531" w:rsidRDefault="00EB6531" w:rsidP="00EB6531">
      <w:pPr>
        <w:tabs>
          <w:tab w:val="left" w:pos="1190"/>
        </w:tabs>
        <w:rPr>
          <w:rFonts w:ascii="Times New Roman" w:eastAsia="Arial Unicode MS" w:hAnsi="Times New Roman"/>
          <w:sz w:val="24"/>
          <w:szCs w:val="24"/>
        </w:rPr>
      </w:pPr>
    </w:p>
    <w:p w:rsidR="009945F9" w:rsidRDefault="009945F9" w:rsidP="00EB6531">
      <w:pPr>
        <w:tabs>
          <w:tab w:val="left" w:pos="1190"/>
        </w:tabs>
        <w:rPr>
          <w:rFonts w:ascii="Times New Roman" w:eastAsia="Arial Unicode MS" w:hAnsi="Times New Roman"/>
          <w:sz w:val="24"/>
          <w:szCs w:val="24"/>
        </w:rPr>
      </w:pPr>
    </w:p>
    <w:p w:rsidR="009945F9" w:rsidRPr="001158D2" w:rsidRDefault="009945F9" w:rsidP="00EB6531">
      <w:pPr>
        <w:tabs>
          <w:tab w:val="left" w:pos="1190"/>
        </w:tabs>
        <w:rPr>
          <w:rFonts w:ascii="Times New Roman" w:eastAsia="Arial Unicode MS" w:hAnsi="Times New Roman"/>
          <w:sz w:val="24"/>
          <w:szCs w:val="24"/>
        </w:rPr>
      </w:pPr>
    </w:p>
    <w:p w:rsidR="00EB6531" w:rsidRPr="001158D2" w:rsidRDefault="00EB6531" w:rsidP="00EB6531">
      <w:pPr>
        <w:tabs>
          <w:tab w:val="left" w:pos="1190"/>
        </w:tabs>
        <w:rPr>
          <w:rFonts w:ascii="Times New Roman" w:eastAsia="Arial Unicode MS" w:hAnsi="Times New Roman"/>
          <w:sz w:val="24"/>
          <w:szCs w:val="24"/>
        </w:rPr>
      </w:pPr>
    </w:p>
    <w:p w:rsidR="00EB6531" w:rsidRPr="001158D2" w:rsidRDefault="00EB6531" w:rsidP="00EB6531">
      <w:pPr>
        <w:tabs>
          <w:tab w:val="left" w:pos="1190"/>
        </w:tabs>
        <w:rPr>
          <w:rFonts w:ascii="Times New Roman" w:eastAsia="Arial Unicode MS" w:hAnsi="Times New Roman"/>
          <w:sz w:val="24"/>
          <w:szCs w:val="24"/>
        </w:rPr>
      </w:pPr>
    </w:p>
    <w:p w:rsidR="00EB6531" w:rsidRPr="001158D2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lastRenderedPageBreak/>
        <w:t>Поурочное планирование курса географии 10 класса</w:t>
      </w:r>
    </w:p>
    <w:p w:rsidR="00EB6531" w:rsidRPr="001158D2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>«Экономическая и социальная география мира»</w:t>
      </w:r>
    </w:p>
    <w:p w:rsidR="00EB6531" w:rsidRPr="001158D2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 xml:space="preserve"> </w:t>
      </w:r>
    </w:p>
    <w:p w:rsidR="00EB6531" w:rsidRPr="001158D2" w:rsidRDefault="00EB6531" w:rsidP="00EB65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940"/>
        <w:gridCol w:w="4456"/>
        <w:gridCol w:w="1774"/>
        <w:gridCol w:w="2294"/>
      </w:tblGrid>
      <w:tr w:rsidR="00EB6531" w:rsidRPr="001158D2" w:rsidTr="009604C6">
        <w:trPr>
          <w:trHeight w:val="562"/>
        </w:trPr>
        <w:tc>
          <w:tcPr>
            <w:tcW w:w="940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7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Плановые сроки</w:t>
            </w:r>
          </w:p>
        </w:tc>
        <w:tc>
          <w:tcPr>
            <w:tcW w:w="229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EB6531" w:rsidRPr="001158D2" w:rsidTr="009604C6">
        <w:tc>
          <w:tcPr>
            <w:tcW w:w="940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6" w:type="dxa"/>
          </w:tcPr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 xml:space="preserve">Введение. Положение </w:t>
            </w:r>
            <w:r w:rsidRPr="001158D2">
              <w:rPr>
                <w:rFonts w:ascii="Times New Roman" w:hAnsi="Times New Roman"/>
                <w:spacing w:val="-8"/>
                <w:sz w:val="24"/>
                <w:szCs w:val="24"/>
              </w:rPr>
              <w:t>географии в</w:t>
            </w:r>
            <w:r w:rsidRPr="00115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8D2">
              <w:rPr>
                <w:rFonts w:ascii="Times New Roman" w:hAnsi="Times New Roman"/>
                <w:spacing w:val="-7"/>
                <w:sz w:val="24"/>
                <w:szCs w:val="24"/>
              </w:rPr>
              <w:t>системе наук. Инструктаж  по ТБ.</w:t>
            </w: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B6531" w:rsidRPr="001158D2" w:rsidRDefault="009D0EE3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6531" w:rsidRPr="001158D2">
              <w:rPr>
                <w:rFonts w:ascii="Times New Roman" w:hAnsi="Times New Roman"/>
                <w:sz w:val="24"/>
                <w:szCs w:val="24"/>
              </w:rPr>
              <w:t>.09.2014</w:t>
            </w:r>
          </w:p>
        </w:tc>
        <w:tc>
          <w:tcPr>
            <w:tcW w:w="229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940" w:type="dxa"/>
          </w:tcPr>
          <w:p w:rsidR="00EB6531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6" w:type="dxa"/>
            <w:vAlign w:val="bottom"/>
          </w:tcPr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Геоинформационные системы.</w:t>
            </w: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 </w:t>
            </w: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 xml:space="preserve">« Обозначение на контурной карте </w:t>
            </w: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основных географических объектов»</w:t>
            </w: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B6531" w:rsidRPr="001158D2" w:rsidRDefault="009D0EE3" w:rsidP="0096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B6531" w:rsidRPr="001158D2">
              <w:rPr>
                <w:rFonts w:ascii="Times New Roman" w:hAnsi="Times New Roman"/>
                <w:sz w:val="24"/>
                <w:szCs w:val="24"/>
              </w:rPr>
              <w:t>.09.2014</w:t>
            </w:r>
          </w:p>
        </w:tc>
        <w:tc>
          <w:tcPr>
            <w:tcW w:w="229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940" w:type="dxa"/>
          </w:tcPr>
          <w:p w:rsidR="00EB6531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6" w:type="dxa"/>
          </w:tcPr>
          <w:p w:rsidR="00EB6531" w:rsidRPr="001158D2" w:rsidRDefault="00EB6531" w:rsidP="00EB6531">
            <w:pPr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Анализ практической работы.</w:t>
            </w: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Природные </w:t>
            </w:r>
            <w:r w:rsidRPr="001158D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ресурсы Земли, их </w:t>
            </w:r>
            <w:r w:rsidRPr="001158D2">
              <w:rPr>
                <w:rFonts w:ascii="Times New Roman" w:hAnsi="Times New Roman"/>
                <w:spacing w:val="2"/>
                <w:sz w:val="24"/>
                <w:szCs w:val="24"/>
              </w:rPr>
              <w:t>виды.</w:t>
            </w:r>
          </w:p>
          <w:p w:rsidR="00EB6531" w:rsidRPr="001158D2" w:rsidRDefault="00EB6531" w:rsidP="00EB6531">
            <w:pPr>
              <w:pStyle w:val="a3"/>
              <w:rPr>
                <w:rFonts w:ascii="Times New Roman" w:hAnsi="Times New Roman"/>
                <w:spacing w:val="10"/>
                <w:sz w:val="24"/>
                <w:szCs w:val="24"/>
              </w:rPr>
            </w:pPr>
            <w:proofErr w:type="spellStart"/>
            <w:r w:rsidRPr="001158D2">
              <w:rPr>
                <w:rFonts w:ascii="Times New Roman" w:hAnsi="Times New Roman"/>
                <w:spacing w:val="4"/>
                <w:sz w:val="24"/>
                <w:szCs w:val="24"/>
              </w:rPr>
              <w:t>Ресурсо</w:t>
            </w:r>
            <w:r w:rsidRPr="001158D2">
              <w:rPr>
                <w:rFonts w:ascii="Times New Roman" w:hAnsi="Times New Roman"/>
                <w:spacing w:val="5"/>
                <w:sz w:val="24"/>
                <w:szCs w:val="24"/>
              </w:rPr>
              <w:t>обеспечен</w:t>
            </w:r>
            <w:r w:rsidRPr="001158D2">
              <w:rPr>
                <w:rFonts w:ascii="Times New Roman" w:hAnsi="Times New Roman"/>
                <w:spacing w:val="4"/>
                <w:sz w:val="24"/>
                <w:szCs w:val="24"/>
              </w:rPr>
              <w:t>ность</w:t>
            </w:r>
            <w:proofErr w:type="spellEnd"/>
            <w:r w:rsidRPr="001158D2">
              <w:rPr>
                <w:rFonts w:ascii="Times New Roman" w:hAnsi="Times New Roman"/>
                <w:spacing w:val="4"/>
                <w:sz w:val="24"/>
                <w:szCs w:val="24"/>
              </w:rPr>
              <w:t>. При</w:t>
            </w:r>
            <w:r w:rsidRPr="001158D2">
              <w:rPr>
                <w:rFonts w:ascii="Times New Roman" w:hAnsi="Times New Roman"/>
                <w:spacing w:val="3"/>
                <w:sz w:val="24"/>
                <w:szCs w:val="24"/>
              </w:rPr>
              <w:t>родно-</w:t>
            </w:r>
            <w:r w:rsidRPr="001158D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ресурсный </w:t>
            </w:r>
            <w:r w:rsidRPr="001158D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потенциал </w:t>
            </w:r>
            <w:r w:rsidRPr="001158D2">
              <w:rPr>
                <w:rFonts w:ascii="Times New Roman" w:hAnsi="Times New Roman"/>
                <w:spacing w:val="4"/>
                <w:sz w:val="24"/>
                <w:szCs w:val="24"/>
              </w:rPr>
              <w:t>разных тер</w:t>
            </w:r>
            <w:r w:rsidRPr="001158D2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</w:r>
            <w:r w:rsidRPr="001158D2">
              <w:rPr>
                <w:rFonts w:ascii="Times New Roman" w:hAnsi="Times New Roman"/>
                <w:spacing w:val="10"/>
                <w:sz w:val="24"/>
                <w:szCs w:val="24"/>
              </w:rPr>
              <w:t>риторий</w:t>
            </w: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B6531" w:rsidRPr="001158D2" w:rsidRDefault="009D0EE3" w:rsidP="0096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  <w:r w:rsidR="00EB6531" w:rsidRPr="001158D2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9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940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6" w:type="dxa"/>
          </w:tcPr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pacing w:val="3"/>
                <w:sz w:val="24"/>
                <w:szCs w:val="24"/>
              </w:rPr>
              <w:t>Пути сохранения качества окружающей среды.</w:t>
            </w: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pacing w:val="3"/>
                <w:sz w:val="24"/>
                <w:szCs w:val="24"/>
              </w:rPr>
              <w:t>Практиче</w:t>
            </w:r>
            <w:r w:rsidRPr="001158D2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</w:r>
            <w:r w:rsidRPr="001158D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ская работа №2 </w:t>
            </w: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«Оценка </w:t>
            </w:r>
            <w:r w:rsidRPr="001158D2">
              <w:rPr>
                <w:rFonts w:ascii="Times New Roman" w:hAnsi="Times New Roman"/>
                <w:spacing w:val="4"/>
                <w:sz w:val="24"/>
                <w:szCs w:val="24"/>
              </w:rPr>
              <w:t>обеспечен</w:t>
            </w:r>
            <w:r w:rsidRPr="001158D2">
              <w:rPr>
                <w:rFonts w:ascii="Times New Roman" w:hAnsi="Times New Roman"/>
                <w:spacing w:val="4"/>
                <w:sz w:val="24"/>
                <w:szCs w:val="24"/>
              </w:rPr>
              <w:softHyphen/>
            </w:r>
            <w:r w:rsidRPr="001158D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ности разных </w:t>
            </w:r>
            <w:r w:rsidRPr="001158D2">
              <w:rPr>
                <w:rFonts w:ascii="Times New Roman" w:hAnsi="Times New Roman"/>
                <w:spacing w:val="3"/>
                <w:sz w:val="24"/>
                <w:szCs w:val="24"/>
              </w:rPr>
              <w:t>регионов и стран основными видами природных ресурсов».</w:t>
            </w: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B6531" w:rsidRPr="001158D2" w:rsidRDefault="009D0EE3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  <w:r w:rsidR="00EB6531" w:rsidRPr="001158D2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9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940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6" w:type="dxa"/>
          </w:tcPr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Характери</w:t>
            </w:r>
            <w:r w:rsidRPr="001158D2">
              <w:rPr>
                <w:rFonts w:ascii="Times New Roman" w:hAnsi="Times New Roman"/>
                <w:spacing w:val="-2"/>
                <w:sz w:val="24"/>
                <w:szCs w:val="24"/>
              </w:rPr>
              <w:t>стика трудо</w:t>
            </w:r>
            <w:r w:rsidRPr="001158D2">
              <w:rPr>
                <w:rFonts w:ascii="Times New Roman" w:hAnsi="Times New Roman"/>
                <w:spacing w:val="-4"/>
                <w:sz w:val="24"/>
                <w:szCs w:val="24"/>
              </w:rPr>
              <w:t>вых ресурсов</w:t>
            </w:r>
            <w:r w:rsidRPr="001158D2">
              <w:rPr>
                <w:rFonts w:ascii="Times New Roman" w:hAnsi="Times New Roman"/>
                <w:sz w:val="24"/>
                <w:szCs w:val="24"/>
              </w:rPr>
              <w:t xml:space="preserve"> и занятости </w:t>
            </w:r>
            <w:r w:rsidRPr="001158D2">
              <w:rPr>
                <w:rFonts w:ascii="Times New Roman" w:hAnsi="Times New Roman"/>
                <w:spacing w:val="-5"/>
                <w:sz w:val="24"/>
                <w:szCs w:val="24"/>
              </w:rPr>
              <w:t>населения</w:t>
            </w:r>
            <w:r w:rsidRPr="00115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8D2">
              <w:rPr>
                <w:rFonts w:ascii="Times New Roman" w:hAnsi="Times New Roman"/>
                <w:spacing w:val="-4"/>
                <w:sz w:val="24"/>
                <w:szCs w:val="24"/>
              </w:rPr>
              <w:t>крупных</w:t>
            </w:r>
            <w:r w:rsidRPr="00115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8D2">
              <w:rPr>
                <w:rFonts w:ascii="Times New Roman" w:hAnsi="Times New Roman"/>
                <w:spacing w:val="-2"/>
                <w:sz w:val="24"/>
                <w:szCs w:val="24"/>
              </w:rPr>
              <w:t>стран и ре</w:t>
            </w:r>
            <w:r w:rsidRPr="001158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гионов мира. </w:t>
            </w: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Практическая работа №3 </w:t>
            </w: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pacing w:val="-4"/>
                <w:sz w:val="24"/>
                <w:szCs w:val="24"/>
              </w:rPr>
              <w:t>«Определение степени обеспеченности крупных регионов и стран трудовыми ресурсами».</w:t>
            </w: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B6531" w:rsidRPr="001158D2" w:rsidRDefault="009D0EE3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  <w:r w:rsidR="00EB6531" w:rsidRPr="001158D2"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9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940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56" w:type="dxa"/>
          </w:tcPr>
          <w:p w:rsidR="00EB6531" w:rsidRDefault="00EB6531" w:rsidP="00EB65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География важнейших отраслей.  Нефтяная, газовая  и  угольная промышленность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6531" w:rsidRPr="001158D2" w:rsidRDefault="00EB6531" w:rsidP="00EB65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8D2">
              <w:rPr>
                <w:rFonts w:ascii="Times New Roman" w:hAnsi="Times New Roman"/>
                <w:sz w:val="24"/>
                <w:szCs w:val="24"/>
              </w:rPr>
              <w:t>Электроэнер</w:t>
            </w:r>
            <w:r w:rsidRPr="001158D2">
              <w:rPr>
                <w:rFonts w:ascii="Times New Roman" w:hAnsi="Times New Roman"/>
                <w:sz w:val="24"/>
                <w:szCs w:val="24"/>
              </w:rPr>
              <w:softHyphen/>
              <w:t>гетика.</w:t>
            </w: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B6531" w:rsidRPr="001158D2" w:rsidRDefault="009D0EE3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17.11.2014</w:t>
            </w:r>
          </w:p>
        </w:tc>
        <w:tc>
          <w:tcPr>
            <w:tcW w:w="229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940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6" w:type="dxa"/>
          </w:tcPr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pacing w:val="-6"/>
                <w:sz w:val="24"/>
                <w:szCs w:val="24"/>
              </w:rPr>
              <w:t>Ос</w:t>
            </w:r>
            <w:r w:rsidRPr="001158D2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новные чер</w:t>
            </w:r>
            <w:r w:rsidRPr="001158D2">
              <w:rPr>
                <w:rFonts w:ascii="Times New Roman" w:hAnsi="Times New Roman"/>
                <w:sz w:val="24"/>
                <w:szCs w:val="24"/>
              </w:rPr>
              <w:t>ты геогра</w:t>
            </w:r>
            <w:r w:rsidRPr="001158D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1158D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фии черной и цветной </w:t>
            </w:r>
            <w:r w:rsidRPr="001158D2">
              <w:rPr>
                <w:rFonts w:ascii="Times New Roman" w:hAnsi="Times New Roman"/>
                <w:spacing w:val="-4"/>
                <w:sz w:val="24"/>
                <w:szCs w:val="24"/>
              </w:rPr>
              <w:t>металлургии.</w:t>
            </w: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74" w:type="dxa"/>
          </w:tcPr>
          <w:p w:rsidR="00EB6531" w:rsidRPr="001158D2" w:rsidRDefault="009D0EE3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</w:t>
            </w:r>
            <w:r w:rsidR="00EB6531" w:rsidRPr="001158D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.2014</w:t>
            </w:r>
          </w:p>
        </w:tc>
        <w:tc>
          <w:tcPr>
            <w:tcW w:w="229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940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6" w:type="dxa"/>
          </w:tcPr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Машино</w:t>
            </w:r>
            <w:r w:rsidRPr="001158D2">
              <w:rPr>
                <w:rFonts w:ascii="Times New Roman" w:hAnsi="Times New Roman"/>
                <w:sz w:val="24"/>
                <w:szCs w:val="24"/>
              </w:rPr>
              <w:softHyphen/>
              <w:t>строение, химическая промышленность</w:t>
            </w:r>
            <w:r w:rsidRPr="001158D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 </w:t>
            </w: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774" w:type="dxa"/>
          </w:tcPr>
          <w:p w:rsidR="00EB6531" w:rsidRPr="001158D2" w:rsidRDefault="009D0EE3" w:rsidP="0096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15.12.2014</w:t>
            </w:r>
          </w:p>
        </w:tc>
        <w:tc>
          <w:tcPr>
            <w:tcW w:w="229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940" w:type="dxa"/>
          </w:tcPr>
          <w:p w:rsidR="00EB6531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D0EE3" w:rsidRDefault="009D0EE3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EE3" w:rsidRPr="001158D2" w:rsidRDefault="009D0EE3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EB6531" w:rsidRPr="001158D2" w:rsidRDefault="00EB6531" w:rsidP="009604C6">
            <w:pPr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Лесная и текстильная промышлен</w:t>
            </w:r>
            <w:r w:rsidRPr="001158D2">
              <w:rPr>
                <w:rFonts w:ascii="Times New Roman" w:hAnsi="Times New Roman"/>
                <w:sz w:val="24"/>
                <w:szCs w:val="24"/>
              </w:rPr>
              <w:softHyphen/>
              <w:t>ность.</w:t>
            </w:r>
          </w:p>
          <w:p w:rsidR="00EB6531" w:rsidRPr="001158D2" w:rsidRDefault="00EB6531" w:rsidP="009604C6">
            <w:pPr>
              <w:rPr>
                <w:rFonts w:ascii="Times New Roman" w:hAnsi="Times New Roman"/>
                <w:spacing w:val="-9"/>
                <w:sz w:val="24"/>
                <w:szCs w:val="24"/>
              </w:rPr>
            </w:pPr>
          </w:p>
        </w:tc>
        <w:tc>
          <w:tcPr>
            <w:tcW w:w="1774" w:type="dxa"/>
          </w:tcPr>
          <w:p w:rsidR="00EB6531" w:rsidRPr="001158D2" w:rsidRDefault="009D0EE3" w:rsidP="0096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  <w:r w:rsidR="00EB6531" w:rsidRPr="001158D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9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940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56" w:type="dxa"/>
          </w:tcPr>
          <w:p w:rsidR="00EB6531" w:rsidRPr="001158D2" w:rsidRDefault="00EB6531" w:rsidP="009604C6">
            <w:pPr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Сель</w:t>
            </w:r>
            <w:r w:rsidRPr="001158D2">
              <w:rPr>
                <w:rFonts w:ascii="Times New Roman" w:hAnsi="Times New Roman"/>
                <w:sz w:val="24"/>
                <w:szCs w:val="24"/>
              </w:rPr>
              <w:softHyphen/>
              <w:t>ское хозяй</w:t>
            </w:r>
            <w:r w:rsidRPr="001158D2">
              <w:rPr>
                <w:rFonts w:ascii="Times New Roman" w:hAnsi="Times New Roman"/>
                <w:sz w:val="24"/>
                <w:szCs w:val="24"/>
              </w:rPr>
              <w:softHyphen/>
              <w:t>ство. Агро</w:t>
            </w:r>
            <w:r w:rsidRPr="001158D2">
              <w:rPr>
                <w:rFonts w:ascii="Times New Roman" w:hAnsi="Times New Roman"/>
                <w:sz w:val="24"/>
                <w:szCs w:val="24"/>
              </w:rPr>
              <w:softHyphen/>
              <w:t>промышлен</w:t>
            </w:r>
            <w:r w:rsidRPr="001158D2">
              <w:rPr>
                <w:rFonts w:ascii="Times New Roman" w:hAnsi="Times New Roman"/>
                <w:sz w:val="24"/>
                <w:szCs w:val="24"/>
              </w:rPr>
              <w:softHyphen/>
              <w:t>ный комплекс (агробизнес), «зе</w:t>
            </w:r>
            <w:r w:rsidRPr="001158D2">
              <w:rPr>
                <w:rFonts w:ascii="Times New Roman" w:hAnsi="Times New Roman"/>
                <w:sz w:val="24"/>
                <w:szCs w:val="24"/>
              </w:rPr>
              <w:softHyphen/>
              <w:t>леная  революция".</w:t>
            </w:r>
          </w:p>
          <w:p w:rsidR="00EB6531" w:rsidRPr="001158D2" w:rsidRDefault="00EB6531" w:rsidP="00960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B6531" w:rsidRPr="001158D2" w:rsidRDefault="009D0EE3" w:rsidP="0096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  <w:r w:rsidR="00EB6531" w:rsidRPr="001158D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9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940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56" w:type="dxa"/>
          </w:tcPr>
          <w:p w:rsidR="00EB6531" w:rsidRPr="001158D2" w:rsidRDefault="00EB6531" w:rsidP="009604C6">
            <w:pPr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География транспорта. Мировая транспорт</w:t>
            </w:r>
            <w:r w:rsidRPr="001158D2">
              <w:rPr>
                <w:rFonts w:ascii="Times New Roman" w:hAnsi="Times New Roman"/>
                <w:sz w:val="24"/>
                <w:szCs w:val="24"/>
              </w:rPr>
              <w:softHyphen/>
              <w:t>ная система.</w:t>
            </w:r>
          </w:p>
          <w:p w:rsidR="00EB6531" w:rsidRPr="001158D2" w:rsidRDefault="00EB6531" w:rsidP="00960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B6531" w:rsidRPr="001158D2" w:rsidRDefault="009D0EE3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  <w:r w:rsidR="00EB6531" w:rsidRPr="001158D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9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940" w:type="dxa"/>
          </w:tcPr>
          <w:p w:rsidR="00EB6531" w:rsidRPr="001158D2" w:rsidRDefault="009D0EE3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56" w:type="dxa"/>
          </w:tcPr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pacing w:val="-7"/>
                <w:sz w:val="24"/>
                <w:szCs w:val="24"/>
              </w:rPr>
              <w:t>Международ</w:t>
            </w:r>
            <w:r w:rsidRPr="001158D2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ная  специализация </w:t>
            </w:r>
          </w:p>
          <w:p w:rsidR="009D0EE3" w:rsidRPr="001158D2" w:rsidRDefault="00EB6531" w:rsidP="009D0EE3">
            <w:pPr>
              <w:pStyle w:val="a3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pacing w:val="-6"/>
                <w:sz w:val="24"/>
                <w:szCs w:val="24"/>
              </w:rPr>
              <w:t>кооперирование – инте</w:t>
            </w:r>
            <w:r w:rsidRPr="001158D2">
              <w:rPr>
                <w:rFonts w:ascii="Times New Roman" w:hAnsi="Times New Roman"/>
                <w:spacing w:val="-7"/>
                <w:sz w:val="24"/>
                <w:szCs w:val="24"/>
              </w:rPr>
              <w:t>грационные зоны.</w:t>
            </w:r>
            <w:r w:rsidR="009D0EE3" w:rsidRPr="001158D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="009D0EE3" w:rsidRPr="001158D2">
              <w:rPr>
                <w:rFonts w:ascii="Times New Roman" w:hAnsi="Times New Roman"/>
                <w:spacing w:val="-7"/>
                <w:sz w:val="24"/>
                <w:szCs w:val="24"/>
              </w:rPr>
              <w:t>Круп</w:t>
            </w:r>
            <w:r w:rsidR="009D0EE3" w:rsidRPr="001158D2">
              <w:rPr>
                <w:rFonts w:ascii="Times New Roman" w:hAnsi="Times New Roman"/>
                <w:spacing w:val="-6"/>
                <w:sz w:val="24"/>
                <w:szCs w:val="24"/>
              </w:rPr>
              <w:t>нейшие  фирмы и транс</w:t>
            </w:r>
            <w:r w:rsidR="009D0EE3" w:rsidRPr="001158D2">
              <w:rPr>
                <w:rFonts w:ascii="Times New Roman" w:hAnsi="Times New Roman"/>
                <w:spacing w:val="-9"/>
                <w:sz w:val="24"/>
                <w:szCs w:val="24"/>
              </w:rPr>
              <w:t>националь</w:t>
            </w:r>
            <w:r w:rsidR="009D0EE3" w:rsidRPr="001158D2">
              <w:rPr>
                <w:rFonts w:ascii="Times New Roman" w:hAnsi="Times New Roman"/>
                <w:spacing w:val="-6"/>
                <w:sz w:val="24"/>
                <w:szCs w:val="24"/>
              </w:rPr>
              <w:t>ные корпора</w:t>
            </w:r>
            <w:r w:rsidR="009D0EE3" w:rsidRPr="001158D2">
              <w:rPr>
                <w:rFonts w:ascii="Times New Roman" w:hAnsi="Times New Roman"/>
                <w:spacing w:val="-7"/>
                <w:sz w:val="24"/>
                <w:szCs w:val="24"/>
              </w:rPr>
              <w:t>ции (ТНК).</w:t>
            </w: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B6531" w:rsidRPr="001158D2" w:rsidRDefault="00EB6531" w:rsidP="009604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B6531" w:rsidRPr="001158D2" w:rsidRDefault="009D0EE3" w:rsidP="0096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  <w:r w:rsidR="00EB6531" w:rsidRPr="001158D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9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940" w:type="dxa"/>
          </w:tcPr>
          <w:p w:rsidR="00EB6531" w:rsidRPr="001158D2" w:rsidRDefault="009D0EE3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56" w:type="dxa"/>
          </w:tcPr>
          <w:p w:rsidR="00EB6531" w:rsidRPr="001158D2" w:rsidRDefault="00EB6531" w:rsidP="009604C6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 xml:space="preserve">Отрасли международной </w:t>
            </w:r>
            <w:r w:rsidRPr="001158D2">
              <w:rPr>
                <w:rFonts w:ascii="Times New Roman" w:hAnsi="Times New Roman"/>
                <w:spacing w:val="-2"/>
                <w:sz w:val="24"/>
                <w:szCs w:val="24"/>
              </w:rPr>
              <w:t>специализа</w:t>
            </w:r>
            <w:r w:rsidRPr="001158D2">
              <w:rPr>
                <w:rFonts w:ascii="Times New Roman" w:hAnsi="Times New Roman"/>
                <w:spacing w:val="-7"/>
                <w:sz w:val="24"/>
                <w:szCs w:val="24"/>
              </w:rPr>
              <w:t>ции, стран и</w:t>
            </w:r>
            <w:r w:rsidRPr="001158D2">
              <w:rPr>
                <w:rFonts w:ascii="Times New Roman" w:hAnsi="Times New Roman"/>
                <w:sz w:val="24"/>
                <w:szCs w:val="24"/>
              </w:rPr>
              <w:t xml:space="preserve"> регионов ми</w:t>
            </w:r>
            <w:r w:rsidRPr="001158D2">
              <w:rPr>
                <w:rFonts w:ascii="Times New Roman" w:hAnsi="Times New Roman"/>
                <w:spacing w:val="-2"/>
                <w:sz w:val="24"/>
                <w:szCs w:val="24"/>
              </w:rPr>
              <w:t>ра; определяющие их</w:t>
            </w:r>
            <w:r w:rsidRPr="00115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8D2">
              <w:rPr>
                <w:rFonts w:ascii="Times New Roman" w:hAnsi="Times New Roman"/>
                <w:spacing w:val="-6"/>
                <w:sz w:val="24"/>
                <w:szCs w:val="24"/>
              </w:rPr>
              <w:t>факторы.</w:t>
            </w:r>
          </w:p>
          <w:p w:rsidR="00EB6531" w:rsidRPr="001158D2" w:rsidRDefault="00EB6531" w:rsidP="00960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B6531" w:rsidRPr="001158D2" w:rsidRDefault="009D0EE3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  <w:r w:rsidR="00EB6531" w:rsidRPr="001158D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9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940" w:type="dxa"/>
          </w:tcPr>
          <w:p w:rsidR="00EB6531" w:rsidRPr="001158D2" w:rsidRDefault="009D0EE3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56" w:type="dxa"/>
          </w:tcPr>
          <w:p w:rsidR="00EB6531" w:rsidRPr="001158D2" w:rsidRDefault="00EB6531" w:rsidP="009604C6">
            <w:pPr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Создание свободных экономических зон (СЭЗ).</w:t>
            </w:r>
          </w:p>
          <w:p w:rsidR="00EB6531" w:rsidRPr="001158D2" w:rsidRDefault="00EB6531" w:rsidP="00960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B6531" w:rsidRPr="001158D2" w:rsidRDefault="009D0EE3" w:rsidP="0096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  <w:r w:rsidR="00EB6531" w:rsidRPr="001158D2">
              <w:rPr>
                <w:rFonts w:ascii="Times New Roman" w:hAnsi="Times New Roman"/>
                <w:sz w:val="24"/>
                <w:szCs w:val="24"/>
              </w:rPr>
              <w:t>.2015</w:t>
            </w:r>
          </w:p>
        </w:tc>
        <w:tc>
          <w:tcPr>
            <w:tcW w:w="229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940" w:type="dxa"/>
          </w:tcPr>
          <w:p w:rsidR="00EB6531" w:rsidRPr="001158D2" w:rsidRDefault="009D0EE3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56" w:type="dxa"/>
          </w:tcPr>
          <w:p w:rsidR="00EB6531" w:rsidRPr="001158D2" w:rsidRDefault="00EB6531" w:rsidP="009604C6">
            <w:pPr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География мировых валютно-финансовых отношений.</w:t>
            </w:r>
          </w:p>
          <w:p w:rsidR="00EB6531" w:rsidRPr="001158D2" w:rsidRDefault="00EB6531" w:rsidP="00960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B6531" w:rsidRPr="001158D2" w:rsidRDefault="009D0EE3" w:rsidP="0096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B6531" w:rsidRPr="001158D2">
              <w:rPr>
                <w:rFonts w:ascii="Times New Roman" w:hAnsi="Times New Roman"/>
                <w:sz w:val="24"/>
                <w:szCs w:val="24"/>
              </w:rPr>
              <w:t>.04.2015</w:t>
            </w:r>
          </w:p>
        </w:tc>
        <w:tc>
          <w:tcPr>
            <w:tcW w:w="229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940" w:type="dxa"/>
          </w:tcPr>
          <w:p w:rsidR="00EB6531" w:rsidRPr="001158D2" w:rsidRDefault="009D0EE3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56" w:type="dxa"/>
          </w:tcPr>
          <w:p w:rsidR="00EB6531" w:rsidRPr="001158D2" w:rsidRDefault="00EB6531" w:rsidP="009604C6">
            <w:pPr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Крупнейшие международные отраслевые и</w:t>
            </w:r>
          </w:p>
          <w:p w:rsidR="00EB6531" w:rsidRPr="001158D2" w:rsidRDefault="00EB6531" w:rsidP="009604C6">
            <w:pPr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региональные союзы.</w:t>
            </w:r>
          </w:p>
        </w:tc>
        <w:tc>
          <w:tcPr>
            <w:tcW w:w="1774" w:type="dxa"/>
          </w:tcPr>
          <w:p w:rsidR="00EB6531" w:rsidRPr="001158D2" w:rsidRDefault="009D0EE3" w:rsidP="0096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B6531" w:rsidRPr="001158D2">
              <w:rPr>
                <w:rFonts w:ascii="Times New Roman" w:hAnsi="Times New Roman"/>
                <w:sz w:val="24"/>
                <w:szCs w:val="24"/>
              </w:rPr>
              <w:t>.04.2015</w:t>
            </w:r>
          </w:p>
        </w:tc>
        <w:tc>
          <w:tcPr>
            <w:tcW w:w="229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940" w:type="dxa"/>
          </w:tcPr>
          <w:p w:rsidR="00EB6531" w:rsidRPr="001158D2" w:rsidRDefault="009D0EE3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56" w:type="dxa"/>
          </w:tcPr>
          <w:p w:rsidR="00EB6531" w:rsidRPr="001158D2" w:rsidRDefault="00EB6531" w:rsidP="009604C6">
            <w:pPr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Международная торговля: основные направления и структура.</w:t>
            </w:r>
          </w:p>
          <w:p w:rsidR="00EB6531" w:rsidRPr="001158D2" w:rsidRDefault="00EB6531" w:rsidP="009604C6">
            <w:pPr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№4 </w:t>
            </w:r>
          </w:p>
          <w:p w:rsidR="00EB6531" w:rsidRPr="001158D2" w:rsidRDefault="00EB6531" w:rsidP="009604C6">
            <w:pPr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«</w:t>
            </w:r>
            <w:r w:rsidRPr="001158D2">
              <w:rPr>
                <w:rFonts w:ascii="Times New Roman" w:hAnsi="Times New Roman"/>
                <w:spacing w:val="2"/>
                <w:sz w:val="24"/>
                <w:szCs w:val="24"/>
              </w:rPr>
              <w:t>Определение стран экспортёров основных видов промышленной и сельскохозяйственной продукции и сырья, районов международного туризма и отдыха, стран предоставляющих банковские и другие виды международных услуг</w:t>
            </w:r>
            <w:r w:rsidRPr="001158D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B6531" w:rsidRPr="001158D2" w:rsidRDefault="00EB6531" w:rsidP="00960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B6531" w:rsidRPr="001158D2" w:rsidRDefault="009D0EE3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B6531" w:rsidRPr="001158D2">
              <w:rPr>
                <w:rFonts w:ascii="Times New Roman" w:hAnsi="Times New Roman"/>
                <w:sz w:val="24"/>
                <w:szCs w:val="24"/>
              </w:rPr>
              <w:t>.05.2015</w:t>
            </w:r>
          </w:p>
        </w:tc>
        <w:tc>
          <w:tcPr>
            <w:tcW w:w="229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940" w:type="dxa"/>
          </w:tcPr>
          <w:p w:rsidR="00EB6531" w:rsidRPr="001158D2" w:rsidRDefault="009D0EE3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56" w:type="dxa"/>
          </w:tcPr>
          <w:p w:rsidR="00EB6531" w:rsidRPr="001158D2" w:rsidRDefault="00EB6531" w:rsidP="009604C6">
            <w:pPr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Анализ практической работы.</w:t>
            </w:r>
          </w:p>
          <w:p w:rsidR="00EB6531" w:rsidRDefault="00EB6531" w:rsidP="009604C6">
            <w:pPr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Главные центры мировой торговли.</w:t>
            </w:r>
          </w:p>
          <w:p w:rsidR="009D0EE3" w:rsidRPr="001158D2" w:rsidRDefault="009D0EE3" w:rsidP="009604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 по темам курса</w:t>
            </w:r>
          </w:p>
          <w:p w:rsidR="00EB6531" w:rsidRPr="001158D2" w:rsidRDefault="00EB6531" w:rsidP="00960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EB6531" w:rsidRPr="001158D2" w:rsidRDefault="009D0EE3" w:rsidP="00960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B6531" w:rsidRPr="001158D2">
              <w:rPr>
                <w:rFonts w:ascii="Times New Roman" w:hAnsi="Times New Roman"/>
                <w:sz w:val="24"/>
                <w:szCs w:val="24"/>
              </w:rPr>
              <w:t>.05.2015</w:t>
            </w:r>
          </w:p>
        </w:tc>
        <w:tc>
          <w:tcPr>
            <w:tcW w:w="2294" w:type="dxa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6531" w:rsidRPr="001158D2" w:rsidTr="009604C6">
        <w:tc>
          <w:tcPr>
            <w:tcW w:w="9464" w:type="dxa"/>
            <w:gridSpan w:val="4"/>
          </w:tcPr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8D2">
              <w:rPr>
                <w:rFonts w:ascii="Times New Roman" w:hAnsi="Times New Roman"/>
                <w:sz w:val="24"/>
                <w:szCs w:val="24"/>
              </w:rPr>
              <w:t>Всего: по плану - ___ часов, по факту___ часов.</w:t>
            </w:r>
          </w:p>
          <w:p w:rsidR="00EB6531" w:rsidRPr="001158D2" w:rsidRDefault="00EB6531" w:rsidP="009604C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6531" w:rsidRPr="001158D2" w:rsidRDefault="00EB6531" w:rsidP="00EB6531">
      <w:pPr>
        <w:pStyle w:val="2"/>
        <w:spacing w:before="360" w:line="240" w:lineRule="atLeast"/>
        <w:contextualSpacing/>
        <w:rPr>
          <w:sz w:val="24"/>
        </w:rPr>
      </w:pPr>
    </w:p>
    <w:p w:rsidR="00EB6531" w:rsidRPr="001158D2" w:rsidRDefault="00EB6531" w:rsidP="00EB6531">
      <w:pPr>
        <w:pStyle w:val="2"/>
        <w:spacing w:before="360" w:line="240" w:lineRule="atLeast"/>
        <w:contextualSpacing/>
        <w:rPr>
          <w:sz w:val="24"/>
        </w:rPr>
      </w:pPr>
    </w:p>
    <w:p w:rsidR="00EB6531" w:rsidRPr="001158D2" w:rsidRDefault="00EB6531" w:rsidP="00EB6531">
      <w:pPr>
        <w:pStyle w:val="2"/>
        <w:spacing w:before="360" w:line="240" w:lineRule="atLeast"/>
        <w:contextualSpacing/>
        <w:rPr>
          <w:sz w:val="24"/>
        </w:rPr>
      </w:pPr>
    </w:p>
    <w:p w:rsidR="00EB6531" w:rsidRPr="001158D2" w:rsidRDefault="00EB6531" w:rsidP="00EB6531">
      <w:pPr>
        <w:pStyle w:val="2"/>
        <w:spacing w:before="360" w:line="240" w:lineRule="atLeast"/>
        <w:contextualSpacing/>
        <w:rPr>
          <w:sz w:val="24"/>
        </w:rPr>
      </w:pPr>
    </w:p>
    <w:p w:rsidR="00EB6531" w:rsidRPr="001158D2" w:rsidRDefault="00EB6531" w:rsidP="00EB6531">
      <w:pPr>
        <w:pStyle w:val="2"/>
        <w:spacing w:before="360" w:line="240" w:lineRule="atLeast"/>
        <w:contextualSpacing/>
        <w:rPr>
          <w:sz w:val="24"/>
        </w:rPr>
      </w:pPr>
    </w:p>
    <w:p w:rsidR="00EB6531" w:rsidRPr="001158D2" w:rsidRDefault="00EB6531" w:rsidP="00EB6531">
      <w:pPr>
        <w:rPr>
          <w:rFonts w:ascii="Times New Roman" w:hAnsi="Times New Roman"/>
          <w:sz w:val="24"/>
          <w:szCs w:val="24"/>
        </w:rPr>
      </w:pPr>
    </w:p>
    <w:p w:rsidR="00EB6531" w:rsidRDefault="00EB6531" w:rsidP="00EB6531">
      <w:pPr>
        <w:pStyle w:val="2"/>
        <w:spacing w:before="360" w:line="240" w:lineRule="atLeast"/>
        <w:contextualSpacing/>
        <w:rPr>
          <w:sz w:val="24"/>
        </w:rPr>
      </w:pPr>
    </w:p>
    <w:p w:rsidR="00EB6531" w:rsidRPr="00516194" w:rsidRDefault="00EB6531" w:rsidP="00EB6531"/>
    <w:p w:rsidR="00EB6531" w:rsidRDefault="00EB6531" w:rsidP="00EB6531">
      <w:pPr>
        <w:pStyle w:val="2"/>
        <w:spacing w:before="360" w:line="240" w:lineRule="atLeast"/>
        <w:contextualSpacing/>
        <w:rPr>
          <w:sz w:val="24"/>
        </w:rPr>
      </w:pPr>
    </w:p>
    <w:p w:rsidR="00EB6531" w:rsidRPr="001158D2" w:rsidRDefault="00EB6531" w:rsidP="00EB6531">
      <w:pPr>
        <w:pStyle w:val="2"/>
        <w:spacing w:before="360" w:line="240" w:lineRule="atLeast"/>
        <w:contextualSpacing/>
        <w:rPr>
          <w:sz w:val="24"/>
        </w:rPr>
      </w:pPr>
      <w:bookmarkStart w:id="0" w:name="_GoBack"/>
      <w:bookmarkEnd w:id="0"/>
      <w:r w:rsidRPr="001158D2">
        <w:rPr>
          <w:sz w:val="24"/>
        </w:rPr>
        <w:t>ТРЕБОВАНИЯ К УРОВНЮ ПОДГОТОВКИ УЧАЩИХСЯ</w:t>
      </w:r>
    </w:p>
    <w:p w:rsidR="00EB6531" w:rsidRPr="001158D2" w:rsidRDefault="00EB6531" w:rsidP="00EB6531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6531" w:rsidRPr="001158D2" w:rsidRDefault="00EB6531" w:rsidP="00EB6531">
      <w:pPr>
        <w:spacing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>В результате изучения географии на базовом уровне ученик должен</w:t>
      </w:r>
    </w:p>
    <w:p w:rsidR="00EB6531" w:rsidRPr="001158D2" w:rsidRDefault="00EB6531" w:rsidP="00EB6531">
      <w:pPr>
        <w:spacing w:before="240" w:line="240" w:lineRule="atLeast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>знать/понимать:</w:t>
      </w:r>
    </w:p>
    <w:p w:rsidR="00EB6531" w:rsidRPr="001158D2" w:rsidRDefault="00EB6531" w:rsidP="00EB6531">
      <w:pPr>
        <w:spacing w:before="240" w:line="240" w:lineRule="atLeast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B6531" w:rsidRPr="001158D2" w:rsidRDefault="00EB6531" w:rsidP="00EB6531">
      <w:pPr>
        <w:numPr>
          <w:ilvl w:val="0"/>
          <w:numId w:val="3"/>
        </w:numPr>
        <w:spacing w:before="40" w:after="0"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58D2">
        <w:rPr>
          <w:rFonts w:ascii="Times New Roman" w:hAnsi="Times New Roman"/>
          <w:sz w:val="24"/>
          <w:szCs w:val="24"/>
        </w:rPr>
        <w:t xml:space="preserve">основные географические понятия и термины: экономическая и социальная география, метод, географическая среда, природно-ресурсный потенциал, экологическая емкость, лесистость, </w:t>
      </w:r>
      <w:proofErr w:type="spellStart"/>
      <w:r w:rsidRPr="001158D2">
        <w:rPr>
          <w:rFonts w:ascii="Times New Roman" w:hAnsi="Times New Roman"/>
          <w:sz w:val="24"/>
          <w:szCs w:val="24"/>
        </w:rPr>
        <w:t>марикультура</w:t>
      </w:r>
      <w:proofErr w:type="spellEnd"/>
      <w:r w:rsidRPr="001158D2">
        <w:rPr>
          <w:rFonts w:ascii="Times New Roman" w:hAnsi="Times New Roman"/>
          <w:sz w:val="24"/>
          <w:szCs w:val="24"/>
        </w:rPr>
        <w:t xml:space="preserve">, глобальные проблемы человечества, воспроизводство населения, демографический взрыв, теория демографического перехода, демографическая политика, депопуляция, нация, народ, народность, дискриминации, экономически активное население, демографическая нагрузка, урбанизация, </w:t>
      </w:r>
      <w:proofErr w:type="spellStart"/>
      <w:r w:rsidRPr="001158D2">
        <w:rPr>
          <w:rFonts w:ascii="Times New Roman" w:hAnsi="Times New Roman"/>
          <w:sz w:val="24"/>
          <w:szCs w:val="24"/>
        </w:rPr>
        <w:t>субурбанизация</w:t>
      </w:r>
      <w:proofErr w:type="spellEnd"/>
      <w:r w:rsidRPr="001158D2">
        <w:rPr>
          <w:rFonts w:ascii="Times New Roman" w:hAnsi="Times New Roman"/>
          <w:sz w:val="24"/>
          <w:szCs w:val="24"/>
        </w:rPr>
        <w:t>, агломерация, мегаполис, миграции населения, уровень жизни, мировое хозяйство, международная хозяйственная специализация, международное географическое разделение труда, научно-техническая революция (НТР</w:t>
      </w:r>
      <w:proofErr w:type="gramEnd"/>
      <w:r w:rsidRPr="001158D2">
        <w:rPr>
          <w:rFonts w:ascii="Times New Roman" w:hAnsi="Times New Roman"/>
          <w:sz w:val="24"/>
          <w:szCs w:val="24"/>
        </w:rPr>
        <w:t>), «</w:t>
      </w:r>
      <w:proofErr w:type="gramStart"/>
      <w:r w:rsidRPr="001158D2">
        <w:rPr>
          <w:rFonts w:ascii="Times New Roman" w:hAnsi="Times New Roman"/>
          <w:sz w:val="24"/>
          <w:szCs w:val="24"/>
        </w:rPr>
        <w:t xml:space="preserve">зеленая революция», монокультура, политическая карта, страна, государство, унитарное государство, федеративное государство, монархия, республика, валовый внутренний продукт (ВВП), политическая география, геополитика, внешнеторговый оборот, </w:t>
      </w:r>
      <w:proofErr w:type="spellStart"/>
      <w:r w:rsidRPr="001158D2">
        <w:rPr>
          <w:rFonts w:ascii="Times New Roman" w:hAnsi="Times New Roman"/>
          <w:sz w:val="24"/>
          <w:szCs w:val="24"/>
        </w:rPr>
        <w:t>регионалистика</w:t>
      </w:r>
      <w:proofErr w:type="spellEnd"/>
      <w:r w:rsidRPr="001158D2">
        <w:rPr>
          <w:rFonts w:ascii="Times New Roman" w:hAnsi="Times New Roman"/>
          <w:sz w:val="24"/>
          <w:szCs w:val="24"/>
        </w:rPr>
        <w:t xml:space="preserve">, страноведение, регион;      </w:t>
      </w:r>
      <w:proofErr w:type="gramEnd"/>
    </w:p>
    <w:p w:rsidR="00EB6531" w:rsidRPr="001158D2" w:rsidRDefault="00EB6531" w:rsidP="00EB6531">
      <w:pPr>
        <w:numPr>
          <w:ilvl w:val="0"/>
          <w:numId w:val="3"/>
        </w:numPr>
        <w:spacing w:before="40" w:after="0"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58D2">
        <w:rPr>
          <w:rFonts w:ascii="Times New Roman" w:hAnsi="Times New Roman"/>
          <w:sz w:val="24"/>
          <w:szCs w:val="24"/>
        </w:rPr>
        <w:t>традиционные и новые методы географических исследований: сравнительный, описательный, картографический, исторический, математический, метод географического моделирования; геоинформационные системы (</w:t>
      </w:r>
      <w:proofErr w:type="spellStart"/>
      <w:r w:rsidRPr="001158D2">
        <w:rPr>
          <w:rFonts w:ascii="Times New Roman" w:hAnsi="Times New Roman"/>
          <w:sz w:val="24"/>
          <w:szCs w:val="24"/>
        </w:rPr>
        <w:t>ГИСы</w:t>
      </w:r>
      <w:proofErr w:type="spellEnd"/>
      <w:r w:rsidRPr="001158D2">
        <w:rPr>
          <w:rFonts w:ascii="Times New Roman" w:hAnsi="Times New Roman"/>
          <w:sz w:val="24"/>
          <w:szCs w:val="24"/>
        </w:rPr>
        <w:t>)  и др.;</w:t>
      </w:r>
      <w:proofErr w:type="gramEnd"/>
    </w:p>
    <w:p w:rsidR="00EB6531" w:rsidRPr="001158D2" w:rsidRDefault="00EB6531" w:rsidP="00EB6531">
      <w:pPr>
        <w:numPr>
          <w:ilvl w:val="0"/>
          <w:numId w:val="3"/>
        </w:numPr>
        <w:spacing w:before="40"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особенности размещения основных видов природных ресурсов, их главные месторождения, а также особенности размещения  и территориальные сочетания земельных, лесных, рекреационных, ресурсов Мирового океана;</w:t>
      </w:r>
    </w:p>
    <w:p w:rsidR="00EB6531" w:rsidRPr="001158D2" w:rsidRDefault="00EB6531" w:rsidP="00EB6531">
      <w:pPr>
        <w:numPr>
          <w:ilvl w:val="0"/>
          <w:numId w:val="3"/>
        </w:numPr>
        <w:spacing w:before="40"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 численность и динамику изменения населения мира, отдельных регионов и стран, их этногеографическую специфику, наиболее крупные языковые семьи и народы мира, ареалы их распространения;</w:t>
      </w:r>
    </w:p>
    <w:p w:rsidR="00EB6531" w:rsidRPr="001158D2" w:rsidRDefault="00EB6531" w:rsidP="00EB6531">
      <w:pPr>
        <w:numPr>
          <w:ilvl w:val="0"/>
          <w:numId w:val="3"/>
        </w:numPr>
        <w:spacing w:before="40"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различия в уровне и качестве жизни населения в отдельных регионах и странах мира; </w:t>
      </w:r>
    </w:p>
    <w:p w:rsidR="00EB6531" w:rsidRPr="001158D2" w:rsidRDefault="00EB6531" w:rsidP="00EB6531">
      <w:pPr>
        <w:numPr>
          <w:ilvl w:val="0"/>
          <w:numId w:val="3"/>
        </w:numPr>
        <w:spacing w:before="40"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основные направления внешних и внутренних миграций; </w:t>
      </w:r>
    </w:p>
    <w:p w:rsidR="00EB6531" w:rsidRPr="001158D2" w:rsidRDefault="00EB6531" w:rsidP="00EB6531">
      <w:pPr>
        <w:numPr>
          <w:ilvl w:val="0"/>
          <w:numId w:val="3"/>
        </w:numPr>
        <w:spacing w:before="40"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проблемы современной урбанизации;</w:t>
      </w:r>
    </w:p>
    <w:p w:rsidR="00EB6531" w:rsidRPr="001158D2" w:rsidRDefault="00EB6531" w:rsidP="00EB6531">
      <w:pPr>
        <w:numPr>
          <w:ilvl w:val="0"/>
          <w:numId w:val="3"/>
        </w:numPr>
        <w:spacing w:before="40" w:after="0"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58D2">
        <w:rPr>
          <w:rFonts w:ascii="Times New Roman" w:hAnsi="Times New Roman"/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 (нефтегазовая, угольная, электроэнергетика, металлургия, машиностроение, химическая, легкая), традиционные, новые и новейшие отрасли промышленности;</w:t>
      </w:r>
      <w:proofErr w:type="gramEnd"/>
    </w:p>
    <w:p w:rsidR="00EB6531" w:rsidRPr="001158D2" w:rsidRDefault="00EB6531" w:rsidP="00EB6531">
      <w:pPr>
        <w:numPr>
          <w:ilvl w:val="0"/>
          <w:numId w:val="3"/>
        </w:numPr>
        <w:spacing w:before="40" w:after="0"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1158D2">
        <w:rPr>
          <w:rFonts w:ascii="Times New Roman" w:hAnsi="Times New Roman"/>
          <w:sz w:val="24"/>
          <w:szCs w:val="24"/>
        </w:rPr>
        <w:t xml:space="preserve">географическую специфику отдельных регионов (Зарубежная Европа и Азия, Северная и Латинская Америка, Африка, Австралия и Океания) и стран (Франция, Германия, Африка, Великобритания, страны Балтии, Китай, Япония, Индия, Казахстан, США, Канада, Мексика, Бразилия, Австралия, Египет, Нигерия, ЮАР и другие, в том числе по выбору учителя), их различия по уровню социально-экономического развития, специализации в системе международного географического разделения труда; </w:t>
      </w:r>
      <w:proofErr w:type="gramEnd"/>
    </w:p>
    <w:p w:rsidR="00EB6531" w:rsidRPr="001158D2" w:rsidRDefault="00EB6531" w:rsidP="00EB6531">
      <w:pPr>
        <w:numPr>
          <w:ilvl w:val="0"/>
          <w:numId w:val="3"/>
        </w:numPr>
        <w:spacing w:before="40"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географические аспекты глобальных проблем человечества (экологическая, демографическая, продовольственная, энергетическая и сырьевая проблемы, а также сохранение мира на Земле, преодоление отсталости развивающихся стран, проблемы Мирового океана и мирного освоения космоса;</w:t>
      </w:r>
    </w:p>
    <w:p w:rsidR="00EB6531" w:rsidRPr="001158D2" w:rsidRDefault="00EB6531" w:rsidP="00EB6531">
      <w:pPr>
        <w:numPr>
          <w:ilvl w:val="0"/>
          <w:numId w:val="3"/>
        </w:numPr>
        <w:spacing w:before="40"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lastRenderedPageBreak/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EB6531" w:rsidRPr="001158D2" w:rsidRDefault="00EB6531" w:rsidP="00EB6531">
      <w:pPr>
        <w:spacing w:before="240" w:line="240" w:lineRule="atLeast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6531" w:rsidRDefault="00EB6531" w:rsidP="00EB6531">
      <w:pPr>
        <w:spacing w:before="240" w:line="240" w:lineRule="atLeast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6531" w:rsidRPr="001158D2" w:rsidRDefault="00EB6531" w:rsidP="00EB6531">
      <w:pPr>
        <w:spacing w:before="240" w:line="240" w:lineRule="atLeast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>уметь:</w:t>
      </w:r>
    </w:p>
    <w:p w:rsidR="00EB6531" w:rsidRPr="001158D2" w:rsidRDefault="00EB6531" w:rsidP="00EB6531">
      <w:pPr>
        <w:spacing w:before="240" w:line="240" w:lineRule="atLeast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6531" w:rsidRPr="001158D2" w:rsidRDefault="00EB6531" w:rsidP="00EB6531">
      <w:pPr>
        <w:numPr>
          <w:ilvl w:val="0"/>
          <w:numId w:val="3"/>
        </w:numPr>
        <w:spacing w:before="40"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1158D2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1158D2">
        <w:rPr>
          <w:rFonts w:ascii="Times New Roman" w:hAnsi="Times New Roman"/>
          <w:sz w:val="24"/>
          <w:szCs w:val="24"/>
        </w:rPr>
        <w:t xml:space="preserve"> объектов, процессов и явлений;</w:t>
      </w:r>
    </w:p>
    <w:p w:rsidR="00EB6531" w:rsidRPr="001158D2" w:rsidRDefault="00EB6531" w:rsidP="00EB6531">
      <w:pPr>
        <w:numPr>
          <w:ilvl w:val="0"/>
          <w:numId w:val="3"/>
        </w:numPr>
        <w:spacing w:before="40"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оценивать и объяснять </w:t>
      </w:r>
      <w:proofErr w:type="spellStart"/>
      <w:r w:rsidRPr="001158D2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1158D2">
        <w:rPr>
          <w:rFonts w:ascii="Times New Roman" w:hAnsi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EB6531" w:rsidRPr="001158D2" w:rsidRDefault="00EB6531" w:rsidP="00EB6531">
      <w:pPr>
        <w:numPr>
          <w:ilvl w:val="0"/>
          <w:numId w:val="3"/>
        </w:numPr>
        <w:spacing w:before="40"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1158D2">
        <w:rPr>
          <w:rFonts w:ascii="Times New Roman" w:hAnsi="Times New Roman"/>
          <w:sz w:val="24"/>
          <w:szCs w:val="24"/>
        </w:rPr>
        <w:t>геоэкологическими</w:t>
      </w:r>
      <w:proofErr w:type="spellEnd"/>
      <w:r w:rsidRPr="001158D2">
        <w:rPr>
          <w:rFonts w:ascii="Times New Roman" w:hAnsi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EB6531" w:rsidRPr="001158D2" w:rsidRDefault="00EB6531" w:rsidP="00EB6531">
      <w:pPr>
        <w:numPr>
          <w:ilvl w:val="0"/>
          <w:numId w:val="3"/>
        </w:numPr>
        <w:spacing w:before="40"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составлять</w:t>
      </w:r>
      <w:r w:rsidRPr="001158D2">
        <w:rPr>
          <w:rFonts w:ascii="Times New Roman" w:hAnsi="Times New Roman"/>
          <w:b/>
          <w:sz w:val="24"/>
          <w:szCs w:val="24"/>
        </w:rPr>
        <w:t xml:space="preserve"> </w:t>
      </w:r>
      <w:r w:rsidRPr="001158D2">
        <w:rPr>
          <w:rFonts w:ascii="Times New Roman" w:hAnsi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B6531" w:rsidRPr="001158D2" w:rsidRDefault="00EB6531" w:rsidP="00EB6531">
      <w:pPr>
        <w:numPr>
          <w:ilvl w:val="0"/>
          <w:numId w:val="3"/>
        </w:numPr>
        <w:spacing w:before="40"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описывать</w:t>
      </w:r>
      <w:r w:rsidRPr="001158D2">
        <w:rPr>
          <w:rFonts w:ascii="Times New Roman" w:hAnsi="Times New Roman"/>
          <w:b/>
          <w:sz w:val="24"/>
          <w:szCs w:val="24"/>
        </w:rPr>
        <w:t xml:space="preserve"> </w:t>
      </w:r>
      <w:r w:rsidRPr="001158D2">
        <w:rPr>
          <w:rFonts w:ascii="Times New Roman" w:hAnsi="Times New Roman"/>
          <w:sz w:val="24"/>
          <w:szCs w:val="24"/>
        </w:rPr>
        <w:t>мировые экономические связи, причины экономической интеграции стран мира, роль транснациональных компаний и банков;</w:t>
      </w:r>
    </w:p>
    <w:p w:rsidR="00EB6531" w:rsidRPr="001158D2" w:rsidRDefault="00EB6531" w:rsidP="00EB6531">
      <w:pPr>
        <w:numPr>
          <w:ilvl w:val="0"/>
          <w:numId w:val="3"/>
        </w:numPr>
        <w:spacing w:before="40" w:after="0" w:line="240" w:lineRule="atLeast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сопоставлять</w:t>
      </w:r>
      <w:r w:rsidRPr="001158D2">
        <w:rPr>
          <w:rFonts w:ascii="Times New Roman" w:hAnsi="Times New Roman"/>
          <w:b/>
          <w:sz w:val="24"/>
          <w:szCs w:val="24"/>
        </w:rPr>
        <w:t xml:space="preserve"> </w:t>
      </w:r>
      <w:r w:rsidRPr="001158D2">
        <w:rPr>
          <w:rFonts w:ascii="Times New Roman" w:hAnsi="Times New Roman"/>
          <w:sz w:val="24"/>
          <w:szCs w:val="24"/>
        </w:rPr>
        <w:t>географические карты различной тематики для составления географических характеристик населения, отраслей мирового хозяйства регионов и стран мира;</w:t>
      </w:r>
    </w:p>
    <w:p w:rsidR="00EB6531" w:rsidRPr="001158D2" w:rsidRDefault="00EB6531" w:rsidP="00EB6531">
      <w:pPr>
        <w:spacing w:before="240" w:line="240" w:lineRule="atLeast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6531" w:rsidRPr="001158D2" w:rsidRDefault="00EB6531" w:rsidP="00EB6531">
      <w:pPr>
        <w:spacing w:before="240" w:line="240" w:lineRule="atLeast"/>
        <w:ind w:left="567"/>
        <w:contextualSpacing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158D2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1158D2">
        <w:rPr>
          <w:rFonts w:ascii="Times New Roman" w:hAnsi="Times New Roman"/>
          <w:sz w:val="24"/>
          <w:szCs w:val="24"/>
        </w:rPr>
        <w:t>:</w:t>
      </w:r>
    </w:p>
    <w:p w:rsidR="00EB6531" w:rsidRPr="001158D2" w:rsidRDefault="00EB6531" w:rsidP="00EB6531">
      <w:pPr>
        <w:pStyle w:val="a7"/>
        <w:numPr>
          <w:ilvl w:val="0"/>
          <w:numId w:val="5"/>
        </w:numPr>
        <w:spacing w:before="240" w:line="240" w:lineRule="atLeast"/>
        <w:ind w:left="567" w:hanging="567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объяснения</w:t>
      </w:r>
      <w:r w:rsidRPr="001158D2">
        <w:rPr>
          <w:rFonts w:ascii="Times New Roman" w:hAnsi="Times New Roman"/>
          <w:b/>
          <w:sz w:val="24"/>
          <w:szCs w:val="24"/>
        </w:rPr>
        <w:t xml:space="preserve"> </w:t>
      </w:r>
      <w:r w:rsidRPr="001158D2">
        <w:rPr>
          <w:rFonts w:ascii="Times New Roman" w:hAnsi="Times New Roman"/>
          <w:sz w:val="24"/>
          <w:szCs w:val="24"/>
        </w:rPr>
        <w:t>влияния природных и социально-экономических факторов на особенности размещения населении Земли; направлений современных миграций населения; размещения основных промышленных и сельскохозяйственных районов мира; особенностей состава, структуры, специализации хозяйства отдельных регионов и стран мира; различий в уровне экономического развития; причин возникновения и обострения, взаимосвязи глобальных проблем человечества;</w:t>
      </w:r>
    </w:p>
    <w:p w:rsidR="00EB6531" w:rsidRPr="001158D2" w:rsidRDefault="00EB6531" w:rsidP="00EB6531">
      <w:pPr>
        <w:pStyle w:val="a7"/>
        <w:numPr>
          <w:ilvl w:val="0"/>
          <w:numId w:val="5"/>
        </w:numPr>
        <w:spacing w:before="240" w:line="240" w:lineRule="atLeast"/>
        <w:ind w:left="567" w:hanging="567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>прогнозирования темпов роста народонаселения Земли в целом и в отдельных регионах и странах мира; тенденций изменения возрастного состава населения по данным об изменения прироста населения; основных направлений антропогенного воздействия на природную среду в современном мире;</w:t>
      </w:r>
    </w:p>
    <w:p w:rsidR="00EB6531" w:rsidRPr="001158D2" w:rsidRDefault="00EB6531" w:rsidP="00EB6531">
      <w:pPr>
        <w:pStyle w:val="a7"/>
        <w:numPr>
          <w:ilvl w:val="0"/>
          <w:numId w:val="4"/>
        </w:numPr>
        <w:spacing w:before="240" w:line="240" w:lineRule="atLeast"/>
        <w:ind w:left="567" w:hanging="567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выявления и объяснения географических аспектов различных текущих событий и ситуаций; </w:t>
      </w:r>
    </w:p>
    <w:p w:rsidR="00EB6531" w:rsidRPr="001158D2" w:rsidRDefault="00EB6531" w:rsidP="00EB6531">
      <w:pPr>
        <w:pStyle w:val="a7"/>
        <w:numPr>
          <w:ilvl w:val="0"/>
          <w:numId w:val="4"/>
        </w:numPr>
        <w:spacing w:before="240" w:line="240" w:lineRule="atLeast"/>
        <w:ind w:left="567" w:hanging="567"/>
        <w:rPr>
          <w:rFonts w:ascii="Times New Roman" w:hAnsi="Times New Roman"/>
          <w:sz w:val="24"/>
          <w:szCs w:val="24"/>
        </w:rPr>
      </w:pPr>
      <w:r w:rsidRPr="001158D2">
        <w:rPr>
          <w:rFonts w:ascii="Times New Roman" w:hAnsi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236AF7" w:rsidRDefault="00EB6531" w:rsidP="00EB6531">
      <w:r w:rsidRPr="001158D2">
        <w:rPr>
          <w:rFonts w:ascii="Times New Roman" w:hAnsi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</w:t>
      </w:r>
    </w:p>
    <w:sectPr w:rsidR="0023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481"/>
    <w:multiLevelType w:val="hybridMultilevel"/>
    <w:tmpl w:val="F5AEAF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AA1361"/>
    <w:multiLevelType w:val="hybridMultilevel"/>
    <w:tmpl w:val="2318C118"/>
    <w:lvl w:ilvl="0" w:tplc="0322A63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2">
    <w:nsid w:val="17281BEA"/>
    <w:multiLevelType w:val="hybridMultilevel"/>
    <w:tmpl w:val="33E2BE56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CA37840"/>
    <w:multiLevelType w:val="hybridMultilevel"/>
    <w:tmpl w:val="567677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0E01BA3"/>
    <w:multiLevelType w:val="hybridMultilevel"/>
    <w:tmpl w:val="3AD8ED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12"/>
    <w:rsid w:val="00155412"/>
    <w:rsid w:val="00236AF7"/>
    <w:rsid w:val="006C634A"/>
    <w:rsid w:val="009945F9"/>
    <w:rsid w:val="009D0EE3"/>
    <w:rsid w:val="00E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3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B653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5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qFormat/>
    <w:rsid w:val="00EB65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EB6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EB6531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B6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6531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EB6531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B6531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B653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B65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B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9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4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3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B653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5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 Spacing"/>
    <w:qFormat/>
    <w:rsid w:val="00EB65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EB6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rsid w:val="00EB6531"/>
    <w:pPr>
      <w:spacing w:after="0" w:line="240" w:lineRule="auto"/>
      <w:ind w:firstLine="54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EB6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6531"/>
    <w:pPr>
      <w:ind w:left="720"/>
      <w:contextualSpacing/>
    </w:pPr>
  </w:style>
  <w:style w:type="paragraph" w:styleId="a8">
    <w:name w:val="Subtitle"/>
    <w:basedOn w:val="a"/>
    <w:next w:val="a"/>
    <w:link w:val="a9"/>
    <w:uiPriority w:val="11"/>
    <w:qFormat/>
    <w:rsid w:val="00EB6531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B6531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B653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B65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B6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9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94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2014-10-12T14:25:00Z</cp:lastPrinted>
  <dcterms:created xsi:type="dcterms:W3CDTF">2014-10-12T14:06:00Z</dcterms:created>
  <dcterms:modified xsi:type="dcterms:W3CDTF">2014-10-12T14:26:00Z</dcterms:modified>
</cp:coreProperties>
</file>