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78" w:rsidRPr="000A23CA" w:rsidRDefault="00C719DB" w:rsidP="00AD73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23CA">
        <w:rPr>
          <w:rFonts w:ascii="Times New Roman" w:hAnsi="Times New Roman" w:cs="Times New Roman"/>
          <w:b/>
          <w:sz w:val="32"/>
          <w:szCs w:val="32"/>
        </w:rPr>
        <w:t>Правополушарное рисование на уроках изобразительного искусства</w:t>
      </w:r>
    </w:p>
    <w:p w:rsidR="00AD7374" w:rsidRPr="000A23CA" w:rsidRDefault="00AD7374" w:rsidP="00AD7374">
      <w:pPr>
        <w:spacing w:after="0" w:line="240" w:lineRule="auto"/>
        <w:ind w:left="3828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3CA">
        <w:rPr>
          <w:rFonts w:ascii="Times New Roman" w:hAnsi="Times New Roman" w:cs="Times New Roman"/>
          <w:sz w:val="32"/>
          <w:szCs w:val="32"/>
        </w:rPr>
        <w:t xml:space="preserve">Наталья Владимировна Куренкова </w:t>
      </w:r>
    </w:p>
    <w:p w:rsidR="00AD7374" w:rsidRPr="000A23CA" w:rsidRDefault="00AD7374" w:rsidP="00AD7374">
      <w:pPr>
        <w:spacing w:after="0" w:line="240" w:lineRule="auto"/>
        <w:ind w:left="3828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3CA">
        <w:rPr>
          <w:rFonts w:ascii="Times New Roman" w:hAnsi="Times New Roman" w:cs="Times New Roman"/>
          <w:sz w:val="32"/>
          <w:szCs w:val="32"/>
        </w:rPr>
        <w:t>Учитель изобразительного искусства МБОУ</w:t>
      </w:r>
    </w:p>
    <w:p w:rsidR="00AD7374" w:rsidRPr="000A23CA" w:rsidRDefault="00AD7374" w:rsidP="00AD7374">
      <w:pPr>
        <w:spacing w:after="0" w:line="240" w:lineRule="auto"/>
        <w:ind w:left="3828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3CA">
        <w:rPr>
          <w:rFonts w:ascii="Times New Roman" w:hAnsi="Times New Roman" w:cs="Times New Roman"/>
          <w:sz w:val="32"/>
          <w:szCs w:val="32"/>
        </w:rPr>
        <w:t>«Средняя общеобразовательная школа №10»</w:t>
      </w:r>
    </w:p>
    <w:p w:rsidR="00AD7374" w:rsidRPr="000A23CA" w:rsidRDefault="00AD7374" w:rsidP="00AD7374">
      <w:pPr>
        <w:spacing w:after="0" w:line="240" w:lineRule="auto"/>
        <w:ind w:left="3828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719DB" w:rsidRPr="000A23CA" w:rsidRDefault="00C719DB" w:rsidP="00AD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3CA">
        <w:rPr>
          <w:rFonts w:ascii="Times New Roman" w:hAnsi="Times New Roman" w:cs="Times New Roman"/>
          <w:sz w:val="32"/>
          <w:szCs w:val="32"/>
        </w:rPr>
        <w:t>«…Детский рисунок, процесс рисования – это частица духовной жизни ребенка. Дети не просто переносят на бумагу что-то из окружающего мира, а живут в этом мире, входят в него, как творцы красоты, наслаждаются этой красотой»                                                                          (В.Л. Сухомлинский).</w:t>
      </w:r>
    </w:p>
    <w:p w:rsidR="003A4C0B" w:rsidRPr="000A23CA" w:rsidRDefault="004C0328" w:rsidP="00AD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3CA">
        <w:rPr>
          <w:rFonts w:ascii="Times New Roman" w:hAnsi="Times New Roman" w:cs="Times New Roman"/>
          <w:sz w:val="32"/>
          <w:szCs w:val="32"/>
        </w:rPr>
        <w:t xml:space="preserve">Преподавая </w:t>
      </w:r>
      <w:r w:rsidR="00721956" w:rsidRPr="000A23CA">
        <w:rPr>
          <w:rFonts w:ascii="Times New Roman" w:hAnsi="Times New Roman" w:cs="Times New Roman"/>
          <w:sz w:val="32"/>
          <w:szCs w:val="32"/>
        </w:rPr>
        <w:t>изобразительное искусство</w:t>
      </w:r>
      <w:r w:rsidRPr="000A23CA">
        <w:rPr>
          <w:rFonts w:ascii="Times New Roman" w:hAnsi="Times New Roman" w:cs="Times New Roman"/>
          <w:sz w:val="32"/>
          <w:szCs w:val="32"/>
        </w:rPr>
        <w:t xml:space="preserve"> я столкнулась с такой проблемой, что начиная с 6 класса, а иногда и с 5 </w:t>
      </w:r>
      <w:r w:rsidR="00721956" w:rsidRPr="000A23CA">
        <w:rPr>
          <w:rFonts w:ascii="Times New Roman" w:hAnsi="Times New Roman" w:cs="Times New Roman"/>
          <w:sz w:val="32"/>
          <w:szCs w:val="32"/>
        </w:rPr>
        <w:t xml:space="preserve"> </w:t>
      </w:r>
      <w:r w:rsidRPr="000A23CA">
        <w:rPr>
          <w:rFonts w:ascii="Times New Roman" w:hAnsi="Times New Roman" w:cs="Times New Roman"/>
          <w:sz w:val="32"/>
          <w:szCs w:val="32"/>
        </w:rPr>
        <w:t xml:space="preserve">некоторые дети говорят о том, что они </w:t>
      </w:r>
      <w:r w:rsidR="00721956" w:rsidRPr="000A23CA">
        <w:rPr>
          <w:rFonts w:ascii="Times New Roman" w:hAnsi="Times New Roman" w:cs="Times New Roman"/>
          <w:sz w:val="32"/>
          <w:szCs w:val="32"/>
        </w:rPr>
        <w:t>отказываются</w:t>
      </w:r>
      <w:r w:rsidRPr="000A23CA">
        <w:rPr>
          <w:rFonts w:ascii="Times New Roman" w:hAnsi="Times New Roman" w:cs="Times New Roman"/>
          <w:sz w:val="32"/>
          <w:szCs w:val="32"/>
        </w:rPr>
        <w:t xml:space="preserve"> рисовать, у них ничего не получается, в то время как этот же ребенок в 3-4 классах получал 4 и 5 за свое творчество. Я решила найти способ помочь таким детям и вовлечь их в увлекательный мир изобразительного искусства</w:t>
      </w:r>
      <w:r w:rsidR="00721956" w:rsidRPr="000A23CA">
        <w:rPr>
          <w:rFonts w:ascii="Times New Roman" w:hAnsi="Times New Roman" w:cs="Times New Roman"/>
          <w:sz w:val="32"/>
          <w:szCs w:val="32"/>
        </w:rPr>
        <w:t>.</w:t>
      </w:r>
      <w:r w:rsidRPr="000A23C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21956" w:rsidRPr="000A23CA">
        <w:rPr>
          <w:rFonts w:ascii="Times New Roman" w:hAnsi="Times New Roman" w:cs="Times New Roman"/>
          <w:sz w:val="32"/>
          <w:szCs w:val="32"/>
        </w:rPr>
        <w:t xml:space="preserve">Изучая различные приемы и способы рисования я нашла интересную </w:t>
      </w:r>
      <w:r w:rsidRPr="000A23CA">
        <w:rPr>
          <w:rFonts w:ascii="Times New Roman" w:hAnsi="Times New Roman" w:cs="Times New Roman"/>
          <w:sz w:val="32"/>
          <w:szCs w:val="32"/>
        </w:rPr>
        <w:t>методику</w:t>
      </w:r>
      <w:proofErr w:type="gramEnd"/>
      <w:r w:rsidRPr="000A23CA">
        <w:rPr>
          <w:rFonts w:ascii="Times New Roman" w:hAnsi="Times New Roman" w:cs="Times New Roman"/>
          <w:sz w:val="32"/>
          <w:szCs w:val="32"/>
        </w:rPr>
        <w:t xml:space="preserve"> </w:t>
      </w:r>
      <w:r w:rsidR="000C4410" w:rsidRPr="000A23CA">
        <w:rPr>
          <w:rFonts w:ascii="Times New Roman" w:hAnsi="Times New Roman" w:cs="Times New Roman"/>
          <w:sz w:val="32"/>
          <w:szCs w:val="32"/>
        </w:rPr>
        <w:t xml:space="preserve">американского преподавателя искусства </w:t>
      </w:r>
      <w:proofErr w:type="spellStart"/>
      <w:r w:rsidRPr="000A23CA">
        <w:rPr>
          <w:rFonts w:ascii="Times New Roman" w:hAnsi="Times New Roman" w:cs="Times New Roman"/>
          <w:sz w:val="32"/>
          <w:szCs w:val="32"/>
        </w:rPr>
        <w:t>Бэтти</w:t>
      </w:r>
      <w:proofErr w:type="spellEnd"/>
      <w:r w:rsidRPr="000A23CA">
        <w:rPr>
          <w:rFonts w:ascii="Times New Roman" w:hAnsi="Times New Roman" w:cs="Times New Roman"/>
          <w:sz w:val="32"/>
          <w:szCs w:val="32"/>
        </w:rPr>
        <w:t xml:space="preserve"> Эдвардс </w:t>
      </w:r>
      <w:r w:rsidR="003A4C0B" w:rsidRPr="000A23CA">
        <w:rPr>
          <w:rFonts w:ascii="Times New Roman" w:hAnsi="Times New Roman" w:cs="Times New Roman"/>
          <w:sz w:val="32"/>
          <w:szCs w:val="32"/>
        </w:rPr>
        <w:t xml:space="preserve">- </w:t>
      </w:r>
      <w:r w:rsidRPr="000A23CA">
        <w:rPr>
          <w:rFonts w:ascii="Times New Roman" w:hAnsi="Times New Roman" w:cs="Times New Roman"/>
          <w:sz w:val="32"/>
          <w:szCs w:val="32"/>
        </w:rPr>
        <w:t>правополушарно</w:t>
      </w:r>
      <w:r w:rsidR="00721956" w:rsidRPr="000A23CA">
        <w:rPr>
          <w:rFonts w:ascii="Times New Roman" w:hAnsi="Times New Roman" w:cs="Times New Roman"/>
          <w:sz w:val="32"/>
          <w:szCs w:val="32"/>
        </w:rPr>
        <w:t>е</w:t>
      </w:r>
      <w:r w:rsidRPr="000A23CA">
        <w:rPr>
          <w:rFonts w:ascii="Times New Roman" w:hAnsi="Times New Roman" w:cs="Times New Roman"/>
          <w:sz w:val="32"/>
          <w:szCs w:val="32"/>
        </w:rPr>
        <w:t xml:space="preserve"> рисовани</w:t>
      </w:r>
      <w:r w:rsidR="00721956" w:rsidRPr="000A23CA">
        <w:rPr>
          <w:rFonts w:ascii="Times New Roman" w:hAnsi="Times New Roman" w:cs="Times New Roman"/>
          <w:sz w:val="32"/>
          <w:szCs w:val="32"/>
        </w:rPr>
        <w:t>е, и решила применить в своей работе</w:t>
      </w:r>
      <w:r w:rsidRPr="000A23C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719DB" w:rsidRPr="000A23CA" w:rsidRDefault="003A4C0B" w:rsidP="00AD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3CA">
        <w:rPr>
          <w:rFonts w:ascii="Times New Roman" w:hAnsi="Times New Roman" w:cs="Times New Roman"/>
          <w:sz w:val="32"/>
          <w:szCs w:val="32"/>
        </w:rPr>
        <w:t>П</w:t>
      </w:r>
      <w:r w:rsidR="004C0328" w:rsidRPr="000A23CA">
        <w:rPr>
          <w:rFonts w:ascii="Times New Roman" w:hAnsi="Times New Roman" w:cs="Times New Roman"/>
          <w:sz w:val="32"/>
          <w:szCs w:val="32"/>
        </w:rPr>
        <w:t>режде чем говорить о правополушарном рисовании немного вспомним биологию. Наш мозг состоит из 2-х полушарий правого и левого, каждое полушарие специализируется на своем. Левое полушарие отвечает за логику, структуру, за анализ, за запоминание имен, за арифметические действия, за линейность, а правое полушарие за интуицию, за творчество</w:t>
      </w:r>
      <w:r w:rsidR="00375DD6" w:rsidRPr="000A23CA">
        <w:rPr>
          <w:rFonts w:ascii="Times New Roman" w:hAnsi="Times New Roman" w:cs="Times New Roman"/>
          <w:sz w:val="32"/>
          <w:szCs w:val="32"/>
        </w:rPr>
        <w:t>, за чувство юмора, за удовольствие, образное восприятие и фантазию</w:t>
      </w:r>
      <w:r w:rsidR="004C0328" w:rsidRPr="000A23CA">
        <w:rPr>
          <w:rFonts w:ascii="Times New Roman" w:hAnsi="Times New Roman" w:cs="Times New Roman"/>
          <w:sz w:val="32"/>
          <w:szCs w:val="32"/>
        </w:rPr>
        <w:t xml:space="preserve">. Допустим </w:t>
      </w:r>
      <w:r w:rsidR="00375DD6" w:rsidRPr="000A23CA">
        <w:rPr>
          <w:rFonts w:ascii="Times New Roman" w:hAnsi="Times New Roman" w:cs="Times New Roman"/>
          <w:sz w:val="32"/>
          <w:szCs w:val="32"/>
        </w:rPr>
        <w:t xml:space="preserve">левополушарные глядя на лес видят в нем набор деревьев, по видам, по размерам, а </w:t>
      </w:r>
      <w:proofErr w:type="gramStart"/>
      <w:r w:rsidR="00375DD6" w:rsidRPr="000A23CA">
        <w:rPr>
          <w:rFonts w:ascii="Times New Roman" w:hAnsi="Times New Roman" w:cs="Times New Roman"/>
          <w:sz w:val="32"/>
          <w:szCs w:val="32"/>
        </w:rPr>
        <w:t>правополушарные</w:t>
      </w:r>
      <w:proofErr w:type="gramEnd"/>
      <w:r w:rsidR="00375DD6" w:rsidRPr="000A23CA">
        <w:rPr>
          <w:rFonts w:ascii="Times New Roman" w:hAnsi="Times New Roman" w:cs="Times New Roman"/>
          <w:sz w:val="32"/>
          <w:szCs w:val="32"/>
        </w:rPr>
        <w:t xml:space="preserve"> видят лес целиком, как единое целое.</w:t>
      </w:r>
      <w:r w:rsidR="004C0328" w:rsidRPr="000A23C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5DD6" w:rsidRPr="000A23CA" w:rsidRDefault="003A4C0B" w:rsidP="00AD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3CA">
        <w:rPr>
          <w:rFonts w:ascii="Times New Roman" w:hAnsi="Times New Roman" w:cs="Times New Roman"/>
          <w:sz w:val="32"/>
          <w:szCs w:val="32"/>
        </w:rPr>
        <w:t>Навыки рисования большинства людей достигают отметки 9-10 лет и дальше не развиваются. Вероятнее всего это происходит потому что, в отличи</w:t>
      </w:r>
      <w:proofErr w:type="gramStart"/>
      <w:r w:rsidRPr="000A23CA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0A23CA">
        <w:rPr>
          <w:rFonts w:ascii="Times New Roman" w:hAnsi="Times New Roman" w:cs="Times New Roman"/>
          <w:sz w:val="32"/>
          <w:szCs w:val="32"/>
        </w:rPr>
        <w:t xml:space="preserve"> от письма или разговорной речи, умении рисовать не является жизненно необходимым, поэтому большинство детей перестают интересоваться рисованием в 10-ти летнем возрасте. Эта дата отмечена кризисом восприятия, когда ребенок испытывает сложность соотношения усложнившегося уровня восприятия окружающего мира и артистических способностей. Большинство детей между 9 и 11 обожают реалистичные рисунки. Они становятся самыми строгими критиками своих рисунков и начинают рисовать один и тот же предмет снова и снова в попытках улучшить рисунок. Смотря на свои </w:t>
      </w:r>
      <w:proofErr w:type="gramStart"/>
      <w:r w:rsidRPr="000A23CA">
        <w:rPr>
          <w:rFonts w:ascii="Times New Roman" w:hAnsi="Times New Roman" w:cs="Times New Roman"/>
          <w:sz w:val="32"/>
          <w:szCs w:val="32"/>
        </w:rPr>
        <w:t>рисунки</w:t>
      </w:r>
      <w:proofErr w:type="gramEnd"/>
      <w:r w:rsidRPr="000A23CA">
        <w:rPr>
          <w:rFonts w:ascii="Times New Roman" w:hAnsi="Times New Roman" w:cs="Times New Roman"/>
          <w:sz w:val="32"/>
          <w:szCs w:val="32"/>
        </w:rPr>
        <w:t xml:space="preserve"> ребенок убеждает себя: Раз это не выглядит так как я хочу, </w:t>
      </w:r>
      <w:proofErr w:type="gramStart"/>
      <w:r w:rsidRPr="000A23CA">
        <w:rPr>
          <w:rFonts w:ascii="Times New Roman" w:hAnsi="Times New Roman" w:cs="Times New Roman"/>
          <w:sz w:val="32"/>
          <w:szCs w:val="32"/>
        </w:rPr>
        <w:t>значит</w:t>
      </w:r>
      <w:proofErr w:type="gramEnd"/>
      <w:r w:rsidRPr="000A23CA">
        <w:rPr>
          <w:rFonts w:ascii="Times New Roman" w:hAnsi="Times New Roman" w:cs="Times New Roman"/>
          <w:sz w:val="32"/>
          <w:szCs w:val="32"/>
        </w:rPr>
        <w:t xml:space="preserve"> я не умею рисовать. Однако</w:t>
      </w:r>
      <w:proofErr w:type="gramStart"/>
      <w:r w:rsidRPr="000A23CA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0A23CA">
        <w:rPr>
          <w:rFonts w:ascii="Times New Roman" w:hAnsi="Times New Roman" w:cs="Times New Roman"/>
          <w:sz w:val="32"/>
          <w:szCs w:val="32"/>
        </w:rPr>
        <w:t xml:space="preserve"> ребенок прислушивается и к мнению окружающих и одно неосторожное замечание может отбить у него охоту рисовать. Дети в этом случае склонны обвинять в испытываемой боли свой рисунок, а не критика. В связи с тем, что развитие умения рисовать застопоривается практически на начальной стадии, дальнейшие попытки, в уже взрослом возрасте, нарисовать что-нибудь </w:t>
      </w:r>
      <w:r w:rsidRPr="000A23CA">
        <w:rPr>
          <w:rFonts w:ascii="Times New Roman" w:hAnsi="Times New Roman" w:cs="Times New Roman"/>
          <w:sz w:val="32"/>
          <w:szCs w:val="32"/>
        </w:rPr>
        <w:lastRenderedPageBreak/>
        <w:t>приводят к плачевному результату и человек начинает искренне верить в то, что он не умеет рисовать.</w:t>
      </w:r>
    </w:p>
    <w:p w:rsidR="00375DD6" w:rsidRPr="000A23CA" w:rsidRDefault="00375DD6" w:rsidP="00AD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3CA">
        <w:rPr>
          <w:rFonts w:ascii="Times New Roman" w:hAnsi="Times New Roman" w:cs="Times New Roman"/>
          <w:sz w:val="32"/>
          <w:szCs w:val="32"/>
        </w:rPr>
        <w:t>Поверить в себя и преодолеть все трудности</w:t>
      </w:r>
      <w:r w:rsidR="003A4C0B" w:rsidRPr="000A23CA">
        <w:rPr>
          <w:rFonts w:ascii="Times New Roman" w:hAnsi="Times New Roman" w:cs="Times New Roman"/>
          <w:sz w:val="32"/>
          <w:szCs w:val="32"/>
        </w:rPr>
        <w:t xml:space="preserve"> рисования</w:t>
      </w:r>
      <w:r w:rsidRPr="000A23CA">
        <w:rPr>
          <w:rFonts w:ascii="Times New Roman" w:hAnsi="Times New Roman" w:cs="Times New Roman"/>
          <w:sz w:val="32"/>
          <w:szCs w:val="32"/>
        </w:rPr>
        <w:t xml:space="preserve"> поможет техника правополушарного рисования.</w:t>
      </w:r>
      <w:r w:rsidR="000C4410" w:rsidRPr="000A23CA">
        <w:rPr>
          <w:rFonts w:ascii="Times New Roman" w:hAnsi="Times New Roman" w:cs="Times New Roman"/>
          <w:sz w:val="32"/>
          <w:szCs w:val="32"/>
        </w:rPr>
        <w:t xml:space="preserve"> Суть метода правополушарного рисования заключается во временном подавлении работы левого полушария и передаче ведущей роли в рисовании правому, более пригодному для этой деятельности.</w:t>
      </w:r>
    </w:p>
    <w:p w:rsidR="000900EB" w:rsidRPr="000A23CA" w:rsidRDefault="000900EB" w:rsidP="00AD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3CA">
        <w:rPr>
          <w:rFonts w:ascii="Times New Roman" w:hAnsi="Times New Roman" w:cs="Times New Roman"/>
          <w:sz w:val="32"/>
          <w:szCs w:val="32"/>
        </w:rPr>
        <w:t xml:space="preserve">В традиционном рисовании мы должны соблюдать много правил и законов перспективы, цвета, света, композиции и все это надо удержать в голове и если нарушается какой-то закон или правило, то рисунок не получится. В правополушарном рисовании главное понять, что я - могу, можно не иметь никаких основ или вовсе не уметь рисовать, но освоив данную технику, появится способность и желание рисовать. Правополушарное рисование поможет не только организовать работу на уроке изобразительного </w:t>
      </w:r>
      <w:proofErr w:type="gramStart"/>
      <w:r w:rsidRPr="000A23CA">
        <w:rPr>
          <w:rFonts w:ascii="Times New Roman" w:hAnsi="Times New Roman" w:cs="Times New Roman"/>
          <w:sz w:val="32"/>
          <w:szCs w:val="32"/>
        </w:rPr>
        <w:t>искусства</w:t>
      </w:r>
      <w:proofErr w:type="gramEnd"/>
      <w:r w:rsidRPr="000A23CA">
        <w:rPr>
          <w:rFonts w:ascii="Times New Roman" w:hAnsi="Times New Roman" w:cs="Times New Roman"/>
          <w:sz w:val="32"/>
          <w:szCs w:val="32"/>
        </w:rPr>
        <w:t xml:space="preserve"> но и вполне подойдет тем кто устал от посторонних мыслей в голове и хочет отдохнуть</w:t>
      </w:r>
      <w:r w:rsidR="00281A76" w:rsidRPr="000A23CA">
        <w:rPr>
          <w:rFonts w:ascii="Times New Roman" w:hAnsi="Times New Roman" w:cs="Times New Roman"/>
          <w:sz w:val="32"/>
          <w:szCs w:val="32"/>
        </w:rPr>
        <w:t>, отлично снимает стресс и нервное напряжение и даже помогает справиться с депрессией.</w:t>
      </w:r>
      <w:r w:rsidRPr="000A23CA">
        <w:rPr>
          <w:rFonts w:ascii="Times New Roman" w:hAnsi="Times New Roman" w:cs="Times New Roman"/>
          <w:sz w:val="32"/>
          <w:szCs w:val="32"/>
        </w:rPr>
        <w:t>.</w:t>
      </w:r>
    </w:p>
    <w:p w:rsidR="00281A76" w:rsidRPr="000A23CA" w:rsidRDefault="00281A76" w:rsidP="00AD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3CA">
        <w:rPr>
          <w:rFonts w:ascii="Times New Roman" w:hAnsi="Times New Roman" w:cs="Times New Roman"/>
          <w:sz w:val="32"/>
          <w:szCs w:val="32"/>
        </w:rPr>
        <w:t>Анализируя работы известнейших художников, можно отметить, что картины Леонардо да Винчи – рисование правым полушарием мозга. Да и не один он творил, руководствуясь эмоциями и чувствами, а не логикой. Методика рисования правым полушарием помогает избавиться от всех подсознательных блоков и зажимов. Она способствует: проявлению индивидуальности; повышению внимательности; упрощению творческого процесса; улучшению общего эмоционального состояния; отключению анализа деятельности; раскрытию творческих способностей; избавлению от внутренних барьеров; обретению внутренней гармонии. </w:t>
      </w:r>
    </w:p>
    <w:p w:rsidR="00AD7374" w:rsidRPr="000A23CA" w:rsidRDefault="00281A76" w:rsidP="00AD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3CA">
        <w:rPr>
          <w:rFonts w:ascii="Times New Roman" w:hAnsi="Times New Roman" w:cs="Times New Roman"/>
          <w:sz w:val="32"/>
          <w:szCs w:val="32"/>
        </w:rPr>
        <w:t xml:space="preserve">Современная система образования развивает прямое, причинно-следственное, левополушарное мышление, в то время как для рисования необходимо параллельное, «творческое», правополушарное. Умение рисовать ни чем не отличается от умения писать, читать, водить машину... Как только человек </w:t>
      </w:r>
      <w:proofErr w:type="gramStart"/>
      <w:r w:rsidRPr="000A23CA">
        <w:rPr>
          <w:rFonts w:ascii="Times New Roman" w:hAnsi="Times New Roman" w:cs="Times New Roman"/>
          <w:sz w:val="32"/>
          <w:szCs w:val="32"/>
        </w:rPr>
        <w:t>понимает</w:t>
      </w:r>
      <w:proofErr w:type="gramEnd"/>
      <w:r w:rsidRPr="000A23CA">
        <w:rPr>
          <w:rFonts w:ascii="Times New Roman" w:hAnsi="Times New Roman" w:cs="Times New Roman"/>
          <w:sz w:val="32"/>
          <w:szCs w:val="32"/>
        </w:rPr>
        <w:t xml:space="preserve"> как складывать буквы в слова и продолжает тренироваться дальше то в опр</w:t>
      </w:r>
      <w:r w:rsidR="00BA109D">
        <w:rPr>
          <w:rFonts w:ascii="Times New Roman" w:hAnsi="Times New Roman" w:cs="Times New Roman"/>
          <w:sz w:val="32"/>
          <w:szCs w:val="32"/>
        </w:rPr>
        <w:t>е</w:t>
      </w:r>
      <w:r w:rsidRPr="000A23CA">
        <w:rPr>
          <w:rFonts w:ascii="Times New Roman" w:hAnsi="Times New Roman" w:cs="Times New Roman"/>
          <w:sz w:val="32"/>
          <w:szCs w:val="32"/>
        </w:rPr>
        <w:t>делённый момент он просто забывает что когда-то не умел читать. Для того что бы рисование вошло в привычку, так же как и чтение, необходимо пройти через несколько уровней:</w:t>
      </w:r>
    </w:p>
    <w:p w:rsidR="00721956" w:rsidRPr="000A23CA" w:rsidRDefault="00281A76" w:rsidP="00AD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3CA">
        <w:rPr>
          <w:rFonts w:ascii="Times New Roman" w:hAnsi="Times New Roman" w:cs="Times New Roman"/>
          <w:sz w:val="32"/>
          <w:szCs w:val="32"/>
        </w:rPr>
        <w:t>- видение края</w:t>
      </w:r>
    </w:p>
    <w:p w:rsidR="00721956" w:rsidRPr="000A23CA" w:rsidRDefault="00281A76" w:rsidP="00AD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3CA">
        <w:rPr>
          <w:rFonts w:ascii="Times New Roman" w:hAnsi="Times New Roman" w:cs="Times New Roman"/>
          <w:sz w:val="32"/>
          <w:szCs w:val="32"/>
        </w:rPr>
        <w:t>- видение пространства</w:t>
      </w:r>
    </w:p>
    <w:p w:rsidR="00721956" w:rsidRPr="000A23CA" w:rsidRDefault="00281A76" w:rsidP="00AD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3CA">
        <w:rPr>
          <w:rFonts w:ascii="Times New Roman" w:hAnsi="Times New Roman" w:cs="Times New Roman"/>
          <w:sz w:val="32"/>
          <w:szCs w:val="32"/>
        </w:rPr>
        <w:t>- видение отношений</w:t>
      </w:r>
    </w:p>
    <w:p w:rsidR="00721956" w:rsidRPr="000A23CA" w:rsidRDefault="00281A76" w:rsidP="00AD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3CA">
        <w:rPr>
          <w:rFonts w:ascii="Times New Roman" w:hAnsi="Times New Roman" w:cs="Times New Roman"/>
          <w:sz w:val="32"/>
          <w:szCs w:val="32"/>
        </w:rPr>
        <w:t>- видение тени и света</w:t>
      </w:r>
    </w:p>
    <w:p w:rsidR="00721956" w:rsidRPr="000A23CA" w:rsidRDefault="00281A76" w:rsidP="00AD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3CA">
        <w:rPr>
          <w:rFonts w:ascii="Times New Roman" w:hAnsi="Times New Roman" w:cs="Times New Roman"/>
          <w:sz w:val="32"/>
          <w:szCs w:val="32"/>
        </w:rPr>
        <w:t>- видение целого</w:t>
      </w:r>
    </w:p>
    <w:p w:rsidR="00281A76" w:rsidRPr="000A23CA" w:rsidRDefault="00281A76" w:rsidP="00AD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3CA">
        <w:rPr>
          <w:rFonts w:ascii="Times New Roman" w:hAnsi="Times New Roman" w:cs="Times New Roman"/>
          <w:sz w:val="32"/>
          <w:szCs w:val="32"/>
        </w:rPr>
        <w:t xml:space="preserve">Умение рисовать и умение видеть </w:t>
      </w:r>
      <w:proofErr w:type="gramStart"/>
      <w:r w:rsidRPr="000A23CA">
        <w:rPr>
          <w:rFonts w:ascii="Times New Roman" w:hAnsi="Times New Roman" w:cs="Times New Roman"/>
          <w:sz w:val="32"/>
          <w:szCs w:val="32"/>
        </w:rPr>
        <w:t>связаны</w:t>
      </w:r>
      <w:proofErr w:type="gramEnd"/>
      <w:r w:rsidRPr="000A23CA">
        <w:rPr>
          <w:rFonts w:ascii="Times New Roman" w:hAnsi="Times New Roman" w:cs="Times New Roman"/>
          <w:sz w:val="32"/>
          <w:szCs w:val="32"/>
        </w:rPr>
        <w:t xml:space="preserve"> неразрывно. Именно в видении и заключается ключ к умению рисовать, а не в навыках вождения карандаша по бумаге. Если человек способен написать текст и у него абсолютно среднее зрение, то он будет способен и рисовать. </w:t>
      </w:r>
    </w:p>
    <w:p w:rsidR="00281A76" w:rsidRPr="000A23CA" w:rsidRDefault="00281A76" w:rsidP="00AD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3CA">
        <w:rPr>
          <w:rFonts w:ascii="Times New Roman" w:hAnsi="Times New Roman" w:cs="Times New Roman"/>
          <w:sz w:val="32"/>
          <w:szCs w:val="32"/>
        </w:rPr>
        <w:lastRenderedPageBreak/>
        <w:t>Как определить, когда в мозге включается нужная функция, и начинается именно правополушарное рисование? Упражнения на создание конфликта разума и интуиции помогут в этом. Понадобится классическая оптическая иллюзия. Что нарисовано - ваза или два профиля? Каждый обращает внимание на разные элементы, но суть не в этом. Чтобы сделать упражнение, нужно разрезать эту картинку пополам. Правшам взять левую часть, левшам - правую. Картинку с половинкой вазы кладем на чистый лист бумаги. Начинаем упражнение:</w:t>
      </w:r>
    </w:p>
    <w:p w:rsidR="00281A76" w:rsidRPr="000A23CA" w:rsidRDefault="00281A76" w:rsidP="00AD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3CA">
        <w:rPr>
          <w:rFonts w:ascii="Times New Roman" w:hAnsi="Times New Roman" w:cs="Times New Roman"/>
          <w:sz w:val="32"/>
          <w:szCs w:val="32"/>
        </w:rPr>
        <w:t>Провести карандашом по готовому профилю, при этом мысленно или вслух проговаривая названия частей лица: лоб, нос, губы, подбородок.</w:t>
      </w:r>
    </w:p>
    <w:p w:rsidR="00281A76" w:rsidRPr="000A23CA" w:rsidRDefault="00281A76" w:rsidP="00AD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3CA">
        <w:rPr>
          <w:rFonts w:ascii="Times New Roman" w:hAnsi="Times New Roman" w:cs="Times New Roman"/>
          <w:sz w:val="32"/>
          <w:szCs w:val="32"/>
        </w:rPr>
        <w:t>Теперь нужно дорисовать картинку сразу после проговаривания.</w:t>
      </w:r>
    </w:p>
    <w:p w:rsidR="00281A76" w:rsidRPr="000A23CA" w:rsidRDefault="00281A76" w:rsidP="00AD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3CA">
        <w:rPr>
          <w:rFonts w:ascii="Times New Roman" w:hAnsi="Times New Roman" w:cs="Times New Roman"/>
          <w:sz w:val="32"/>
          <w:szCs w:val="32"/>
        </w:rPr>
        <w:t>В момент прорисовки разум начнет диктовать ранее проговоренные слова. Тут и возникает конфликт сознания с подсознанием - рисовать симметрично профили, проговаривая слова, почти невозможно.</w:t>
      </w:r>
    </w:p>
    <w:p w:rsidR="00281A76" w:rsidRPr="000A23CA" w:rsidRDefault="00281A76" w:rsidP="00AD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3CA">
        <w:rPr>
          <w:rFonts w:ascii="Times New Roman" w:hAnsi="Times New Roman" w:cs="Times New Roman"/>
          <w:sz w:val="32"/>
          <w:szCs w:val="32"/>
        </w:rPr>
        <w:t>Следует рассмотреть, как все же была решена эта задачка. Если, не обращая внимания на симметрию, испытуемый просто нарисовал профиль, значит, логика возобладала. Когда удается абстрагироваться от слов и рисовать линии, включается правополушарное рисование.</w:t>
      </w:r>
    </w:p>
    <w:p w:rsidR="00281A76" w:rsidRPr="000A23CA" w:rsidRDefault="00281A76" w:rsidP="00AD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3CA">
        <w:rPr>
          <w:rFonts w:ascii="Times New Roman" w:hAnsi="Times New Roman" w:cs="Times New Roman"/>
          <w:sz w:val="32"/>
          <w:szCs w:val="32"/>
        </w:rPr>
        <w:t xml:space="preserve">Есть еще несколько </w:t>
      </w:r>
      <w:proofErr w:type="gramStart"/>
      <w:r w:rsidRPr="000A23CA">
        <w:rPr>
          <w:rFonts w:ascii="Times New Roman" w:hAnsi="Times New Roman" w:cs="Times New Roman"/>
          <w:sz w:val="32"/>
          <w:szCs w:val="32"/>
        </w:rPr>
        <w:t>упражнений</w:t>
      </w:r>
      <w:proofErr w:type="gramEnd"/>
      <w:r w:rsidRPr="000A23CA">
        <w:rPr>
          <w:rFonts w:ascii="Times New Roman" w:hAnsi="Times New Roman" w:cs="Times New Roman"/>
          <w:sz w:val="32"/>
          <w:szCs w:val="32"/>
        </w:rPr>
        <w:t xml:space="preserve"> которые я применяю для развития правополушарного рисования - зеркальное рисование; рисунок вверх ногами; интуитивное рисование по контурам; с видоискателем..      (Вы видите на слайде.)</w:t>
      </w:r>
    </w:p>
    <w:p w:rsidR="000C4410" w:rsidRPr="000A23CA" w:rsidRDefault="000C4410" w:rsidP="00AD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C4410" w:rsidRPr="000A23CA" w:rsidRDefault="000C4410" w:rsidP="00AD73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23CA">
        <w:rPr>
          <w:rFonts w:ascii="Times New Roman" w:hAnsi="Times New Roman" w:cs="Times New Roman"/>
          <w:sz w:val="32"/>
          <w:szCs w:val="32"/>
        </w:rPr>
        <w:t>Метод Бетти Эдвардс раскрывает такие возможности:</w:t>
      </w:r>
    </w:p>
    <w:p w:rsidR="000C4410" w:rsidRPr="000A23CA" w:rsidRDefault="000C4410" w:rsidP="00AD73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23CA">
        <w:rPr>
          <w:rFonts w:ascii="Times New Roman" w:hAnsi="Times New Roman" w:cs="Times New Roman"/>
          <w:sz w:val="32"/>
          <w:szCs w:val="32"/>
        </w:rPr>
        <w:t>1. Воспринимать свет и тень.</w:t>
      </w:r>
    </w:p>
    <w:p w:rsidR="000C4410" w:rsidRPr="000A23CA" w:rsidRDefault="000C4410" w:rsidP="00AD73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23CA">
        <w:rPr>
          <w:rFonts w:ascii="Times New Roman" w:hAnsi="Times New Roman" w:cs="Times New Roman"/>
          <w:sz w:val="32"/>
          <w:szCs w:val="32"/>
        </w:rPr>
        <w:t>2. Воспринимать пространство.</w:t>
      </w:r>
    </w:p>
    <w:p w:rsidR="000C4410" w:rsidRPr="000A23CA" w:rsidRDefault="000C4410" w:rsidP="00AD73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23CA">
        <w:rPr>
          <w:rFonts w:ascii="Times New Roman" w:hAnsi="Times New Roman" w:cs="Times New Roman"/>
          <w:sz w:val="32"/>
          <w:szCs w:val="32"/>
        </w:rPr>
        <w:t>3. Определять соотношение предметов и их частей.</w:t>
      </w:r>
    </w:p>
    <w:p w:rsidR="000C4410" w:rsidRPr="000A23CA" w:rsidRDefault="000C4410" w:rsidP="00AD73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23CA">
        <w:rPr>
          <w:rFonts w:ascii="Times New Roman" w:hAnsi="Times New Roman" w:cs="Times New Roman"/>
          <w:sz w:val="32"/>
          <w:szCs w:val="32"/>
        </w:rPr>
        <w:t>4. Восприятие краев предмета.</w:t>
      </w:r>
    </w:p>
    <w:p w:rsidR="000C4410" w:rsidRPr="000A23CA" w:rsidRDefault="000C4410" w:rsidP="00AD73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23CA">
        <w:rPr>
          <w:rFonts w:ascii="Times New Roman" w:hAnsi="Times New Roman" w:cs="Times New Roman"/>
          <w:sz w:val="32"/>
          <w:szCs w:val="32"/>
        </w:rPr>
        <w:t>5. Рисование объектов по памяти.</w:t>
      </w:r>
    </w:p>
    <w:p w:rsidR="000C4410" w:rsidRPr="000A23CA" w:rsidRDefault="000C4410" w:rsidP="00AD73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23CA">
        <w:rPr>
          <w:rFonts w:ascii="Times New Roman" w:hAnsi="Times New Roman" w:cs="Times New Roman"/>
          <w:sz w:val="32"/>
          <w:szCs w:val="32"/>
        </w:rPr>
        <w:t>6. Рисовать с помощью воображения.</w:t>
      </w:r>
    </w:p>
    <w:p w:rsidR="000C4410" w:rsidRPr="000A23CA" w:rsidRDefault="000C4410" w:rsidP="00AD73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23CA">
        <w:rPr>
          <w:rFonts w:ascii="Times New Roman" w:hAnsi="Times New Roman" w:cs="Times New Roman"/>
          <w:sz w:val="32"/>
          <w:szCs w:val="32"/>
        </w:rPr>
        <w:t>Преимущества правополушарного рисования</w:t>
      </w:r>
    </w:p>
    <w:p w:rsidR="000C4410" w:rsidRPr="000A23CA" w:rsidRDefault="000C4410" w:rsidP="00AD73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23CA">
        <w:rPr>
          <w:rFonts w:ascii="Times New Roman" w:hAnsi="Times New Roman" w:cs="Times New Roman"/>
          <w:sz w:val="32"/>
          <w:szCs w:val="32"/>
        </w:rPr>
        <w:t>Во время такого рисования в работу очень быстро включается правое полушарие головного мозга. Благодаря этому можно не только быстро научиться навыкам изобразительного искусства, но и значительно увеличить любую другую деятельность. Мозг начинает работать в полную силу через 30 минут тренировки. Это позволяет экономить физическую энергию, а вдохновение снимает усталость и дает прилив новых сил. Открывается то необходимое видение, в памяти всплывают образы, которые когда-то зафиксировал мозг.</w:t>
      </w:r>
    </w:p>
    <w:p w:rsidR="000C4410" w:rsidRPr="000A23CA" w:rsidRDefault="000C4410" w:rsidP="00AD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900EB" w:rsidRPr="000A23CA" w:rsidRDefault="00281A76" w:rsidP="00AD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A23CA">
        <w:rPr>
          <w:rFonts w:ascii="Times New Roman" w:hAnsi="Times New Roman" w:cs="Times New Roman"/>
          <w:sz w:val="32"/>
          <w:szCs w:val="32"/>
        </w:rPr>
        <w:t>Применяя данную методику на уроках удалось повысить интерес</w:t>
      </w:r>
      <w:proofErr w:type="gramEnd"/>
      <w:r w:rsidRPr="000A23CA">
        <w:rPr>
          <w:rFonts w:ascii="Times New Roman" w:hAnsi="Times New Roman" w:cs="Times New Roman"/>
          <w:sz w:val="32"/>
          <w:szCs w:val="32"/>
        </w:rPr>
        <w:t xml:space="preserve"> </w:t>
      </w:r>
      <w:r w:rsidR="00721956" w:rsidRPr="000A23CA">
        <w:rPr>
          <w:rFonts w:ascii="Times New Roman" w:hAnsi="Times New Roman" w:cs="Times New Roman"/>
          <w:sz w:val="32"/>
          <w:szCs w:val="32"/>
        </w:rPr>
        <w:t>к предмету, развить творческий потенциал детей.</w:t>
      </w:r>
    </w:p>
    <w:p w:rsidR="00C719DB" w:rsidRPr="000A23CA" w:rsidRDefault="00C719DB" w:rsidP="00AD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719DB" w:rsidRPr="000A23CA" w:rsidRDefault="00C719DB" w:rsidP="00AD7374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23CA">
        <w:rPr>
          <w:rFonts w:ascii="Times New Roman" w:hAnsi="Times New Roman" w:cs="Times New Roman"/>
          <w:sz w:val="32"/>
          <w:szCs w:val="32"/>
        </w:rPr>
        <w:t>Я нарисую красками СУДЬБУ. </w:t>
      </w:r>
      <w:r w:rsidRPr="000A23CA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0A23CA">
        <w:rPr>
          <w:rFonts w:ascii="Times New Roman" w:hAnsi="Times New Roman" w:cs="Times New Roman"/>
          <w:sz w:val="32"/>
          <w:szCs w:val="32"/>
        </w:rPr>
        <w:t>Зелёной сочной – ЖИЗНЬ, ведь в ней всё расцветает.</w:t>
      </w:r>
      <w:proofErr w:type="gramEnd"/>
      <w:r w:rsidRPr="000A23CA">
        <w:rPr>
          <w:rFonts w:ascii="Times New Roman" w:hAnsi="Times New Roman" w:cs="Times New Roman"/>
          <w:sz w:val="32"/>
          <w:szCs w:val="32"/>
        </w:rPr>
        <w:t> </w:t>
      </w:r>
      <w:r w:rsidRPr="000A23CA">
        <w:rPr>
          <w:rFonts w:ascii="Times New Roman" w:hAnsi="Times New Roman" w:cs="Times New Roman"/>
          <w:sz w:val="32"/>
          <w:szCs w:val="32"/>
        </w:rPr>
        <w:br/>
        <w:t xml:space="preserve">НАДЕЖДУ – </w:t>
      </w:r>
      <w:proofErr w:type="gramStart"/>
      <w:r w:rsidRPr="000A23CA">
        <w:rPr>
          <w:rFonts w:ascii="Times New Roman" w:hAnsi="Times New Roman" w:cs="Times New Roman"/>
          <w:sz w:val="32"/>
          <w:szCs w:val="32"/>
        </w:rPr>
        <w:t>светло-голубой</w:t>
      </w:r>
      <w:proofErr w:type="gramEnd"/>
      <w:r w:rsidRPr="000A23CA">
        <w:rPr>
          <w:rFonts w:ascii="Times New Roman" w:hAnsi="Times New Roman" w:cs="Times New Roman"/>
          <w:sz w:val="32"/>
          <w:szCs w:val="32"/>
        </w:rPr>
        <w:t>. </w:t>
      </w:r>
      <w:r w:rsidRPr="000A23CA">
        <w:rPr>
          <w:rFonts w:ascii="Times New Roman" w:hAnsi="Times New Roman" w:cs="Times New Roman"/>
          <w:sz w:val="32"/>
          <w:szCs w:val="32"/>
        </w:rPr>
        <w:br/>
        <w:t>Она как льдинка на ладошке тает. </w:t>
      </w:r>
      <w:r w:rsidRPr="000A23CA">
        <w:rPr>
          <w:rFonts w:ascii="Times New Roman" w:hAnsi="Times New Roman" w:cs="Times New Roman"/>
          <w:sz w:val="32"/>
          <w:szCs w:val="32"/>
        </w:rPr>
        <w:br/>
        <w:t>УДАЧУ – жёлтой, словно солнца свет</w:t>
      </w:r>
      <w:proofErr w:type="gramStart"/>
      <w:r w:rsidRPr="000A23CA">
        <w:rPr>
          <w:rFonts w:ascii="Times New Roman" w:hAnsi="Times New Roman" w:cs="Times New Roman"/>
          <w:sz w:val="32"/>
          <w:szCs w:val="32"/>
        </w:rPr>
        <w:t>… </w:t>
      </w:r>
      <w:r w:rsidRPr="000A23CA">
        <w:rPr>
          <w:rFonts w:ascii="Times New Roman" w:hAnsi="Times New Roman" w:cs="Times New Roman"/>
          <w:sz w:val="32"/>
          <w:szCs w:val="32"/>
        </w:rPr>
        <w:br/>
        <w:t>П</w:t>
      </w:r>
      <w:proofErr w:type="gramEnd"/>
      <w:r w:rsidRPr="000A23CA">
        <w:rPr>
          <w:rFonts w:ascii="Times New Roman" w:hAnsi="Times New Roman" w:cs="Times New Roman"/>
          <w:sz w:val="32"/>
          <w:szCs w:val="32"/>
        </w:rPr>
        <w:t>оявится она и пропадёт куда-то… </w:t>
      </w:r>
      <w:r w:rsidRPr="000A23CA">
        <w:rPr>
          <w:rFonts w:ascii="Times New Roman" w:hAnsi="Times New Roman" w:cs="Times New Roman"/>
          <w:sz w:val="32"/>
          <w:szCs w:val="32"/>
        </w:rPr>
        <w:br/>
        <w:t>ЛЮБОВЬ?.. Возьму для чувств я красный цвет – </w:t>
      </w:r>
      <w:r w:rsidRPr="000A23CA">
        <w:rPr>
          <w:rFonts w:ascii="Times New Roman" w:hAnsi="Times New Roman" w:cs="Times New Roman"/>
          <w:sz w:val="32"/>
          <w:szCs w:val="32"/>
        </w:rPr>
        <w:br/>
        <w:t>Цвет страсти, цвет рассвета и заката… </w:t>
      </w:r>
      <w:r w:rsidRPr="000A23CA">
        <w:rPr>
          <w:rFonts w:ascii="Times New Roman" w:hAnsi="Times New Roman" w:cs="Times New Roman"/>
          <w:sz w:val="32"/>
          <w:szCs w:val="32"/>
        </w:rPr>
        <w:br/>
        <w:t>ОБИДЫ нарисую чёрной краской я. </w:t>
      </w:r>
      <w:r w:rsidRPr="000A23CA">
        <w:rPr>
          <w:rFonts w:ascii="Times New Roman" w:hAnsi="Times New Roman" w:cs="Times New Roman"/>
          <w:sz w:val="32"/>
          <w:szCs w:val="32"/>
        </w:rPr>
        <w:br/>
        <w:t xml:space="preserve">Они как сажа… и </w:t>
      </w:r>
      <w:proofErr w:type="gramStart"/>
      <w:r w:rsidRPr="000A23CA">
        <w:rPr>
          <w:rFonts w:ascii="Times New Roman" w:hAnsi="Times New Roman" w:cs="Times New Roman"/>
          <w:sz w:val="32"/>
          <w:szCs w:val="32"/>
        </w:rPr>
        <w:t>стереть</w:t>
      </w:r>
      <w:proofErr w:type="gramEnd"/>
      <w:r w:rsidRPr="000A23CA">
        <w:rPr>
          <w:rFonts w:ascii="Times New Roman" w:hAnsi="Times New Roman" w:cs="Times New Roman"/>
          <w:sz w:val="32"/>
          <w:szCs w:val="32"/>
        </w:rPr>
        <w:t xml:space="preserve"> возможно. </w:t>
      </w:r>
      <w:r w:rsidRPr="000A23CA">
        <w:rPr>
          <w:rFonts w:ascii="Times New Roman" w:hAnsi="Times New Roman" w:cs="Times New Roman"/>
          <w:sz w:val="32"/>
          <w:szCs w:val="32"/>
        </w:rPr>
        <w:br/>
        <w:t>ДОВЕРИЕ</w:t>
      </w:r>
      <w:proofErr w:type="gramStart"/>
      <w:r w:rsidRPr="000A23CA">
        <w:rPr>
          <w:rFonts w:ascii="Times New Roman" w:hAnsi="Times New Roman" w:cs="Times New Roman"/>
          <w:sz w:val="32"/>
          <w:szCs w:val="32"/>
        </w:rPr>
        <w:t>… К</w:t>
      </w:r>
      <w:proofErr w:type="gramEnd"/>
      <w:r w:rsidRPr="000A23CA">
        <w:rPr>
          <w:rFonts w:ascii="Times New Roman" w:hAnsi="Times New Roman" w:cs="Times New Roman"/>
          <w:sz w:val="32"/>
          <w:szCs w:val="32"/>
        </w:rPr>
        <w:t>акую же мне взять? </w:t>
      </w:r>
      <w:r w:rsidRPr="000A23CA">
        <w:rPr>
          <w:rFonts w:ascii="Times New Roman" w:hAnsi="Times New Roman" w:cs="Times New Roman"/>
          <w:sz w:val="32"/>
          <w:szCs w:val="32"/>
        </w:rPr>
        <w:br/>
        <w:t>Наверно, белой проведу я осторожно… </w:t>
      </w:r>
      <w:r w:rsidRPr="000A23CA">
        <w:rPr>
          <w:rFonts w:ascii="Times New Roman" w:hAnsi="Times New Roman" w:cs="Times New Roman"/>
          <w:sz w:val="32"/>
          <w:szCs w:val="32"/>
        </w:rPr>
        <w:br/>
        <w:t>Я нарисую серым цветом ГРУСТЬ, </w:t>
      </w:r>
      <w:r w:rsidRPr="000A23CA">
        <w:rPr>
          <w:rFonts w:ascii="Times New Roman" w:hAnsi="Times New Roman" w:cs="Times New Roman"/>
          <w:sz w:val="32"/>
          <w:szCs w:val="32"/>
        </w:rPr>
        <w:br/>
        <w:t>Что с хмурой осенью в окно стучится</w:t>
      </w:r>
      <w:proofErr w:type="gramStart"/>
      <w:r w:rsidRPr="000A23CA">
        <w:rPr>
          <w:rFonts w:ascii="Times New Roman" w:hAnsi="Times New Roman" w:cs="Times New Roman"/>
          <w:sz w:val="32"/>
          <w:szCs w:val="32"/>
        </w:rPr>
        <w:t>… </w:t>
      </w:r>
      <w:r w:rsidRPr="000A23CA">
        <w:rPr>
          <w:rFonts w:ascii="Times New Roman" w:hAnsi="Times New Roman" w:cs="Times New Roman"/>
          <w:sz w:val="32"/>
          <w:szCs w:val="32"/>
        </w:rPr>
        <w:br/>
        <w:t>Н</w:t>
      </w:r>
      <w:proofErr w:type="gramEnd"/>
      <w:r w:rsidRPr="000A23CA">
        <w:rPr>
          <w:rFonts w:ascii="Times New Roman" w:hAnsi="Times New Roman" w:cs="Times New Roman"/>
          <w:sz w:val="32"/>
          <w:szCs w:val="32"/>
        </w:rPr>
        <w:t>аверно, пёстро вышло? Ну и пусть! </w:t>
      </w:r>
      <w:r w:rsidRPr="000A23CA">
        <w:rPr>
          <w:rFonts w:ascii="Times New Roman" w:hAnsi="Times New Roman" w:cs="Times New Roman"/>
          <w:sz w:val="32"/>
          <w:szCs w:val="32"/>
        </w:rPr>
        <w:br/>
        <w:t>Художником не стать</w:t>
      </w:r>
      <w:proofErr w:type="gramStart"/>
      <w:r w:rsidRPr="000A23CA">
        <w:rPr>
          <w:rFonts w:ascii="Times New Roman" w:hAnsi="Times New Roman" w:cs="Times New Roman"/>
          <w:sz w:val="32"/>
          <w:szCs w:val="32"/>
        </w:rPr>
        <w:t>… Н</w:t>
      </w:r>
      <w:proofErr w:type="gramEnd"/>
      <w:r w:rsidRPr="000A23CA">
        <w:rPr>
          <w:rFonts w:ascii="Times New Roman" w:hAnsi="Times New Roman" w:cs="Times New Roman"/>
          <w:sz w:val="32"/>
          <w:szCs w:val="32"/>
        </w:rPr>
        <w:t>о можно поучиться…</w:t>
      </w:r>
    </w:p>
    <w:p w:rsidR="00AD7374" w:rsidRPr="000A23CA" w:rsidRDefault="00AD7374" w:rsidP="00AD7374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23CA">
        <w:rPr>
          <w:rFonts w:ascii="Times New Roman" w:hAnsi="Times New Roman" w:cs="Times New Roman"/>
          <w:sz w:val="32"/>
          <w:szCs w:val="32"/>
        </w:rPr>
        <w:t xml:space="preserve">                              Ирина Смольская</w:t>
      </w:r>
    </w:p>
    <w:p w:rsidR="00C719DB" w:rsidRDefault="00C719DB" w:rsidP="00AD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50AEF" w:rsidRDefault="00850AEF" w:rsidP="00AD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50AEF" w:rsidRDefault="00850AEF" w:rsidP="00850A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литературы и электронных ресурсов:</w:t>
      </w:r>
    </w:p>
    <w:p w:rsidR="00850AEF" w:rsidRDefault="00850AEF" w:rsidP="00850A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50AEF" w:rsidRPr="00850AEF" w:rsidRDefault="00850AEF" w:rsidP="00850AEF">
      <w:pPr>
        <w:pStyle w:val="a7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</w:pPr>
      <w:r w:rsidRPr="00850AEF"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  <w:t>Откройте в себе художника, Бетти Э., 2009.</w:t>
      </w:r>
    </w:p>
    <w:p w:rsidR="00850AEF" w:rsidRPr="00850AEF" w:rsidRDefault="00850AEF" w:rsidP="00850AEF">
      <w:pPr>
        <w:pStyle w:val="a7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850AEF">
          <w:rPr>
            <w:rStyle w:val="a6"/>
            <w:rFonts w:ascii="Times New Roman" w:hAnsi="Times New Roman" w:cs="Times New Roman"/>
            <w:color w:val="auto"/>
            <w:sz w:val="32"/>
            <w:szCs w:val="32"/>
            <w:u w:val="none"/>
          </w:rPr>
          <w:t>https://bestlavka.ru/art-terapiya-risovaniem</w:t>
        </w:r>
      </w:hyperlink>
    </w:p>
    <w:p w:rsidR="00850AEF" w:rsidRPr="00850AEF" w:rsidRDefault="00850AEF" w:rsidP="00850AEF">
      <w:pPr>
        <w:pStyle w:val="a7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850AEF">
          <w:rPr>
            <w:rStyle w:val="a6"/>
            <w:rFonts w:ascii="Times New Roman" w:hAnsi="Times New Roman" w:cs="Times New Roman"/>
            <w:color w:val="auto"/>
            <w:sz w:val="32"/>
            <w:szCs w:val="32"/>
            <w:u w:val="none"/>
          </w:rPr>
          <w:t>http://www.viktoria-latka.com</w:t>
        </w:r>
      </w:hyperlink>
    </w:p>
    <w:p w:rsidR="00850AEF" w:rsidRPr="00850AEF" w:rsidRDefault="00850AEF" w:rsidP="00850AEF">
      <w:pPr>
        <w:pStyle w:val="a7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hyperlink r:id="rId8" w:history="1">
        <w:r w:rsidRPr="00850AEF">
          <w:rPr>
            <w:rStyle w:val="a6"/>
            <w:rFonts w:ascii="Times New Roman" w:hAnsi="Times New Roman" w:cs="Times New Roman"/>
            <w:color w:val="auto"/>
            <w:sz w:val="32"/>
            <w:szCs w:val="32"/>
            <w:u w:val="none"/>
          </w:rPr>
          <w:t>http://izo-life.ru</w:t>
        </w:r>
      </w:hyperlink>
    </w:p>
    <w:p w:rsidR="00850AEF" w:rsidRPr="000A23CA" w:rsidRDefault="00850AEF" w:rsidP="00AD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50AEF" w:rsidRPr="000A23CA" w:rsidSect="000A23CA">
      <w:pgSz w:w="11906" w:h="16838"/>
      <w:pgMar w:top="567" w:right="424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01AF2"/>
    <w:multiLevelType w:val="hybridMultilevel"/>
    <w:tmpl w:val="C8EEEF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1A2907"/>
    <w:multiLevelType w:val="multilevel"/>
    <w:tmpl w:val="6AC0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71"/>
    <w:rsid w:val="000900EB"/>
    <w:rsid w:val="000A23CA"/>
    <w:rsid w:val="000C4410"/>
    <w:rsid w:val="00281A76"/>
    <w:rsid w:val="00375DD6"/>
    <w:rsid w:val="003A4C0B"/>
    <w:rsid w:val="004C0328"/>
    <w:rsid w:val="004E4B78"/>
    <w:rsid w:val="00721956"/>
    <w:rsid w:val="007A7B71"/>
    <w:rsid w:val="00850AEF"/>
    <w:rsid w:val="00AD7374"/>
    <w:rsid w:val="00BA109D"/>
    <w:rsid w:val="00C719DB"/>
    <w:rsid w:val="00C84894"/>
    <w:rsid w:val="00EA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4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4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3C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50AE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50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4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4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3C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50AE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5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-lif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iktoria-latk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stlavka.ru/art-terapiya-risovanie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2018-11-06T02:10:00Z</cp:lastPrinted>
  <dcterms:created xsi:type="dcterms:W3CDTF">2018-02-11T11:47:00Z</dcterms:created>
  <dcterms:modified xsi:type="dcterms:W3CDTF">2018-12-07T05:30:00Z</dcterms:modified>
</cp:coreProperties>
</file>