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A49" w:rsidRPr="00890A49" w:rsidRDefault="00890A49" w:rsidP="00890A49">
      <w:pPr>
        <w:spacing w:after="0" w:line="240" w:lineRule="auto"/>
        <w:ind w:firstLine="708"/>
        <w:jc w:val="center"/>
        <w:rPr>
          <w:rFonts w:ascii="Times New Roman" w:eastAsia="Calibri" w:hAnsi="Times New Roman" w:cs="Times New Roman"/>
          <w:b/>
          <w:sz w:val="20"/>
          <w:szCs w:val="20"/>
          <w:lang w:eastAsia="ru-RU"/>
        </w:rPr>
      </w:pPr>
      <w:r w:rsidRPr="00890A49">
        <w:rPr>
          <w:rFonts w:ascii="Times New Roman" w:eastAsia="Calibri" w:hAnsi="Times New Roman" w:cs="Times New Roman"/>
          <w:b/>
          <w:sz w:val="20"/>
          <w:szCs w:val="20"/>
          <w:lang w:eastAsia="ru-RU"/>
        </w:rPr>
        <w:t>Педагогический проект «Школа содружества»</w:t>
      </w:r>
    </w:p>
    <w:p w:rsidR="006E10DC" w:rsidRPr="00890A49" w:rsidRDefault="001A2805" w:rsidP="006524E6">
      <w:pPr>
        <w:pStyle w:val="a3"/>
        <w:spacing w:before="0" w:beforeAutospacing="0" w:after="0" w:afterAutospacing="0"/>
        <w:ind w:firstLine="709"/>
        <w:jc w:val="both"/>
        <w:rPr>
          <w:sz w:val="20"/>
          <w:szCs w:val="20"/>
        </w:rPr>
      </w:pPr>
      <w:r w:rsidRPr="00890A49">
        <w:rPr>
          <w:sz w:val="20"/>
          <w:szCs w:val="20"/>
        </w:rPr>
        <w:t>Отличительной чертой школы является то, что</w:t>
      </w:r>
      <w:r w:rsidR="006E10DC" w:rsidRPr="00890A49">
        <w:rPr>
          <w:sz w:val="20"/>
          <w:szCs w:val="20"/>
        </w:rPr>
        <w:t xml:space="preserve"> сетевое взаимодействие в условиях удаленности нашего микрорайона обладает</w:t>
      </w:r>
      <w:r w:rsidR="0025051F" w:rsidRPr="00890A49">
        <w:rPr>
          <w:sz w:val="20"/>
          <w:szCs w:val="20"/>
        </w:rPr>
        <w:t xml:space="preserve"> большим потенциалом, так как обучающи</w:t>
      </w:r>
      <w:r w:rsidR="003929F3" w:rsidRPr="00890A49">
        <w:rPr>
          <w:sz w:val="20"/>
          <w:szCs w:val="20"/>
        </w:rPr>
        <w:t>е</w:t>
      </w:r>
      <w:r w:rsidR="0025051F" w:rsidRPr="00890A49">
        <w:rPr>
          <w:sz w:val="20"/>
          <w:szCs w:val="20"/>
        </w:rPr>
        <w:t>ся включа</w:t>
      </w:r>
      <w:r w:rsidR="003929F3" w:rsidRPr="00890A49">
        <w:rPr>
          <w:sz w:val="20"/>
          <w:szCs w:val="20"/>
        </w:rPr>
        <w:t>ю</w:t>
      </w:r>
      <w:r w:rsidR="0025051F" w:rsidRPr="00890A49">
        <w:rPr>
          <w:sz w:val="20"/>
          <w:szCs w:val="20"/>
        </w:rPr>
        <w:t xml:space="preserve">тся в такие виды культурно-досуговой деятельности, как </w:t>
      </w:r>
      <w:r w:rsidR="006E10DC" w:rsidRPr="00890A49">
        <w:rPr>
          <w:sz w:val="20"/>
          <w:szCs w:val="20"/>
        </w:rPr>
        <w:t xml:space="preserve">создание новых и поддержание существующих традиций </w:t>
      </w:r>
      <w:r w:rsidR="00616BA0" w:rsidRPr="00890A49">
        <w:rPr>
          <w:sz w:val="20"/>
          <w:szCs w:val="20"/>
        </w:rPr>
        <w:t>педагогического</w:t>
      </w:r>
      <w:r w:rsidR="006E10DC" w:rsidRPr="00890A49">
        <w:rPr>
          <w:sz w:val="20"/>
          <w:szCs w:val="20"/>
        </w:rPr>
        <w:t xml:space="preserve"> и детско-родительского кол</w:t>
      </w:r>
      <w:r w:rsidR="006E10DC" w:rsidRPr="00890A49">
        <w:rPr>
          <w:sz w:val="20"/>
          <w:szCs w:val="20"/>
        </w:rPr>
        <w:softHyphen/>
        <w:t>лектива; посещение</w:t>
      </w:r>
      <w:r w:rsidR="00616BA0" w:rsidRPr="00890A49">
        <w:rPr>
          <w:sz w:val="20"/>
          <w:szCs w:val="20"/>
        </w:rPr>
        <w:t xml:space="preserve"> культурных меропри</w:t>
      </w:r>
      <w:r w:rsidR="00616BA0" w:rsidRPr="00890A49">
        <w:rPr>
          <w:sz w:val="20"/>
          <w:szCs w:val="20"/>
        </w:rPr>
        <w:softHyphen/>
      </w:r>
      <w:r w:rsidR="006E10DC" w:rsidRPr="00890A49">
        <w:rPr>
          <w:sz w:val="20"/>
          <w:szCs w:val="20"/>
        </w:rPr>
        <w:t>ятий и учреждений культуры</w:t>
      </w:r>
      <w:r w:rsidR="00616BA0" w:rsidRPr="00890A49">
        <w:rPr>
          <w:sz w:val="20"/>
          <w:szCs w:val="20"/>
        </w:rPr>
        <w:t>, в т.ч. и виртуальных экскурсий</w:t>
      </w:r>
      <w:r w:rsidR="003929F3" w:rsidRPr="00890A49">
        <w:rPr>
          <w:sz w:val="20"/>
          <w:szCs w:val="20"/>
        </w:rPr>
        <w:t xml:space="preserve"> и дистанционного общения</w:t>
      </w:r>
      <w:r w:rsidR="00616BA0" w:rsidRPr="00890A49">
        <w:rPr>
          <w:sz w:val="20"/>
          <w:szCs w:val="20"/>
        </w:rPr>
        <w:t xml:space="preserve">; </w:t>
      </w:r>
      <w:r w:rsidR="006E10DC" w:rsidRPr="00890A49">
        <w:rPr>
          <w:sz w:val="20"/>
          <w:szCs w:val="20"/>
        </w:rPr>
        <w:t xml:space="preserve"> участие в фестивалях </w:t>
      </w:r>
      <w:r w:rsidR="00616BA0" w:rsidRPr="00890A49">
        <w:rPr>
          <w:sz w:val="20"/>
          <w:szCs w:val="20"/>
        </w:rPr>
        <w:t xml:space="preserve">творчества и </w:t>
      </w:r>
      <w:r w:rsidR="006E10DC" w:rsidRPr="00890A49">
        <w:rPr>
          <w:sz w:val="20"/>
          <w:szCs w:val="20"/>
        </w:rPr>
        <w:t>искусств</w:t>
      </w:r>
      <w:r w:rsidR="00616BA0" w:rsidRPr="00890A49">
        <w:rPr>
          <w:sz w:val="20"/>
          <w:szCs w:val="20"/>
        </w:rPr>
        <w:t>а</w:t>
      </w:r>
      <w:r w:rsidR="006E10DC" w:rsidRPr="00890A49">
        <w:rPr>
          <w:sz w:val="20"/>
          <w:szCs w:val="20"/>
        </w:rPr>
        <w:t xml:space="preserve">; </w:t>
      </w:r>
      <w:r w:rsidR="00616BA0" w:rsidRPr="00890A49">
        <w:rPr>
          <w:sz w:val="20"/>
          <w:szCs w:val="20"/>
        </w:rPr>
        <w:t>проведение семейных</w:t>
      </w:r>
      <w:r w:rsidR="006E10DC" w:rsidRPr="00890A49">
        <w:rPr>
          <w:sz w:val="20"/>
          <w:szCs w:val="20"/>
        </w:rPr>
        <w:t xml:space="preserve"> мероприятий с целью повышения уровня на</w:t>
      </w:r>
      <w:r w:rsidR="00616BA0" w:rsidRPr="00890A49">
        <w:rPr>
          <w:sz w:val="20"/>
          <w:szCs w:val="20"/>
        </w:rPr>
        <w:t>ционально-культурной идентично</w:t>
      </w:r>
      <w:r w:rsidR="00616BA0" w:rsidRPr="00890A49">
        <w:rPr>
          <w:sz w:val="20"/>
          <w:szCs w:val="20"/>
        </w:rPr>
        <w:softHyphen/>
      </w:r>
      <w:r w:rsidR="006E10DC" w:rsidRPr="00890A49">
        <w:rPr>
          <w:sz w:val="20"/>
          <w:szCs w:val="20"/>
        </w:rPr>
        <w:t xml:space="preserve">сти участников </w:t>
      </w:r>
      <w:r w:rsidR="00450B39" w:rsidRPr="00890A49">
        <w:rPr>
          <w:sz w:val="20"/>
          <w:szCs w:val="20"/>
        </w:rPr>
        <w:t>образовательных отношений</w:t>
      </w:r>
      <w:r w:rsidR="006E10DC" w:rsidRPr="00890A49">
        <w:rPr>
          <w:sz w:val="20"/>
          <w:szCs w:val="20"/>
        </w:rPr>
        <w:t>.</w:t>
      </w:r>
    </w:p>
    <w:p w:rsidR="00F73675" w:rsidRPr="00890A49" w:rsidRDefault="00E1730A" w:rsidP="00564AF6">
      <w:pPr>
        <w:pStyle w:val="a5"/>
        <w:ind w:firstLine="708"/>
        <w:jc w:val="both"/>
        <w:rPr>
          <w:sz w:val="20"/>
          <w:szCs w:val="20"/>
        </w:rPr>
      </w:pPr>
      <w:r w:rsidRPr="00890A49">
        <w:rPr>
          <w:b/>
          <w:i/>
          <w:sz w:val="20"/>
          <w:szCs w:val="20"/>
        </w:rPr>
        <w:t>А</w:t>
      </w:r>
      <w:r w:rsidR="00E43C84" w:rsidRPr="00890A49">
        <w:rPr>
          <w:b/>
          <w:i/>
          <w:sz w:val="20"/>
          <w:szCs w:val="20"/>
        </w:rPr>
        <w:t>ктуальность</w:t>
      </w:r>
      <w:r w:rsidR="00E43C84" w:rsidRPr="00890A49">
        <w:rPr>
          <w:sz w:val="20"/>
          <w:szCs w:val="20"/>
        </w:rPr>
        <w:t xml:space="preserve"> проекта </w:t>
      </w:r>
      <w:r w:rsidR="00F73675" w:rsidRPr="00890A49">
        <w:rPr>
          <w:sz w:val="20"/>
          <w:szCs w:val="20"/>
        </w:rPr>
        <w:t>обусл</w:t>
      </w:r>
      <w:r w:rsidR="00564AF6" w:rsidRPr="00890A49">
        <w:rPr>
          <w:sz w:val="20"/>
          <w:szCs w:val="20"/>
        </w:rPr>
        <w:t>о</w:t>
      </w:r>
      <w:r w:rsidR="00F73675" w:rsidRPr="00890A49">
        <w:rPr>
          <w:sz w:val="20"/>
          <w:szCs w:val="20"/>
        </w:rPr>
        <w:t>вливается:</w:t>
      </w:r>
    </w:p>
    <w:p w:rsidR="00F73675" w:rsidRPr="00890A49" w:rsidRDefault="00F73675" w:rsidP="00564AF6">
      <w:pPr>
        <w:pStyle w:val="a5"/>
        <w:numPr>
          <w:ilvl w:val="0"/>
          <w:numId w:val="21"/>
        </w:numPr>
        <w:tabs>
          <w:tab w:val="left" w:pos="284"/>
        </w:tabs>
        <w:ind w:left="0" w:firstLine="0"/>
        <w:jc w:val="both"/>
        <w:rPr>
          <w:sz w:val="20"/>
          <w:szCs w:val="20"/>
        </w:rPr>
      </w:pPr>
      <w:r w:rsidRPr="00890A49">
        <w:rPr>
          <w:sz w:val="20"/>
          <w:szCs w:val="20"/>
        </w:rPr>
        <w:t xml:space="preserve">необходимостью создания </w:t>
      </w:r>
      <w:r w:rsidR="00E406A5" w:rsidRPr="00890A49">
        <w:rPr>
          <w:sz w:val="20"/>
          <w:szCs w:val="20"/>
        </w:rPr>
        <w:t>модели</w:t>
      </w:r>
      <w:r w:rsidR="009E474B" w:rsidRPr="00890A49">
        <w:rPr>
          <w:sz w:val="20"/>
          <w:szCs w:val="20"/>
        </w:rPr>
        <w:t xml:space="preserve"> </w:t>
      </w:r>
      <w:r w:rsidR="00564AF6" w:rsidRPr="00890A49">
        <w:rPr>
          <w:sz w:val="20"/>
          <w:szCs w:val="20"/>
        </w:rPr>
        <w:t xml:space="preserve">сетевого взаимодействия по </w:t>
      </w:r>
      <w:r w:rsidRPr="00890A49">
        <w:rPr>
          <w:sz w:val="20"/>
          <w:szCs w:val="20"/>
        </w:rPr>
        <w:t>дополнительно</w:t>
      </w:r>
      <w:r w:rsidR="00564AF6" w:rsidRPr="00890A49">
        <w:rPr>
          <w:sz w:val="20"/>
          <w:szCs w:val="20"/>
        </w:rPr>
        <w:t xml:space="preserve">му образованию, </w:t>
      </w:r>
      <w:r w:rsidRPr="00890A49">
        <w:rPr>
          <w:sz w:val="20"/>
          <w:szCs w:val="20"/>
        </w:rPr>
        <w:t>организации внеурочной деятельности совместно с учреждениями дополнительного образования</w:t>
      </w:r>
      <w:r w:rsidR="00E406A5" w:rsidRPr="00890A49">
        <w:rPr>
          <w:sz w:val="20"/>
          <w:szCs w:val="20"/>
        </w:rPr>
        <w:t xml:space="preserve"> города (</w:t>
      </w:r>
      <w:r w:rsidR="00F55F04" w:rsidRPr="00890A49">
        <w:rPr>
          <w:sz w:val="20"/>
          <w:szCs w:val="20"/>
        </w:rPr>
        <w:t xml:space="preserve">перспективные партнеры школы: </w:t>
      </w:r>
      <w:r w:rsidR="00E406A5" w:rsidRPr="00890A49">
        <w:rPr>
          <w:sz w:val="20"/>
          <w:szCs w:val="20"/>
        </w:rPr>
        <w:t xml:space="preserve">музейный ресурсный Центр, Интеллект-Центр, Центр «Ювента», Центр </w:t>
      </w:r>
      <w:r w:rsidR="00F55F04" w:rsidRPr="00890A49">
        <w:rPr>
          <w:sz w:val="20"/>
          <w:szCs w:val="20"/>
        </w:rPr>
        <w:t>детского творчества г. Ноябрьск;</w:t>
      </w:r>
      <w:r w:rsidR="009E474B" w:rsidRPr="00890A49">
        <w:rPr>
          <w:sz w:val="20"/>
          <w:szCs w:val="20"/>
        </w:rPr>
        <w:t xml:space="preserve"> </w:t>
      </w:r>
      <w:r w:rsidR="00564AF6" w:rsidRPr="00890A49">
        <w:rPr>
          <w:sz w:val="20"/>
          <w:szCs w:val="20"/>
        </w:rPr>
        <w:t>традиционными религиозными организациями</w:t>
      </w:r>
      <w:r w:rsidR="00E406A5" w:rsidRPr="00890A49">
        <w:rPr>
          <w:sz w:val="20"/>
          <w:szCs w:val="20"/>
        </w:rPr>
        <w:t xml:space="preserve"> (мусульманская религиозная община «Нур», воскресная школа</w:t>
      </w:r>
      <w:r w:rsidR="009E474B" w:rsidRPr="00890A49">
        <w:rPr>
          <w:sz w:val="20"/>
          <w:szCs w:val="20"/>
        </w:rPr>
        <w:t xml:space="preserve"> </w:t>
      </w:r>
      <w:r w:rsidR="00E406A5" w:rsidRPr="00890A49">
        <w:rPr>
          <w:sz w:val="20"/>
          <w:szCs w:val="20"/>
        </w:rPr>
        <w:t>при православном Храме Успения Пресвятой Богородицы),структурными подразделениями микрорайона (</w:t>
      </w:r>
      <w:r w:rsidR="00E406A5" w:rsidRPr="00890A49">
        <w:rPr>
          <w:sz w:val="20"/>
          <w:szCs w:val="20"/>
          <w:shd w:val="clear" w:color="auto" w:fill="FFFFFF"/>
        </w:rPr>
        <w:t>ФГКУ «2 ОФПС по ЯНАО», ОГПЧ-49, ЦГБ г. Ноябрьска</w:t>
      </w:r>
      <w:r w:rsidR="00F55F04" w:rsidRPr="00890A49">
        <w:rPr>
          <w:sz w:val="20"/>
          <w:szCs w:val="20"/>
        </w:rPr>
        <w:t>);</w:t>
      </w:r>
      <w:r w:rsidR="00E406A5" w:rsidRPr="00890A49">
        <w:rPr>
          <w:sz w:val="20"/>
          <w:szCs w:val="20"/>
        </w:rPr>
        <w:t xml:space="preserve"> с бизнес-структурами (Газпромнефть-Ноябрьск-Нефтегаз, цех РИТС№2</w:t>
      </w:r>
      <w:r w:rsidR="00F32290" w:rsidRPr="00890A49">
        <w:rPr>
          <w:sz w:val="20"/>
          <w:szCs w:val="20"/>
        </w:rPr>
        <w:t>,ООО «ВТВК»</w:t>
      </w:r>
      <w:r w:rsidR="00E406A5" w:rsidRPr="00890A49">
        <w:rPr>
          <w:sz w:val="20"/>
          <w:szCs w:val="20"/>
        </w:rPr>
        <w:t xml:space="preserve">), </w:t>
      </w:r>
      <w:r w:rsidRPr="00890A49">
        <w:rPr>
          <w:sz w:val="20"/>
          <w:szCs w:val="20"/>
        </w:rPr>
        <w:t xml:space="preserve">так как </w:t>
      </w:r>
      <w:r w:rsidR="00564AF6" w:rsidRPr="00890A49">
        <w:rPr>
          <w:sz w:val="20"/>
          <w:szCs w:val="20"/>
        </w:rPr>
        <w:t xml:space="preserve">именно эта модель </w:t>
      </w:r>
      <w:r w:rsidRPr="00890A49">
        <w:rPr>
          <w:sz w:val="20"/>
          <w:szCs w:val="20"/>
        </w:rPr>
        <w:t>взаимодействи</w:t>
      </w:r>
      <w:r w:rsidR="00564AF6" w:rsidRPr="00890A49">
        <w:rPr>
          <w:sz w:val="20"/>
          <w:szCs w:val="20"/>
        </w:rPr>
        <w:t>я</w:t>
      </w:r>
      <w:r w:rsidRPr="00890A49">
        <w:rPr>
          <w:sz w:val="20"/>
          <w:szCs w:val="20"/>
        </w:rPr>
        <w:t xml:space="preserve"> способствует решению общих задач воспитания </w:t>
      </w:r>
      <w:r w:rsidR="00564AF6" w:rsidRPr="00890A49">
        <w:rPr>
          <w:sz w:val="20"/>
          <w:szCs w:val="20"/>
        </w:rPr>
        <w:t>обучающихся</w:t>
      </w:r>
      <w:r w:rsidRPr="00890A49">
        <w:rPr>
          <w:sz w:val="20"/>
          <w:szCs w:val="20"/>
        </w:rPr>
        <w:t>, помогает им в жизненном самоопределении, стимулирует их творческую и познавательную активность</w:t>
      </w:r>
      <w:r w:rsidR="00564AF6" w:rsidRPr="00890A49">
        <w:rPr>
          <w:sz w:val="20"/>
          <w:szCs w:val="20"/>
        </w:rPr>
        <w:t xml:space="preserve">, создает безбарьерную среду для детей с ограниченными возможностями </w:t>
      </w:r>
    </w:p>
    <w:p w:rsidR="00564AF6" w:rsidRPr="00890A49" w:rsidRDefault="00564AF6" w:rsidP="00564AF6">
      <w:pPr>
        <w:pStyle w:val="a9"/>
        <w:numPr>
          <w:ilvl w:val="0"/>
          <w:numId w:val="21"/>
        </w:numPr>
        <w:tabs>
          <w:tab w:val="left" w:pos="284"/>
        </w:tabs>
        <w:ind w:left="0" w:firstLine="0"/>
        <w:jc w:val="both"/>
        <w:rPr>
          <w:bCs/>
          <w:sz w:val="20"/>
          <w:szCs w:val="20"/>
        </w:rPr>
      </w:pPr>
      <w:r w:rsidRPr="00890A49">
        <w:rPr>
          <w:sz w:val="20"/>
          <w:szCs w:val="20"/>
        </w:rPr>
        <w:t>необходимостью развития деятельности клуба семейного творчества родителей-волонтеров по художественному и техническому направлениям (хореография, театральное искусство, вокальное творчество, робототехника)</w:t>
      </w:r>
      <w:r w:rsidR="00E41430" w:rsidRPr="00890A49">
        <w:rPr>
          <w:sz w:val="20"/>
          <w:szCs w:val="20"/>
        </w:rPr>
        <w:t>;</w:t>
      </w:r>
      <w:r w:rsidRPr="00890A49">
        <w:rPr>
          <w:bCs/>
          <w:sz w:val="20"/>
          <w:szCs w:val="20"/>
        </w:rPr>
        <w:t>развити</w:t>
      </w:r>
      <w:r w:rsidR="001C3FEC" w:rsidRPr="00890A49">
        <w:rPr>
          <w:bCs/>
          <w:sz w:val="20"/>
          <w:szCs w:val="20"/>
        </w:rPr>
        <w:t>е</w:t>
      </w:r>
      <w:r w:rsidRPr="00890A49">
        <w:rPr>
          <w:bCs/>
          <w:sz w:val="20"/>
          <w:szCs w:val="20"/>
        </w:rPr>
        <w:t xml:space="preserve"> кадрового потенциала и  поддержк</w:t>
      </w:r>
      <w:r w:rsidR="00E41430" w:rsidRPr="00890A49">
        <w:rPr>
          <w:bCs/>
          <w:sz w:val="20"/>
          <w:szCs w:val="20"/>
        </w:rPr>
        <w:t>а</w:t>
      </w:r>
      <w:r w:rsidRPr="00890A49">
        <w:rPr>
          <w:bCs/>
          <w:sz w:val="20"/>
          <w:szCs w:val="20"/>
        </w:rPr>
        <w:t xml:space="preserve"> талантливых,  одаренных детей;</w:t>
      </w:r>
    </w:p>
    <w:p w:rsidR="00F73675" w:rsidRPr="00890A49" w:rsidRDefault="00F73675" w:rsidP="00564AF6">
      <w:pPr>
        <w:pStyle w:val="a5"/>
        <w:numPr>
          <w:ilvl w:val="0"/>
          <w:numId w:val="21"/>
        </w:numPr>
        <w:tabs>
          <w:tab w:val="left" w:pos="284"/>
        </w:tabs>
        <w:ind w:left="0" w:firstLine="0"/>
        <w:jc w:val="both"/>
        <w:rPr>
          <w:sz w:val="20"/>
          <w:szCs w:val="20"/>
        </w:rPr>
      </w:pPr>
      <w:r w:rsidRPr="00890A49">
        <w:rPr>
          <w:sz w:val="20"/>
          <w:szCs w:val="20"/>
        </w:rPr>
        <w:t>необходимостью создания системы воспитания, наиболее полно удовлетворяющей интересам государства, общества, обучающихся и их родителей (законных представителей)</w:t>
      </w:r>
      <w:r w:rsidR="00564AF6" w:rsidRPr="00890A49">
        <w:rPr>
          <w:sz w:val="20"/>
          <w:szCs w:val="20"/>
        </w:rPr>
        <w:t>.</w:t>
      </w:r>
    </w:p>
    <w:p w:rsidR="00200CF5" w:rsidRPr="00890A49" w:rsidRDefault="00200CF5" w:rsidP="00200CF5">
      <w:pPr>
        <w:autoSpaceDE w:val="0"/>
        <w:autoSpaceDN w:val="0"/>
        <w:adjustRightInd w:val="0"/>
        <w:spacing w:after="0" w:line="240" w:lineRule="auto"/>
        <w:ind w:firstLine="708"/>
        <w:jc w:val="both"/>
        <w:rPr>
          <w:rFonts w:ascii="Times New Roman" w:hAnsi="Times New Roman" w:cs="Times New Roman"/>
          <w:sz w:val="20"/>
          <w:szCs w:val="20"/>
        </w:rPr>
      </w:pPr>
      <w:r w:rsidRPr="00890A49">
        <w:rPr>
          <w:rFonts w:ascii="Times New Roman" w:hAnsi="Times New Roman" w:cs="Times New Roman"/>
          <w:sz w:val="20"/>
          <w:szCs w:val="20"/>
        </w:rPr>
        <w:t>Школа обладает сильными традициями в дополнительном образовании детей, в воспитательной работе с обучающимися и родителями. Открыты и успешно функционируют детские объединения, на базе которых реализуются дополнительные образовательные программы и программы внеурочной деятельности. Охват системой ДО составляет 245 человек (33%) от общего количества обучающихся.</w:t>
      </w:r>
    </w:p>
    <w:p w:rsidR="00200CF5" w:rsidRPr="00890A49" w:rsidRDefault="00200CF5" w:rsidP="00200CF5">
      <w:pPr>
        <w:spacing w:after="0" w:line="240" w:lineRule="auto"/>
        <w:ind w:firstLine="708"/>
        <w:jc w:val="both"/>
        <w:rPr>
          <w:rFonts w:ascii="Times New Roman" w:eastAsia="Times New Roman" w:hAnsi="Times New Roman" w:cs="Times New Roman"/>
          <w:sz w:val="20"/>
          <w:szCs w:val="20"/>
          <w:lang w:eastAsia="ru-RU"/>
        </w:rPr>
      </w:pPr>
      <w:r w:rsidRPr="00890A49">
        <w:rPr>
          <w:rFonts w:ascii="Times New Roman" w:hAnsi="Times New Roman" w:cs="Times New Roman"/>
          <w:sz w:val="20"/>
          <w:szCs w:val="20"/>
        </w:rPr>
        <w:t>Имидж  школы  имеет достаточно высокую рейтинговую оценку среди общеобразовательных учреждений муниципального образования город Ноябрьск, что подтверждено результатами участия администрации и педагогического коллектива в инновационных проектах, конкурсах. Второй год наша школа занимает 2 место в рейтинге среди общеобразовательных учреждений города Ноябрьска</w:t>
      </w:r>
    </w:p>
    <w:p w:rsidR="00E1730A" w:rsidRPr="00890A49" w:rsidRDefault="00E1730A" w:rsidP="00E1730A">
      <w:pPr>
        <w:spacing w:after="0" w:line="240" w:lineRule="auto"/>
        <w:ind w:firstLine="708"/>
        <w:jc w:val="both"/>
        <w:rPr>
          <w:rFonts w:ascii="Times New Roman" w:hAnsi="Times New Roman" w:cs="Times New Roman"/>
          <w:bCs/>
          <w:sz w:val="20"/>
          <w:szCs w:val="20"/>
        </w:rPr>
      </w:pPr>
      <w:r w:rsidRPr="00890A49">
        <w:rPr>
          <w:rFonts w:ascii="Times New Roman" w:hAnsi="Times New Roman" w:cs="Times New Roman"/>
          <w:sz w:val="20"/>
          <w:szCs w:val="20"/>
        </w:rPr>
        <w:t>Изменения, которые произойдут в результате реализации данного проекта</w:t>
      </w:r>
      <w:r w:rsidRPr="00890A49">
        <w:rPr>
          <w:rFonts w:ascii="Times New Roman" w:hAnsi="Times New Roman" w:cs="Times New Roman"/>
          <w:bCs/>
          <w:sz w:val="20"/>
          <w:szCs w:val="20"/>
        </w:rPr>
        <w:t xml:space="preserve"> - это повышение качества системы дополнительного образования, где приоритетами являются </w:t>
      </w:r>
      <w:r w:rsidRPr="00890A49">
        <w:rPr>
          <w:rFonts w:ascii="Times New Roman" w:hAnsi="Times New Roman" w:cs="Times New Roman"/>
          <w:sz w:val="20"/>
          <w:szCs w:val="20"/>
        </w:rPr>
        <w:t xml:space="preserve">развитие деятельности клуба семейного творчества родителей-волонтеров по художественному и техническому направлениям (хореография, театральное искусство, вокальное творчество, робототехника), </w:t>
      </w:r>
      <w:r w:rsidRPr="00890A49">
        <w:rPr>
          <w:rFonts w:ascii="Times New Roman" w:hAnsi="Times New Roman" w:cs="Times New Roman"/>
          <w:bCs/>
          <w:sz w:val="20"/>
          <w:szCs w:val="20"/>
        </w:rPr>
        <w:t>создание безбарьерной среды, развитие кадрового потенциала, поддержка талантливых,  одаренных детей и детей с ОВЗ, в т.ч. детей-инвалидов.</w:t>
      </w:r>
    </w:p>
    <w:p w:rsidR="00DD45BA" w:rsidRPr="00890A49" w:rsidRDefault="0013692C" w:rsidP="00FD28F9">
      <w:pPr>
        <w:autoSpaceDE w:val="0"/>
        <w:autoSpaceDN w:val="0"/>
        <w:adjustRightInd w:val="0"/>
        <w:spacing w:after="0" w:line="240" w:lineRule="auto"/>
        <w:ind w:firstLine="709"/>
        <w:jc w:val="both"/>
        <w:rPr>
          <w:rFonts w:ascii="Times New Roman" w:hAnsi="Times New Roman"/>
          <w:sz w:val="20"/>
          <w:szCs w:val="20"/>
        </w:rPr>
      </w:pPr>
      <w:r w:rsidRPr="00890A49">
        <w:rPr>
          <w:rFonts w:ascii="Times New Roman" w:hAnsi="Times New Roman"/>
          <w:b/>
          <w:bCs/>
          <w:i/>
          <w:sz w:val="20"/>
          <w:szCs w:val="20"/>
        </w:rPr>
        <w:t>Ц</w:t>
      </w:r>
      <w:r w:rsidR="00DD45BA" w:rsidRPr="00890A49">
        <w:rPr>
          <w:rFonts w:ascii="Times New Roman" w:hAnsi="Times New Roman"/>
          <w:b/>
          <w:bCs/>
          <w:i/>
          <w:sz w:val="20"/>
          <w:szCs w:val="20"/>
        </w:rPr>
        <w:t>ел</w:t>
      </w:r>
      <w:r w:rsidRPr="00890A49">
        <w:rPr>
          <w:rFonts w:ascii="Times New Roman" w:hAnsi="Times New Roman"/>
          <w:b/>
          <w:bCs/>
          <w:i/>
          <w:sz w:val="20"/>
          <w:szCs w:val="20"/>
        </w:rPr>
        <w:t>ь</w:t>
      </w:r>
      <w:r w:rsidR="00DD45BA" w:rsidRPr="00890A49">
        <w:rPr>
          <w:rFonts w:ascii="Times New Roman" w:hAnsi="Times New Roman"/>
          <w:b/>
          <w:bCs/>
          <w:i/>
          <w:sz w:val="20"/>
          <w:szCs w:val="20"/>
        </w:rPr>
        <w:t xml:space="preserve"> проекта:</w:t>
      </w:r>
      <w:r w:rsidR="004F0D1A" w:rsidRPr="00890A49">
        <w:rPr>
          <w:rFonts w:ascii="Times New Roman" w:hAnsi="Times New Roman"/>
          <w:b/>
          <w:bCs/>
          <w:i/>
          <w:sz w:val="20"/>
          <w:szCs w:val="20"/>
        </w:rPr>
        <w:t xml:space="preserve"> </w:t>
      </w:r>
      <w:r w:rsidRPr="00890A49">
        <w:rPr>
          <w:rFonts w:ascii="Times New Roman" w:hAnsi="Times New Roman" w:cs="Times New Roman"/>
          <w:bCs/>
          <w:sz w:val="20"/>
          <w:szCs w:val="20"/>
        </w:rPr>
        <w:t>р</w:t>
      </w:r>
      <w:r w:rsidRPr="00890A49">
        <w:rPr>
          <w:rFonts w:ascii="Times New Roman" w:hAnsi="Times New Roman" w:cs="Times New Roman"/>
          <w:sz w:val="20"/>
          <w:szCs w:val="20"/>
        </w:rPr>
        <w:t>азвитие социального партнерства в укреплении духовного единства участников образовательн</w:t>
      </w:r>
      <w:r w:rsidR="00E1730A" w:rsidRPr="00890A49">
        <w:rPr>
          <w:rFonts w:ascii="Times New Roman" w:hAnsi="Times New Roman" w:cs="Times New Roman"/>
          <w:sz w:val="20"/>
          <w:szCs w:val="20"/>
        </w:rPr>
        <w:t>ых</w:t>
      </w:r>
      <w:r w:rsidR="004F0D1A" w:rsidRPr="00890A49">
        <w:rPr>
          <w:rFonts w:ascii="Times New Roman" w:hAnsi="Times New Roman" w:cs="Times New Roman"/>
          <w:sz w:val="20"/>
          <w:szCs w:val="20"/>
        </w:rPr>
        <w:t xml:space="preserve"> </w:t>
      </w:r>
      <w:r w:rsidR="00E1730A" w:rsidRPr="00890A49">
        <w:rPr>
          <w:rFonts w:ascii="Times New Roman" w:hAnsi="Times New Roman" w:cs="Times New Roman"/>
          <w:sz w:val="20"/>
          <w:szCs w:val="20"/>
        </w:rPr>
        <w:t>отношений</w:t>
      </w:r>
      <w:r w:rsidRPr="00890A49">
        <w:rPr>
          <w:rFonts w:ascii="Times New Roman" w:hAnsi="Times New Roman" w:cs="Times New Roman"/>
          <w:sz w:val="20"/>
          <w:szCs w:val="20"/>
        </w:rPr>
        <w:t>, позитивных межнациональных, межкультурных и межконфессиональных коммуникаций.</w:t>
      </w:r>
    </w:p>
    <w:p w:rsidR="00DD45BA" w:rsidRPr="00890A49" w:rsidRDefault="00DD45BA" w:rsidP="00DD45BA">
      <w:pPr>
        <w:pStyle w:val="a7"/>
        <w:tabs>
          <w:tab w:val="num" w:pos="851"/>
        </w:tabs>
        <w:spacing w:after="0"/>
        <w:ind w:left="284"/>
        <w:jc w:val="both"/>
        <w:rPr>
          <w:rFonts w:cs="Times New Roman"/>
          <w:i/>
          <w:sz w:val="20"/>
          <w:szCs w:val="20"/>
        </w:rPr>
      </w:pPr>
      <w:r w:rsidRPr="00890A49">
        <w:rPr>
          <w:rFonts w:cs="Times New Roman"/>
          <w:b/>
          <w:bCs/>
          <w:sz w:val="20"/>
          <w:szCs w:val="20"/>
        </w:rPr>
        <w:tab/>
      </w:r>
      <w:r w:rsidRPr="00890A49">
        <w:rPr>
          <w:rFonts w:cs="Times New Roman"/>
          <w:b/>
          <w:bCs/>
          <w:i/>
          <w:sz w:val="20"/>
          <w:szCs w:val="20"/>
        </w:rPr>
        <w:t>Задачи:</w:t>
      </w:r>
    </w:p>
    <w:p w:rsidR="00444540" w:rsidRPr="00890A49" w:rsidRDefault="00B92176" w:rsidP="00C32BFD">
      <w:pPr>
        <w:pStyle w:val="a5"/>
        <w:numPr>
          <w:ilvl w:val="0"/>
          <w:numId w:val="2"/>
        </w:numPr>
        <w:tabs>
          <w:tab w:val="left" w:pos="0"/>
        </w:tabs>
        <w:jc w:val="both"/>
        <w:rPr>
          <w:sz w:val="20"/>
          <w:szCs w:val="20"/>
        </w:rPr>
      </w:pPr>
      <w:r w:rsidRPr="00890A49">
        <w:rPr>
          <w:sz w:val="20"/>
          <w:szCs w:val="20"/>
        </w:rPr>
        <w:t xml:space="preserve">Создание </w:t>
      </w:r>
      <w:r w:rsidR="0089545D" w:rsidRPr="00890A49">
        <w:rPr>
          <w:sz w:val="20"/>
          <w:szCs w:val="20"/>
        </w:rPr>
        <w:t>модели</w:t>
      </w:r>
      <w:r w:rsidR="00444540" w:rsidRPr="00890A49">
        <w:rPr>
          <w:sz w:val="20"/>
          <w:szCs w:val="20"/>
        </w:rPr>
        <w:t xml:space="preserve"> сетевого взаимодействия по дополнительному образованию, организации внеурочной деятельности совместно с учреждениями дополнительного образования, учреждениями  культуры и спорта, традиционными религиозными организациями, родительской общественностью.</w:t>
      </w:r>
    </w:p>
    <w:p w:rsidR="00444540" w:rsidRPr="00890A49" w:rsidRDefault="00444540" w:rsidP="00C32BFD">
      <w:pPr>
        <w:pStyle w:val="a5"/>
        <w:numPr>
          <w:ilvl w:val="0"/>
          <w:numId w:val="2"/>
        </w:numPr>
        <w:jc w:val="both"/>
        <w:rPr>
          <w:sz w:val="20"/>
          <w:szCs w:val="20"/>
        </w:rPr>
      </w:pPr>
      <w:r w:rsidRPr="00890A49">
        <w:rPr>
          <w:sz w:val="20"/>
          <w:szCs w:val="20"/>
        </w:rPr>
        <w:t xml:space="preserve">Расширение спектра дополнительных образовательных услуг посредством реализации межведомственного плана по формированию культуры межнационального общения и взаимодействия, духовно-нравственному воспитанию, национально-культурной идентичности. </w:t>
      </w:r>
    </w:p>
    <w:p w:rsidR="0013692C" w:rsidRPr="00890A49" w:rsidRDefault="00444540" w:rsidP="00C32BFD">
      <w:pPr>
        <w:pStyle w:val="a5"/>
        <w:numPr>
          <w:ilvl w:val="0"/>
          <w:numId w:val="2"/>
        </w:numPr>
        <w:tabs>
          <w:tab w:val="left" w:pos="0"/>
        </w:tabs>
        <w:jc w:val="both"/>
        <w:rPr>
          <w:sz w:val="20"/>
          <w:szCs w:val="20"/>
        </w:rPr>
      </w:pPr>
      <w:r w:rsidRPr="00890A49">
        <w:rPr>
          <w:sz w:val="20"/>
          <w:szCs w:val="20"/>
        </w:rPr>
        <w:t xml:space="preserve">Организация работы </w:t>
      </w:r>
      <w:r w:rsidR="00B92176" w:rsidRPr="00890A49">
        <w:rPr>
          <w:sz w:val="20"/>
          <w:szCs w:val="20"/>
        </w:rPr>
        <w:t xml:space="preserve">волонтерской группы из числа родительской общественности, активно пропагандирующей детям социальные, семейные и нравственные ценности, межкультурное взаимодействие и научно-техническое творчество. </w:t>
      </w:r>
    </w:p>
    <w:p w:rsidR="0089545D" w:rsidRPr="00890A49" w:rsidRDefault="0089545D" w:rsidP="00C32BFD">
      <w:pPr>
        <w:pStyle w:val="a5"/>
        <w:numPr>
          <w:ilvl w:val="0"/>
          <w:numId w:val="2"/>
        </w:numPr>
        <w:tabs>
          <w:tab w:val="left" w:pos="0"/>
        </w:tabs>
        <w:jc w:val="both"/>
        <w:rPr>
          <w:sz w:val="20"/>
          <w:szCs w:val="20"/>
        </w:rPr>
      </w:pPr>
      <w:r w:rsidRPr="00890A49">
        <w:rPr>
          <w:sz w:val="20"/>
          <w:szCs w:val="20"/>
        </w:rPr>
        <w:t>Привлечение представителей различных конфессий к работе с участниками образовательных отношений.</w:t>
      </w:r>
    </w:p>
    <w:p w:rsidR="00AC64E8" w:rsidRPr="00890A49" w:rsidRDefault="00444540" w:rsidP="00AC64E8">
      <w:pPr>
        <w:pStyle w:val="a5"/>
        <w:numPr>
          <w:ilvl w:val="0"/>
          <w:numId w:val="2"/>
        </w:numPr>
        <w:jc w:val="both"/>
        <w:rPr>
          <w:sz w:val="20"/>
          <w:szCs w:val="20"/>
        </w:rPr>
      </w:pPr>
      <w:r w:rsidRPr="00890A49">
        <w:rPr>
          <w:sz w:val="20"/>
          <w:szCs w:val="20"/>
        </w:rPr>
        <w:t>П</w:t>
      </w:r>
      <w:r w:rsidR="00AC64E8" w:rsidRPr="00890A49">
        <w:rPr>
          <w:sz w:val="20"/>
          <w:szCs w:val="20"/>
        </w:rPr>
        <w:t xml:space="preserve">риобретение реквизитов для развития деятельности клуба семейного творчества родителей-волонтеров по художественному и техническому направлениям (хореография, театральное искусство, вокальное творчество, робототехника). </w:t>
      </w:r>
    </w:p>
    <w:p w:rsidR="00AC64E8" w:rsidRPr="00890A49" w:rsidRDefault="00AC64E8" w:rsidP="00AC64E8">
      <w:pPr>
        <w:pStyle w:val="a5"/>
        <w:numPr>
          <w:ilvl w:val="0"/>
          <w:numId w:val="2"/>
        </w:numPr>
        <w:tabs>
          <w:tab w:val="left" w:pos="0"/>
        </w:tabs>
        <w:jc w:val="both"/>
        <w:rPr>
          <w:sz w:val="20"/>
          <w:szCs w:val="20"/>
        </w:rPr>
      </w:pPr>
      <w:r w:rsidRPr="00890A49">
        <w:rPr>
          <w:sz w:val="20"/>
          <w:szCs w:val="20"/>
        </w:rPr>
        <w:t>Повышение качества дополнительного образования, отвечающего современным требованиям посредством создания условий для социального партнерства в сфере культуры</w:t>
      </w:r>
      <w:r w:rsidR="003912E2" w:rsidRPr="00890A49">
        <w:rPr>
          <w:sz w:val="20"/>
          <w:szCs w:val="20"/>
        </w:rPr>
        <w:t>,</w:t>
      </w:r>
      <w:r w:rsidRPr="00890A49">
        <w:rPr>
          <w:sz w:val="20"/>
          <w:szCs w:val="20"/>
        </w:rPr>
        <w:t xml:space="preserve"> искусства</w:t>
      </w:r>
      <w:r w:rsidR="003912E2" w:rsidRPr="00890A49">
        <w:rPr>
          <w:sz w:val="20"/>
          <w:szCs w:val="20"/>
        </w:rPr>
        <w:t>, технического творчества</w:t>
      </w:r>
      <w:r w:rsidRPr="00890A49">
        <w:rPr>
          <w:sz w:val="20"/>
          <w:szCs w:val="20"/>
        </w:rPr>
        <w:t>.</w:t>
      </w:r>
    </w:p>
    <w:p w:rsidR="00DD45BA" w:rsidRPr="00890A49" w:rsidRDefault="00DD45BA" w:rsidP="00C32BFD">
      <w:pPr>
        <w:pStyle w:val="a5"/>
        <w:numPr>
          <w:ilvl w:val="0"/>
          <w:numId w:val="2"/>
        </w:numPr>
        <w:jc w:val="both"/>
        <w:rPr>
          <w:sz w:val="20"/>
          <w:szCs w:val="20"/>
        </w:rPr>
      </w:pPr>
      <w:r w:rsidRPr="00890A49">
        <w:rPr>
          <w:sz w:val="20"/>
          <w:szCs w:val="20"/>
        </w:rPr>
        <w:t xml:space="preserve">Развитие </w:t>
      </w:r>
      <w:r w:rsidR="00444540" w:rsidRPr="00890A49">
        <w:rPr>
          <w:sz w:val="20"/>
          <w:szCs w:val="20"/>
        </w:rPr>
        <w:t>новых форм повышения квалификации</w:t>
      </w:r>
      <w:r w:rsidR="00335CB8" w:rsidRPr="00890A49">
        <w:rPr>
          <w:sz w:val="20"/>
          <w:szCs w:val="20"/>
        </w:rPr>
        <w:t xml:space="preserve"> (персонифицикация)</w:t>
      </w:r>
      <w:r w:rsidR="00444540" w:rsidRPr="00890A49">
        <w:rPr>
          <w:sz w:val="20"/>
          <w:szCs w:val="20"/>
        </w:rPr>
        <w:t xml:space="preserve">и переподготовки педагогов, системы </w:t>
      </w:r>
      <w:r w:rsidRPr="00890A49">
        <w:rPr>
          <w:sz w:val="20"/>
          <w:szCs w:val="20"/>
        </w:rPr>
        <w:t>стимулировани</w:t>
      </w:r>
      <w:r w:rsidR="00444540" w:rsidRPr="00890A49">
        <w:rPr>
          <w:sz w:val="20"/>
          <w:szCs w:val="20"/>
        </w:rPr>
        <w:t>я</w:t>
      </w:r>
      <w:r w:rsidRPr="00890A49">
        <w:rPr>
          <w:sz w:val="20"/>
          <w:szCs w:val="20"/>
        </w:rPr>
        <w:t xml:space="preserve"> успешно</w:t>
      </w:r>
      <w:r w:rsidR="00444540" w:rsidRPr="00890A49">
        <w:rPr>
          <w:sz w:val="20"/>
          <w:szCs w:val="20"/>
        </w:rPr>
        <w:t>й профессиональной деятельности.</w:t>
      </w:r>
    </w:p>
    <w:p w:rsidR="00CF4B49" w:rsidRPr="00890A49" w:rsidRDefault="00DD45BA" w:rsidP="00CF4B49">
      <w:pPr>
        <w:spacing w:after="0" w:line="240" w:lineRule="auto"/>
        <w:ind w:firstLine="708"/>
        <w:jc w:val="both"/>
        <w:rPr>
          <w:rFonts w:ascii="Times New Roman" w:eastAsia="Times New Roman" w:hAnsi="Times New Roman" w:cs="Times New Roman"/>
          <w:sz w:val="20"/>
          <w:szCs w:val="20"/>
          <w:lang w:eastAsia="ru-RU"/>
        </w:rPr>
      </w:pPr>
      <w:r w:rsidRPr="00890A49">
        <w:rPr>
          <w:rFonts w:ascii="Times New Roman" w:hAnsi="Times New Roman"/>
          <w:b/>
          <w:i/>
          <w:sz w:val="20"/>
          <w:szCs w:val="20"/>
        </w:rPr>
        <w:t>Основная идея проекта</w:t>
      </w:r>
      <w:r w:rsidR="00444540" w:rsidRPr="00890A49">
        <w:rPr>
          <w:rFonts w:ascii="Times New Roman" w:hAnsi="Times New Roman"/>
          <w:sz w:val="20"/>
          <w:szCs w:val="20"/>
        </w:rPr>
        <w:t xml:space="preserve">- </w:t>
      </w:r>
      <w:r w:rsidR="00585009" w:rsidRPr="00890A49">
        <w:rPr>
          <w:rFonts w:ascii="Times New Roman" w:hAnsi="Times New Roman"/>
          <w:sz w:val="20"/>
          <w:szCs w:val="20"/>
        </w:rPr>
        <w:t xml:space="preserve">формирование образовательного пространства школы, обеспечивающего условия для реализации личностных субъектных и учебных возможностей обучающихся, педагогов и родителей на основе системы </w:t>
      </w:r>
      <w:r w:rsidR="00585009" w:rsidRPr="00890A49">
        <w:rPr>
          <w:rFonts w:ascii="Times New Roman" w:hAnsi="Times New Roman" w:cs="Times New Roman"/>
          <w:sz w:val="20"/>
          <w:szCs w:val="20"/>
        </w:rPr>
        <w:t>проектно-сетевого взаимодействия клубного типа.</w:t>
      </w:r>
      <w:r w:rsidR="004F0D1A" w:rsidRPr="00890A49">
        <w:rPr>
          <w:rFonts w:ascii="Times New Roman" w:hAnsi="Times New Roman" w:cs="Times New Roman"/>
          <w:sz w:val="20"/>
          <w:szCs w:val="20"/>
        </w:rPr>
        <w:t xml:space="preserve"> </w:t>
      </w:r>
      <w:r w:rsidR="00CF4B49" w:rsidRPr="00890A49">
        <w:rPr>
          <w:rStyle w:val="10"/>
          <w:rFonts w:ascii="Times New Roman" w:hAnsi="Times New Roman" w:cs="Times New Roman"/>
          <w:b w:val="0"/>
          <w:i w:val="0"/>
          <w:color w:val="auto"/>
          <w:sz w:val="20"/>
          <w:szCs w:val="20"/>
          <w:shd w:val="clear" w:color="auto" w:fill="auto"/>
          <w:lang w:val="ru-RU"/>
        </w:rPr>
        <w:t>Следовательно,</w:t>
      </w:r>
      <w:r w:rsidR="004F0D1A" w:rsidRPr="00890A49">
        <w:rPr>
          <w:rStyle w:val="10"/>
          <w:rFonts w:ascii="Times New Roman" w:hAnsi="Times New Roman" w:cs="Times New Roman"/>
          <w:b w:val="0"/>
          <w:i w:val="0"/>
          <w:color w:val="auto"/>
          <w:sz w:val="20"/>
          <w:szCs w:val="20"/>
          <w:shd w:val="clear" w:color="auto" w:fill="auto"/>
          <w:lang w:val="ru-RU"/>
        </w:rPr>
        <w:t xml:space="preserve"> </w:t>
      </w:r>
      <w:r w:rsidR="00CF4B49" w:rsidRPr="00890A49">
        <w:rPr>
          <w:rFonts w:ascii="Times New Roman" w:eastAsia="Times New Roman" w:hAnsi="Times New Roman" w:cs="Times New Roman"/>
          <w:sz w:val="20"/>
          <w:szCs w:val="20"/>
          <w:lang w:eastAsia="ru-RU"/>
        </w:rPr>
        <w:t xml:space="preserve">при развитии сетевого взаимодействия решается целый комплекс задач, направленных на интеграцию ресурсов </w:t>
      </w:r>
      <w:r w:rsidR="00CF4B49" w:rsidRPr="00890A49">
        <w:rPr>
          <w:rFonts w:ascii="Times New Roman" w:eastAsia="Times New Roman" w:hAnsi="Times New Roman" w:cs="Times New Roman"/>
          <w:sz w:val="20"/>
          <w:szCs w:val="20"/>
          <w:lang w:eastAsia="ru-RU"/>
        </w:rPr>
        <w:lastRenderedPageBreak/>
        <w:t>дополнительного и общего образования, обеспечение «ситуации успеха» каждому ученику, самореализации личности ребенка и педагога, укреплению межнационального единства и семейных традиций.</w:t>
      </w:r>
    </w:p>
    <w:p w:rsidR="005B7C0D" w:rsidRPr="00890A49" w:rsidRDefault="00CF4B49" w:rsidP="005B7C0D">
      <w:pPr>
        <w:pStyle w:val="a5"/>
        <w:ind w:firstLine="709"/>
        <w:jc w:val="both"/>
        <w:rPr>
          <w:rFonts w:eastAsia="Times New Roman"/>
          <w:sz w:val="20"/>
          <w:szCs w:val="20"/>
          <w:lang w:eastAsia="ru-RU"/>
        </w:rPr>
      </w:pPr>
      <w:r w:rsidRPr="00890A49">
        <w:rPr>
          <w:rFonts w:eastAsia="Times New Roman"/>
          <w:sz w:val="20"/>
          <w:szCs w:val="20"/>
          <w:lang w:eastAsia="ru-RU"/>
        </w:rPr>
        <w:t>Данный проект выявляет содержательные, методические и технологические возможности использовать ресурсы социокультурных партнеров микрорайона и города</w:t>
      </w:r>
      <w:r w:rsidR="00C922C0" w:rsidRPr="00890A49">
        <w:rPr>
          <w:rFonts w:eastAsia="Times New Roman"/>
          <w:sz w:val="20"/>
          <w:szCs w:val="20"/>
          <w:lang w:eastAsia="ru-RU"/>
        </w:rPr>
        <w:t xml:space="preserve"> и</w:t>
      </w:r>
      <w:r w:rsidRPr="00890A49">
        <w:rPr>
          <w:rFonts w:eastAsia="Times New Roman"/>
          <w:sz w:val="20"/>
          <w:szCs w:val="20"/>
          <w:lang w:eastAsia="ru-RU"/>
        </w:rPr>
        <w:t xml:space="preserve"> необходимость их интеграции. </w:t>
      </w:r>
    </w:p>
    <w:p w:rsidR="00C922C0" w:rsidRPr="00890A49" w:rsidRDefault="00564AF6" w:rsidP="00564AF6">
      <w:pPr>
        <w:spacing w:after="0" w:line="240" w:lineRule="auto"/>
        <w:ind w:firstLine="708"/>
        <w:jc w:val="both"/>
        <w:rPr>
          <w:rFonts w:ascii="Times New Roman" w:hAnsi="Times New Roman" w:cs="Times New Roman"/>
          <w:bCs/>
          <w:sz w:val="20"/>
          <w:szCs w:val="20"/>
        </w:rPr>
      </w:pPr>
      <w:r w:rsidRPr="00890A49">
        <w:rPr>
          <w:rFonts w:ascii="Times New Roman" w:hAnsi="Times New Roman" w:cs="Times New Roman"/>
          <w:b/>
          <w:i/>
          <w:sz w:val="20"/>
          <w:szCs w:val="20"/>
        </w:rPr>
        <w:t>Новизна проекта</w:t>
      </w:r>
      <w:r w:rsidRPr="00890A49">
        <w:rPr>
          <w:rFonts w:ascii="Times New Roman" w:hAnsi="Times New Roman" w:cs="Times New Roman"/>
          <w:sz w:val="20"/>
          <w:szCs w:val="20"/>
        </w:rPr>
        <w:t xml:space="preserve"> заключается в </w:t>
      </w:r>
      <w:r w:rsidR="00C922C0" w:rsidRPr="00890A49">
        <w:rPr>
          <w:rFonts w:ascii="Times New Roman" w:hAnsi="Times New Roman" w:cs="Times New Roman"/>
          <w:bCs/>
          <w:sz w:val="20"/>
          <w:szCs w:val="20"/>
        </w:rPr>
        <w:t>расширении спектра услуг системы дополнительного образования по художественной и технической направленностям (студия танца, студия театрального мастерства, студия бардовской песни, робототехническ</w:t>
      </w:r>
      <w:r w:rsidR="005B7C0D" w:rsidRPr="00890A49">
        <w:rPr>
          <w:rFonts w:ascii="Times New Roman" w:hAnsi="Times New Roman" w:cs="Times New Roman"/>
          <w:bCs/>
          <w:sz w:val="20"/>
          <w:szCs w:val="20"/>
        </w:rPr>
        <w:t>и</w:t>
      </w:r>
      <w:r w:rsidR="00C922C0" w:rsidRPr="00890A49">
        <w:rPr>
          <w:rFonts w:ascii="Times New Roman" w:hAnsi="Times New Roman" w:cs="Times New Roman"/>
          <w:bCs/>
          <w:sz w:val="20"/>
          <w:szCs w:val="20"/>
        </w:rPr>
        <w:t>е объединени</w:t>
      </w:r>
      <w:r w:rsidR="005B7C0D" w:rsidRPr="00890A49">
        <w:rPr>
          <w:rFonts w:ascii="Times New Roman" w:hAnsi="Times New Roman" w:cs="Times New Roman"/>
          <w:bCs/>
          <w:sz w:val="20"/>
          <w:szCs w:val="20"/>
        </w:rPr>
        <w:t>я</w:t>
      </w:r>
      <w:r w:rsidR="00C922C0" w:rsidRPr="00890A49">
        <w:rPr>
          <w:rFonts w:ascii="Times New Roman" w:hAnsi="Times New Roman" w:cs="Times New Roman"/>
          <w:bCs/>
          <w:sz w:val="20"/>
          <w:szCs w:val="20"/>
        </w:rPr>
        <w:t xml:space="preserve"> разновозрастных групп детей и родителей), </w:t>
      </w:r>
      <w:r w:rsidR="005B7C0D" w:rsidRPr="00890A49">
        <w:rPr>
          <w:rFonts w:ascii="Times New Roman" w:hAnsi="Times New Roman" w:cs="Times New Roman"/>
          <w:bCs/>
          <w:sz w:val="20"/>
          <w:szCs w:val="20"/>
        </w:rPr>
        <w:t>мотиваци</w:t>
      </w:r>
      <w:r w:rsidR="003912E2" w:rsidRPr="00890A49">
        <w:rPr>
          <w:rFonts w:ascii="Times New Roman" w:hAnsi="Times New Roman" w:cs="Times New Roman"/>
          <w:bCs/>
          <w:sz w:val="20"/>
          <w:szCs w:val="20"/>
        </w:rPr>
        <w:t>и</w:t>
      </w:r>
      <w:r w:rsidR="005B7C0D" w:rsidRPr="00890A49">
        <w:rPr>
          <w:rFonts w:ascii="Times New Roman" w:hAnsi="Times New Roman" w:cs="Times New Roman"/>
          <w:bCs/>
          <w:sz w:val="20"/>
          <w:szCs w:val="20"/>
        </w:rPr>
        <w:t xml:space="preserve"> интересов</w:t>
      </w:r>
      <w:r w:rsidR="00C922C0" w:rsidRPr="00890A49">
        <w:rPr>
          <w:rFonts w:ascii="Times New Roman" w:hAnsi="Times New Roman" w:cs="Times New Roman"/>
          <w:bCs/>
          <w:sz w:val="20"/>
          <w:szCs w:val="20"/>
        </w:rPr>
        <w:t xml:space="preserve"> обучающихся и их родителей (законных представителей) </w:t>
      </w:r>
      <w:r w:rsidR="005B7C0D" w:rsidRPr="00890A49">
        <w:rPr>
          <w:rFonts w:ascii="Times New Roman" w:hAnsi="Times New Roman" w:cs="Times New Roman"/>
          <w:bCs/>
          <w:sz w:val="20"/>
          <w:szCs w:val="20"/>
        </w:rPr>
        <w:t>к познанию сфер культуры, искусства</w:t>
      </w:r>
      <w:r w:rsidR="003912E2" w:rsidRPr="00890A49">
        <w:rPr>
          <w:rFonts w:ascii="Times New Roman" w:hAnsi="Times New Roman" w:cs="Times New Roman"/>
          <w:bCs/>
          <w:sz w:val="20"/>
          <w:szCs w:val="20"/>
        </w:rPr>
        <w:t>,</w:t>
      </w:r>
      <w:r w:rsidR="005B7C0D" w:rsidRPr="00890A49">
        <w:rPr>
          <w:rFonts w:ascii="Times New Roman" w:hAnsi="Times New Roman" w:cs="Times New Roman"/>
          <w:bCs/>
          <w:sz w:val="20"/>
          <w:szCs w:val="20"/>
        </w:rPr>
        <w:t xml:space="preserve"> техники</w:t>
      </w:r>
      <w:r w:rsidR="003912E2" w:rsidRPr="00890A49">
        <w:rPr>
          <w:rFonts w:ascii="Times New Roman" w:hAnsi="Times New Roman" w:cs="Times New Roman"/>
          <w:bCs/>
          <w:sz w:val="20"/>
          <w:szCs w:val="20"/>
        </w:rPr>
        <w:t xml:space="preserve"> в  </w:t>
      </w:r>
      <w:r w:rsidR="003912E2" w:rsidRPr="00890A49">
        <w:rPr>
          <w:rFonts w:ascii="Times New Roman" w:hAnsi="Times New Roman"/>
          <w:sz w:val="20"/>
          <w:szCs w:val="20"/>
        </w:rPr>
        <w:t>развитии социальных практик и инициатив обучающихся, их родителей.</w:t>
      </w:r>
      <w:r w:rsidR="003912E2" w:rsidRPr="00890A49">
        <w:rPr>
          <w:rFonts w:ascii="Times New Roman" w:hAnsi="Times New Roman" w:cs="Times New Roman"/>
          <w:bCs/>
          <w:sz w:val="20"/>
          <w:szCs w:val="20"/>
        </w:rPr>
        <w:t xml:space="preserve"> Как  следствие - это повышение</w:t>
      </w:r>
      <w:r w:rsidR="004F0D1A" w:rsidRPr="00890A49">
        <w:rPr>
          <w:rFonts w:ascii="Times New Roman" w:hAnsi="Times New Roman" w:cs="Times New Roman"/>
          <w:bCs/>
          <w:sz w:val="20"/>
          <w:szCs w:val="20"/>
        </w:rPr>
        <w:t xml:space="preserve"> </w:t>
      </w:r>
      <w:r w:rsidR="003912E2" w:rsidRPr="00890A49">
        <w:rPr>
          <w:rFonts w:ascii="Times New Roman" w:hAnsi="Times New Roman"/>
          <w:iCs/>
          <w:sz w:val="20"/>
          <w:szCs w:val="20"/>
        </w:rPr>
        <w:t>уровня творческого потенциала личности школьника в пространстве дополнительного образования в условиях удалённости микрорайона.</w:t>
      </w:r>
    </w:p>
    <w:p w:rsidR="00FF377F" w:rsidRPr="00890A49" w:rsidRDefault="00FF377F" w:rsidP="00554D4E">
      <w:pPr>
        <w:pStyle w:val="a9"/>
        <w:numPr>
          <w:ilvl w:val="0"/>
          <w:numId w:val="39"/>
        </w:numPr>
        <w:tabs>
          <w:tab w:val="left" w:pos="426"/>
        </w:tabs>
        <w:autoSpaceDE w:val="0"/>
        <w:autoSpaceDN w:val="0"/>
        <w:adjustRightInd w:val="0"/>
        <w:ind w:left="0" w:firstLine="0"/>
        <w:jc w:val="center"/>
        <w:rPr>
          <w:rFonts w:eastAsia="Calibri"/>
          <w:b/>
          <w:sz w:val="20"/>
          <w:szCs w:val="20"/>
        </w:rPr>
      </w:pPr>
      <w:r w:rsidRPr="00890A49">
        <w:rPr>
          <w:rFonts w:eastAsia="Calibri"/>
          <w:b/>
          <w:sz w:val="20"/>
          <w:szCs w:val="20"/>
        </w:rPr>
        <w:t>Основная часть</w:t>
      </w:r>
    </w:p>
    <w:p w:rsidR="00FF377F" w:rsidRPr="00890A49" w:rsidRDefault="00FF377F" w:rsidP="00FF377F">
      <w:pPr>
        <w:pStyle w:val="a5"/>
        <w:ind w:firstLine="709"/>
        <w:jc w:val="both"/>
        <w:rPr>
          <w:sz w:val="20"/>
          <w:szCs w:val="20"/>
        </w:rPr>
      </w:pPr>
      <w:r w:rsidRPr="00890A49">
        <w:rPr>
          <w:sz w:val="20"/>
          <w:szCs w:val="20"/>
        </w:rPr>
        <w:t>Преобладающая тенденция в развитии современного общества – ориентация на личность активную, творчески мыслящую, обладающую высоким духовным потенциалом, более того - личность, имеющую свою позицию, умеющую выразить, доказать и отстоять свою точку зрения, проявить национально-культурную идентичность.</w:t>
      </w:r>
    </w:p>
    <w:p w:rsidR="00FF377F" w:rsidRPr="00890A49" w:rsidRDefault="00FF377F" w:rsidP="00890A49">
      <w:pPr>
        <w:pStyle w:val="a5"/>
        <w:ind w:firstLine="709"/>
        <w:jc w:val="both"/>
        <w:rPr>
          <w:sz w:val="20"/>
          <w:szCs w:val="20"/>
        </w:rPr>
      </w:pPr>
      <w:r w:rsidRPr="00890A49">
        <w:rPr>
          <w:sz w:val="20"/>
          <w:szCs w:val="20"/>
        </w:rPr>
        <w:t xml:space="preserve">Выполняя социокультурную функцию, </w:t>
      </w:r>
      <w:r w:rsidR="0057763D" w:rsidRPr="00890A49">
        <w:rPr>
          <w:sz w:val="20"/>
          <w:szCs w:val="20"/>
        </w:rPr>
        <w:t xml:space="preserve">МБОУ СОШ мкр. Вынгапуровский </w:t>
      </w:r>
      <w:r w:rsidRPr="00890A49">
        <w:rPr>
          <w:sz w:val="20"/>
          <w:szCs w:val="20"/>
        </w:rPr>
        <w:t>организует дополнительное образование, спортивную и культурно-досуговую деятельность учащихся и жителей микрорайона. Организ</w:t>
      </w:r>
      <w:r w:rsidR="0057763D" w:rsidRPr="00890A49">
        <w:rPr>
          <w:sz w:val="20"/>
          <w:szCs w:val="20"/>
        </w:rPr>
        <w:t xml:space="preserve">ация мероприятий, национальных </w:t>
      </w:r>
      <w:r w:rsidRPr="00890A49">
        <w:rPr>
          <w:sz w:val="20"/>
          <w:szCs w:val="20"/>
        </w:rPr>
        <w:t>городских праздников на базе школы для жителей  с участием детей, семей и педагогов активизирует развитие  культуры и искусства. Организуя и обеспечивая различные направления деятельности для образования, отдыха</w:t>
      </w:r>
      <w:r w:rsidR="0057763D" w:rsidRPr="00890A49">
        <w:rPr>
          <w:sz w:val="20"/>
          <w:szCs w:val="20"/>
        </w:rPr>
        <w:t xml:space="preserve">, обсуждения насущных вопросов, </w:t>
      </w:r>
      <w:r w:rsidRPr="00890A49">
        <w:rPr>
          <w:sz w:val="20"/>
          <w:szCs w:val="20"/>
        </w:rPr>
        <w:t>школа создает поле для формирования общих культурных смыслов жителей города.Дополнительное образование детей по сути является практико-</w:t>
      </w:r>
      <w:r w:rsidR="002B1BE9" w:rsidRPr="00890A49">
        <w:rPr>
          <w:sz w:val="20"/>
          <w:szCs w:val="20"/>
        </w:rPr>
        <w:t>о</w:t>
      </w:r>
      <w:r w:rsidRPr="00890A49">
        <w:rPr>
          <w:sz w:val="20"/>
          <w:szCs w:val="20"/>
        </w:rPr>
        <w:t xml:space="preserve">риентированным. Оно в значительной мере осуществляется специалистами, профессионалами, «мастерами своего дела», что обеспечивает его разносторонность, привлекательность, уникальность и, в конечном счете - результативность. </w:t>
      </w:r>
    </w:p>
    <w:p w:rsidR="00FF377F" w:rsidRPr="00890A49" w:rsidRDefault="00FF377F" w:rsidP="007A1849">
      <w:pPr>
        <w:pStyle w:val="a5"/>
        <w:ind w:firstLine="708"/>
        <w:jc w:val="both"/>
        <w:rPr>
          <w:sz w:val="20"/>
          <w:szCs w:val="20"/>
        </w:rPr>
      </w:pPr>
      <w:r w:rsidRPr="00890A49">
        <w:rPr>
          <w:b/>
          <w:i/>
          <w:sz w:val="20"/>
          <w:szCs w:val="20"/>
        </w:rPr>
        <w:t>Выводы:</w:t>
      </w:r>
      <w:r w:rsidRPr="00890A49">
        <w:rPr>
          <w:sz w:val="20"/>
          <w:szCs w:val="20"/>
        </w:rPr>
        <w:t xml:space="preserve"> методологическая основа и использование образовательных инновационных технологий обеспечивает положительные качественные результаты обучения в системе дополнительного образования на этапе реализации.</w:t>
      </w:r>
    </w:p>
    <w:p w:rsidR="000E147E" w:rsidRPr="00890A49" w:rsidRDefault="000E147E" w:rsidP="000E147E">
      <w:pPr>
        <w:spacing w:after="0" w:line="240" w:lineRule="auto"/>
        <w:ind w:firstLine="708"/>
        <w:jc w:val="both"/>
        <w:rPr>
          <w:rFonts w:ascii="Times New Roman" w:hAnsi="Times New Roman" w:cs="Times New Roman"/>
          <w:sz w:val="20"/>
          <w:szCs w:val="20"/>
        </w:rPr>
      </w:pPr>
      <w:r w:rsidRPr="00890A49">
        <w:rPr>
          <w:rFonts w:ascii="Times New Roman" w:hAnsi="Times New Roman" w:cs="Times New Roman"/>
          <w:sz w:val="20"/>
          <w:szCs w:val="20"/>
        </w:rPr>
        <w:t>К решению выше</w:t>
      </w:r>
      <w:r w:rsidR="004F0D1A" w:rsidRPr="00890A49">
        <w:rPr>
          <w:rFonts w:ascii="Times New Roman" w:hAnsi="Times New Roman" w:cs="Times New Roman"/>
          <w:sz w:val="20"/>
          <w:szCs w:val="20"/>
        </w:rPr>
        <w:t xml:space="preserve"> </w:t>
      </w:r>
      <w:r w:rsidRPr="00890A49">
        <w:rPr>
          <w:rFonts w:ascii="Times New Roman" w:hAnsi="Times New Roman" w:cs="Times New Roman"/>
          <w:sz w:val="20"/>
          <w:szCs w:val="20"/>
        </w:rPr>
        <w:t>указанных</w:t>
      </w:r>
      <w:r w:rsidR="004F0D1A" w:rsidRPr="00890A49">
        <w:rPr>
          <w:rFonts w:ascii="Times New Roman" w:hAnsi="Times New Roman" w:cs="Times New Roman"/>
          <w:sz w:val="20"/>
          <w:szCs w:val="20"/>
        </w:rPr>
        <w:t xml:space="preserve"> </w:t>
      </w:r>
      <w:r w:rsidRPr="00890A49">
        <w:rPr>
          <w:rFonts w:ascii="Times New Roman" w:hAnsi="Times New Roman" w:cs="Times New Roman"/>
          <w:sz w:val="20"/>
          <w:szCs w:val="20"/>
        </w:rPr>
        <w:t>проблем подключился координационный совет при</w:t>
      </w:r>
      <w:r w:rsidR="004F0D1A" w:rsidRPr="00890A49">
        <w:rPr>
          <w:rFonts w:ascii="Times New Roman" w:hAnsi="Times New Roman" w:cs="Times New Roman"/>
          <w:sz w:val="20"/>
          <w:szCs w:val="20"/>
        </w:rPr>
        <w:t xml:space="preserve"> </w:t>
      </w:r>
      <w:r w:rsidRPr="00890A49">
        <w:rPr>
          <w:rFonts w:ascii="Times New Roman" w:hAnsi="Times New Roman" w:cs="Times New Roman"/>
          <w:sz w:val="20"/>
          <w:szCs w:val="20"/>
        </w:rPr>
        <w:t xml:space="preserve">Администрации  микрорайона Вынгапуровский и Управляющий совет школы с целью сплочения усилий социума в воспитании подрастающего поколения, разработке и внедрении плана совместных мероприятий с семьями и учащимся. На основе договоров и соглашений со школой сотрудничают детские сады,  детская музыкальная школа №3, СДЮСШОР, ЦРДПиМ «Факел», Центр досуга «Вынгапуровский», корреспондентский пункт «Миг» мкр. Вынгапуровский. </w:t>
      </w:r>
    </w:p>
    <w:p w:rsidR="000E147E" w:rsidRPr="00890A49" w:rsidRDefault="005E64A0" w:rsidP="000E147E">
      <w:pPr>
        <w:spacing w:after="0" w:line="240" w:lineRule="auto"/>
        <w:ind w:firstLine="708"/>
        <w:jc w:val="both"/>
        <w:rPr>
          <w:rFonts w:ascii="Times New Roman" w:hAnsi="Times New Roman" w:cs="Times New Roman"/>
          <w:sz w:val="20"/>
          <w:szCs w:val="20"/>
        </w:rPr>
      </w:pPr>
      <w:r w:rsidRPr="00890A49">
        <w:rPr>
          <w:rFonts w:ascii="Times New Roman" w:hAnsi="Times New Roman" w:cs="Times New Roman"/>
          <w:sz w:val="20"/>
          <w:szCs w:val="20"/>
        </w:rPr>
        <w:t>Школой н</w:t>
      </w:r>
      <w:r w:rsidR="000E147E" w:rsidRPr="00890A49">
        <w:rPr>
          <w:rFonts w:ascii="Times New Roman" w:hAnsi="Times New Roman" w:cs="Times New Roman"/>
          <w:sz w:val="20"/>
          <w:szCs w:val="20"/>
        </w:rPr>
        <w:t>алажены механизмы взаимодействия, которые включают в себя исследовательскую деятельность, проектную деятельность (социальные, межпредметные и предметные проекты); моделирование рыночных отношений; социально значимые (в том числе рекламные) акции, мероприятия, мотивирующие гражданскую активность.</w:t>
      </w:r>
    </w:p>
    <w:p w:rsidR="000E147E" w:rsidRPr="00890A49" w:rsidRDefault="000E147E" w:rsidP="000E147E">
      <w:pPr>
        <w:spacing w:after="0" w:line="240" w:lineRule="auto"/>
        <w:ind w:firstLine="567"/>
        <w:jc w:val="both"/>
        <w:rPr>
          <w:rFonts w:ascii="Times New Roman" w:hAnsi="Times New Roman" w:cs="Times New Roman"/>
          <w:sz w:val="20"/>
          <w:szCs w:val="20"/>
        </w:rPr>
      </w:pPr>
      <w:r w:rsidRPr="00890A49">
        <w:rPr>
          <w:rFonts w:ascii="Times New Roman" w:hAnsi="Times New Roman" w:cs="Times New Roman"/>
          <w:sz w:val="20"/>
          <w:szCs w:val="20"/>
        </w:rPr>
        <w:t>Планирование всей деятельности на учебный год осуществляется по направлениям: «Здоровьесбережение», «Патриотическое и духовно-нравственное воспитание», «Сотрудничество и сотворчество», «Социальное партнерство школы и местного сообщества».</w:t>
      </w:r>
    </w:p>
    <w:p w:rsidR="000E147E" w:rsidRPr="00890A49" w:rsidRDefault="000E147E" w:rsidP="000E147E">
      <w:pPr>
        <w:spacing w:after="0" w:line="240" w:lineRule="auto"/>
        <w:ind w:firstLine="567"/>
        <w:jc w:val="both"/>
        <w:rPr>
          <w:rFonts w:ascii="Times New Roman" w:hAnsi="Times New Roman" w:cs="Times New Roman"/>
          <w:sz w:val="20"/>
          <w:szCs w:val="20"/>
        </w:rPr>
      </w:pPr>
      <w:r w:rsidRPr="00890A49">
        <w:rPr>
          <w:rFonts w:ascii="Times New Roman" w:hAnsi="Times New Roman" w:cs="Times New Roman"/>
          <w:sz w:val="20"/>
          <w:szCs w:val="20"/>
        </w:rPr>
        <w:t xml:space="preserve">Основными направлениями </w:t>
      </w:r>
      <w:r w:rsidR="00B41044" w:rsidRPr="00890A49">
        <w:rPr>
          <w:rFonts w:ascii="Times New Roman" w:hAnsi="Times New Roman" w:cs="Times New Roman"/>
          <w:sz w:val="20"/>
          <w:szCs w:val="20"/>
        </w:rPr>
        <w:t>деятельности школы</w:t>
      </w:r>
      <w:r w:rsidRPr="00890A49">
        <w:rPr>
          <w:rFonts w:ascii="Times New Roman" w:hAnsi="Times New Roman" w:cs="Times New Roman"/>
          <w:sz w:val="20"/>
          <w:szCs w:val="20"/>
        </w:rPr>
        <w:t xml:space="preserve"> является непрерывность образования; совместная (коллективная творческая) деятельность, сотрудничество </w:t>
      </w:r>
      <w:r w:rsidR="00B41044" w:rsidRPr="00890A49">
        <w:rPr>
          <w:rFonts w:ascii="Times New Roman" w:hAnsi="Times New Roman" w:cs="Times New Roman"/>
          <w:sz w:val="20"/>
          <w:szCs w:val="20"/>
        </w:rPr>
        <w:t>с</w:t>
      </w:r>
      <w:r w:rsidRPr="00890A49">
        <w:rPr>
          <w:rFonts w:ascii="Times New Roman" w:hAnsi="Times New Roman" w:cs="Times New Roman"/>
          <w:sz w:val="20"/>
          <w:szCs w:val="20"/>
        </w:rPr>
        <w:t xml:space="preserve"> социум</w:t>
      </w:r>
      <w:r w:rsidR="00B41044" w:rsidRPr="00890A49">
        <w:rPr>
          <w:rFonts w:ascii="Times New Roman" w:hAnsi="Times New Roman" w:cs="Times New Roman"/>
          <w:sz w:val="20"/>
          <w:szCs w:val="20"/>
        </w:rPr>
        <w:t>ом</w:t>
      </w:r>
      <w:r w:rsidRPr="00890A49">
        <w:rPr>
          <w:rFonts w:ascii="Times New Roman" w:hAnsi="Times New Roman" w:cs="Times New Roman"/>
          <w:sz w:val="20"/>
          <w:szCs w:val="20"/>
        </w:rPr>
        <w:t xml:space="preserve"> на взаимовыгодных условиях, формирование активной жизненной позиции и социального интеллекта детей и подростков.</w:t>
      </w:r>
    </w:p>
    <w:p w:rsidR="000E147E" w:rsidRPr="00890A49" w:rsidRDefault="000E147E" w:rsidP="000E147E">
      <w:pPr>
        <w:spacing w:after="0" w:line="240" w:lineRule="auto"/>
        <w:ind w:firstLine="567"/>
        <w:jc w:val="both"/>
        <w:rPr>
          <w:rFonts w:ascii="Times New Roman" w:hAnsi="Times New Roman" w:cs="Times New Roman"/>
          <w:sz w:val="20"/>
          <w:szCs w:val="20"/>
        </w:rPr>
      </w:pPr>
      <w:r w:rsidRPr="00890A49">
        <w:rPr>
          <w:rFonts w:ascii="Times New Roman" w:hAnsi="Times New Roman" w:cs="Times New Roman"/>
          <w:sz w:val="20"/>
          <w:szCs w:val="20"/>
        </w:rPr>
        <w:tab/>
        <w:t>Таким образом, социальное партнерство проявляет себя в обмене опытом, в совместной реализации образовательных проектов и социальных инициатив, в сохранении традиций, в совершенствовании образовательной среды школы. Такая деятельность расширяет круг общения всех участников образовательного процесса, позволяет учащимся получить социальный опыт и способствует формированию их мировоззрения.</w:t>
      </w:r>
    </w:p>
    <w:p w:rsidR="000E147E" w:rsidRPr="00890A49" w:rsidRDefault="000E147E" w:rsidP="000E147E">
      <w:pPr>
        <w:spacing w:after="0" w:line="240" w:lineRule="auto"/>
        <w:jc w:val="both"/>
        <w:rPr>
          <w:rFonts w:ascii="Times New Roman" w:hAnsi="Times New Roman" w:cs="Times New Roman"/>
          <w:sz w:val="20"/>
          <w:szCs w:val="20"/>
        </w:rPr>
      </w:pPr>
      <w:r w:rsidRPr="00890A49">
        <w:rPr>
          <w:rFonts w:ascii="Times New Roman" w:hAnsi="Times New Roman" w:cs="Times New Roman"/>
          <w:sz w:val="20"/>
          <w:szCs w:val="20"/>
        </w:rPr>
        <w:tab/>
        <w:t xml:space="preserve">Благодаря </w:t>
      </w:r>
      <w:r w:rsidR="004B41AD" w:rsidRPr="00890A49">
        <w:rPr>
          <w:rFonts w:ascii="Times New Roman" w:hAnsi="Times New Roman" w:cs="Times New Roman"/>
          <w:sz w:val="20"/>
          <w:szCs w:val="20"/>
        </w:rPr>
        <w:t>расширению социальных связей школе</w:t>
      </w:r>
      <w:r w:rsidRPr="00890A49">
        <w:rPr>
          <w:rFonts w:ascii="Times New Roman" w:hAnsi="Times New Roman" w:cs="Times New Roman"/>
          <w:sz w:val="20"/>
          <w:szCs w:val="20"/>
        </w:rPr>
        <w:t xml:space="preserve"> удаётся решать приоритетные задачи образовательной сферы: повышение качества образования и уровня доступности качественного </w:t>
      </w:r>
      <w:r w:rsidR="00B41044" w:rsidRPr="00890A49">
        <w:rPr>
          <w:rFonts w:ascii="Times New Roman" w:hAnsi="Times New Roman" w:cs="Times New Roman"/>
          <w:sz w:val="20"/>
          <w:szCs w:val="20"/>
        </w:rPr>
        <w:t xml:space="preserve">дополнительного </w:t>
      </w:r>
      <w:r w:rsidRPr="00890A49">
        <w:rPr>
          <w:rFonts w:ascii="Times New Roman" w:hAnsi="Times New Roman" w:cs="Times New Roman"/>
          <w:sz w:val="20"/>
          <w:szCs w:val="20"/>
        </w:rPr>
        <w:t>образования</w:t>
      </w:r>
      <w:r w:rsidR="00B138B6" w:rsidRPr="00890A49">
        <w:rPr>
          <w:rFonts w:ascii="Times New Roman" w:hAnsi="Times New Roman" w:cs="Times New Roman"/>
          <w:sz w:val="20"/>
          <w:szCs w:val="20"/>
        </w:rPr>
        <w:t>, интеграции основного и дополнительного образования</w:t>
      </w:r>
      <w:r w:rsidRPr="00890A49">
        <w:rPr>
          <w:rFonts w:ascii="Times New Roman" w:hAnsi="Times New Roman" w:cs="Times New Roman"/>
          <w:sz w:val="20"/>
          <w:szCs w:val="20"/>
        </w:rPr>
        <w:t>.</w:t>
      </w:r>
    </w:p>
    <w:p w:rsidR="000E147E" w:rsidRPr="00890A49" w:rsidRDefault="000E147E" w:rsidP="00B51F5E">
      <w:pPr>
        <w:spacing w:after="0" w:line="240" w:lineRule="auto"/>
        <w:ind w:firstLine="708"/>
        <w:jc w:val="both"/>
        <w:rPr>
          <w:rFonts w:ascii="Times New Roman" w:hAnsi="Times New Roman" w:cs="Times New Roman"/>
          <w:sz w:val="20"/>
          <w:szCs w:val="20"/>
        </w:rPr>
      </w:pPr>
      <w:r w:rsidRPr="00890A49">
        <w:rPr>
          <w:rFonts w:ascii="Times New Roman" w:hAnsi="Times New Roman" w:cs="Times New Roman"/>
          <w:sz w:val="20"/>
          <w:szCs w:val="20"/>
        </w:rPr>
        <w:t>Взаимоотношения школы и социальных партнеров имеют долгосрочные перспективы развития: повышение инвестиционной прив</w:t>
      </w:r>
      <w:r w:rsidR="00B41044" w:rsidRPr="00890A49">
        <w:rPr>
          <w:rFonts w:ascii="Times New Roman" w:hAnsi="Times New Roman" w:cs="Times New Roman"/>
          <w:sz w:val="20"/>
          <w:szCs w:val="20"/>
        </w:rPr>
        <w:t xml:space="preserve">лекательности сферы образования, </w:t>
      </w:r>
      <w:r w:rsidRPr="00890A49">
        <w:rPr>
          <w:rFonts w:ascii="Times New Roman" w:hAnsi="Times New Roman" w:cs="Times New Roman"/>
          <w:sz w:val="20"/>
          <w:szCs w:val="20"/>
        </w:rPr>
        <w:t>реализация совместн</w:t>
      </w:r>
      <w:r w:rsidR="00B41044" w:rsidRPr="00890A49">
        <w:rPr>
          <w:rFonts w:ascii="Times New Roman" w:hAnsi="Times New Roman" w:cs="Times New Roman"/>
          <w:sz w:val="20"/>
          <w:szCs w:val="20"/>
        </w:rPr>
        <w:t>ых</w:t>
      </w:r>
      <w:r w:rsidR="004F0D1A" w:rsidRPr="00890A49">
        <w:rPr>
          <w:rFonts w:ascii="Times New Roman" w:hAnsi="Times New Roman" w:cs="Times New Roman"/>
          <w:sz w:val="20"/>
          <w:szCs w:val="20"/>
        </w:rPr>
        <w:t xml:space="preserve"> </w:t>
      </w:r>
      <w:r w:rsidR="00B41044" w:rsidRPr="00890A49">
        <w:rPr>
          <w:rFonts w:ascii="Times New Roman" w:hAnsi="Times New Roman" w:cs="Times New Roman"/>
          <w:sz w:val="20"/>
          <w:szCs w:val="20"/>
        </w:rPr>
        <w:t>социальных проектов (</w:t>
      </w:r>
      <w:r w:rsidRPr="00890A49">
        <w:rPr>
          <w:rFonts w:ascii="Times New Roman" w:hAnsi="Times New Roman" w:cs="Times New Roman"/>
          <w:sz w:val="20"/>
          <w:szCs w:val="20"/>
        </w:rPr>
        <w:t>«Спортивный комплекс «Зенит»</w:t>
      </w:r>
      <w:r w:rsidR="00B41044" w:rsidRPr="00890A49">
        <w:rPr>
          <w:rFonts w:ascii="Times New Roman" w:hAnsi="Times New Roman" w:cs="Times New Roman"/>
          <w:sz w:val="20"/>
          <w:szCs w:val="20"/>
        </w:rPr>
        <w:t>,</w:t>
      </w:r>
      <w:r w:rsidRPr="00890A49">
        <w:rPr>
          <w:rFonts w:ascii="Times New Roman" w:hAnsi="Times New Roman" w:cs="Times New Roman"/>
          <w:sz w:val="20"/>
          <w:szCs w:val="20"/>
        </w:rPr>
        <w:t xml:space="preserve"> «Трудоустройство подростков в летнее время»</w:t>
      </w:r>
      <w:r w:rsidR="00B41044" w:rsidRPr="00890A49">
        <w:rPr>
          <w:rFonts w:ascii="Times New Roman" w:hAnsi="Times New Roman" w:cs="Times New Roman"/>
          <w:sz w:val="20"/>
          <w:szCs w:val="20"/>
        </w:rPr>
        <w:t>)</w:t>
      </w:r>
      <w:r w:rsidRPr="00890A49">
        <w:rPr>
          <w:rFonts w:ascii="Times New Roman" w:hAnsi="Times New Roman" w:cs="Times New Roman"/>
          <w:sz w:val="20"/>
          <w:szCs w:val="20"/>
        </w:rPr>
        <w:t xml:space="preserve">; формирование эффективного рынка </w:t>
      </w:r>
      <w:r w:rsidR="00B41044" w:rsidRPr="00890A49">
        <w:rPr>
          <w:rFonts w:ascii="Times New Roman" w:hAnsi="Times New Roman" w:cs="Times New Roman"/>
          <w:sz w:val="20"/>
          <w:szCs w:val="20"/>
        </w:rPr>
        <w:t>платных образовательных услуг (группа присмотра за детьми</w:t>
      </w:r>
      <w:r w:rsidRPr="00890A49">
        <w:rPr>
          <w:rFonts w:ascii="Times New Roman" w:hAnsi="Times New Roman" w:cs="Times New Roman"/>
          <w:sz w:val="20"/>
          <w:szCs w:val="20"/>
        </w:rPr>
        <w:t xml:space="preserve">, подготовка детей к школе, курсы повышения квалификации по компьютерным технологиям </w:t>
      </w:r>
      <w:r w:rsidR="004B41AD" w:rsidRPr="00890A49">
        <w:rPr>
          <w:rFonts w:ascii="Times New Roman" w:hAnsi="Times New Roman" w:cs="Times New Roman"/>
          <w:sz w:val="20"/>
          <w:szCs w:val="20"/>
        </w:rPr>
        <w:t>-</w:t>
      </w:r>
      <w:r w:rsidRPr="00890A49">
        <w:rPr>
          <w:rFonts w:ascii="Times New Roman" w:hAnsi="Times New Roman" w:cs="Times New Roman"/>
          <w:sz w:val="20"/>
          <w:szCs w:val="20"/>
        </w:rPr>
        <w:t xml:space="preserve"> пользователь </w:t>
      </w:r>
      <w:r w:rsidR="00B41044" w:rsidRPr="00890A49">
        <w:rPr>
          <w:rFonts w:ascii="Times New Roman" w:hAnsi="Times New Roman" w:cs="Times New Roman"/>
          <w:sz w:val="20"/>
          <w:szCs w:val="20"/>
        </w:rPr>
        <w:t>ПК</w:t>
      </w:r>
      <w:r w:rsidRPr="00890A49">
        <w:rPr>
          <w:rFonts w:ascii="Times New Roman" w:hAnsi="Times New Roman" w:cs="Times New Roman"/>
          <w:sz w:val="20"/>
          <w:szCs w:val="20"/>
        </w:rPr>
        <w:t xml:space="preserve">, </w:t>
      </w:r>
      <w:r w:rsidR="00B41044" w:rsidRPr="00890A49">
        <w:rPr>
          <w:rFonts w:ascii="Times New Roman" w:hAnsi="Times New Roman" w:cs="Times New Roman"/>
          <w:sz w:val="20"/>
          <w:szCs w:val="20"/>
        </w:rPr>
        <w:t>работа автокласса).</w:t>
      </w:r>
    </w:p>
    <w:p w:rsidR="000E147E" w:rsidRPr="00890A49" w:rsidRDefault="000E147E" w:rsidP="00B328B1">
      <w:pPr>
        <w:spacing w:after="0" w:line="240" w:lineRule="auto"/>
        <w:ind w:firstLine="425"/>
        <w:jc w:val="both"/>
        <w:rPr>
          <w:rFonts w:ascii="Times New Roman" w:hAnsi="Times New Roman" w:cs="Times New Roman"/>
          <w:bCs/>
          <w:color w:val="000000"/>
          <w:sz w:val="20"/>
          <w:szCs w:val="20"/>
        </w:rPr>
      </w:pPr>
      <w:r w:rsidRPr="00890A49">
        <w:rPr>
          <w:rFonts w:ascii="Times New Roman" w:eastAsia="Calibri" w:hAnsi="Times New Roman" w:cs="Times New Roman"/>
          <w:color w:val="000000"/>
          <w:sz w:val="20"/>
          <w:szCs w:val="20"/>
          <w:lang w:eastAsia="ru-RU"/>
        </w:rPr>
        <w:tab/>
      </w:r>
      <w:r w:rsidRPr="00890A49">
        <w:rPr>
          <w:rFonts w:ascii="Times New Roman" w:hAnsi="Times New Roman" w:cs="Times New Roman"/>
          <w:sz w:val="20"/>
          <w:szCs w:val="20"/>
        </w:rPr>
        <w:t xml:space="preserve">Начиная с этого учебного года, </w:t>
      </w:r>
      <w:r w:rsidR="007C6659" w:rsidRPr="00890A49">
        <w:rPr>
          <w:rFonts w:ascii="Times New Roman" w:hAnsi="Times New Roman" w:cs="Times New Roman"/>
          <w:sz w:val="20"/>
          <w:szCs w:val="20"/>
        </w:rPr>
        <w:t xml:space="preserve">МБОУ СОШ мкр. Вынгапуровский </w:t>
      </w:r>
      <w:r w:rsidRPr="00890A49">
        <w:rPr>
          <w:rFonts w:ascii="Times New Roman" w:hAnsi="Times New Roman" w:cs="Times New Roman"/>
          <w:sz w:val="20"/>
          <w:szCs w:val="20"/>
        </w:rPr>
        <w:t xml:space="preserve"> начал</w:t>
      </w:r>
      <w:r w:rsidR="007C6659" w:rsidRPr="00890A49">
        <w:rPr>
          <w:rFonts w:ascii="Times New Roman" w:hAnsi="Times New Roman" w:cs="Times New Roman"/>
          <w:sz w:val="20"/>
          <w:szCs w:val="20"/>
        </w:rPr>
        <w:t>а</w:t>
      </w:r>
      <w:r w:rsidRPr="00890A49">
        <w:rPr>
          <w:rFonts w:ascii="Times New Roman" w:hAnsi="Times New Roman" w:cs="Times New Roman"/>
          <w:sz w:val="20"/>
          <w:szCs w:val="20"/>
        </w:rPr>
        <w:t xml:space="preserve"> сотрудничество с </w:t>
      </w:r>
      <w:r w:rsidR="00B41044" w:rsidRPr="00890A49">
        <w:rPr>
          <w:rFonts w:ascii="Times New Roman" w:hAnsi="Times New Roman" w:cs="Times New Roman"/>
          <w:sz w:val="20"/>
          <w:szCs w:val="20"/>
        </w:rPr>
        <w:t>высшими учебными заведениями страны:</w:t>
      </w:r>
      <w:r w:rsidR="00B51F5E" w:rsidRPr="00890A49">
        <w:rPr>
          <w:rFonts w:ascii="Times New Roman" w:hAnsi="Times New Roman" w:cs="Times New Roman"/>
          <w:sz w:val="20"/>
          <w:szCs w:val="20"/>
        </w:rPr>
        <w:t>ФГБОУ ВПО «Омский Государственный университет им. Ф.М. Достоевского»,ЗФТШ при МФТИ г. Москва,СПБГУ «Горный университет», г. Санкт-Петербург,ФГБОУ ВПО «ОМГТУ», г. Омск.</w:t>
      </w:r>
      <w:r w:rsidR="007C6659" w:rsidRPr="00890A49">
        <w:rPr>
          <w:rFonts w:ascii="Times New Roman" w:hAnsi="Times New Roman" w:cs="Times New Roman"/>
          <w:sz w:val="20"/>
          <w:szCs w:val="20"/>
        </w:rPr>
        <w:t>Обучающиеся школыполучают дополнительное образование</w:t>
      </w:r>
      <w:r w:rsidRPr="00890A49">
        <w:rPr>
          <w:rFonts w:ascii="Times New Roman" w:hAnsi="Times New Roman" w:cs="Times New Roman"/>
          <w:sz w:val="20"/>
          <w:szCs w:val="20"/>
        </w:rPr>
        <w:t xml:space="preserve"> в  группах очно-зао</w:t>
      </w:r>
      <w:r w:rsidR="00B41044" w:rsidRPr="00890A49">
        <w:rPr>
          <w:rFonts w:ascii="Times New Roman" w:hAnsi="Times New Roman" w:cs="Times New Roman"/>
          <w:sz w:val="20"/>
          <w:szCs w:val="20"/>
        </w:rPr>
        <w:t>чного отделения по математике, физике, русскому языку.</w:t>
      </w:r>
      <w:r w:rsidRPr="00890A49">
        <w:rPr>
          <w:rFonts w:ascii="Times New Roman" w:hAnsi="Times New Roman" w:cs="Times New Roman"/>
          <w:iCs/>
          <w:sz w:val="20"/>
          <w:szCs w:val="20"/>
        </w:rPr>
        <w:t xml:space="preserve">Данные занятия организуются как </w:t>
      </w:r>
      <w:r w:rsidR="00B41044" w:rsidRPr="00890A49">
        <w:rPr>
          <w:rFonts w:ascii="Times New Roman" w:hAnsi="Times New Roman" w:cs="Times New Roman"/>
          <w:iCs/>
          <w:sz w:val="20"/>
          <w:szCs w:val="20"/>
        </w:rPr>
        <w:t>внеурочные</w:t>
      </w:r>
      <w:r w:rsidRPr="00890A49">
        <w:rPr>
          <w:rFonts w:ascii="Times New Roman" w:hAnsi="Times New Roman" w:cs="Times New Roman"/>
          <w:iCs/>
          <w:sz w:val="20"/>
          <w:szCs w:val="20"/>
        </w:rPr>
        <w:t xml:space="preserve">. </w:t>
      </w:r>
      <w:r w:rsidRPr="00890A49">
        <w:rPr>
          <w:rFonts w:ascii="Times New Roman" w:eastAsia="+mn-ea" w:hAnsi="Times New Roman" w:cs="Times New Roman"/>
          <w:color w:val="000000"/>
          <w:kern w:val="24"/>
          <w:sz w:val="20"/>
          <w:szCs w:val="20"/>
        </w:rPr>
        <w:t>Сотрудничество со школ</w:t>
      </w:r>
      <w:r w:rsidR="00B41044" w:rsidRPr="00890A49">
        <w:rPr>
          <w:rFonts w:ascii="Times New Roman" w:eastAsia="+mn-ea" w:hAnsi="Times New Roman" w:cs="Times New Roman"/>
          <w:color w:val="000000"/>
          <w:kern w:val="24"/>
          <w:sz w:val="20"/>
          <w:szCs w:val="20"/>
        </w:rPr>
        <w:t>ами</w:t>
      </w:r>
      <w:r w:rsidR="007C6659" w:rsidRPr="00890A49">
        <w:rPr>
          <w:rFonts w:ascii="Times New Roman" w:eastAsia="+mn-ea" w:hAnsi="Times New Roman" w:cs="Times New Roman"/>
          <w:color w:val="000000"/>
          <w:kern w:val="24"/>
          <w:sz w:val="20"/>
          <w:szCs w:val="20"/>
        </w:rPr>
        <w:t xml:space="preserve"> высшего образования позволяе</w:t>
      </w:r>
      <w:r w:rsidRPr="00890A49">
        <w:rPr>
          <w:rFonts w:ascii="Times New Roman" w:eastAsia="+mn-ea" w:hAnsi="Times New Roman" w:cs="Times New Roman"/>
          <w:color w:val="000000"/>
          <w:kern w:val="24"/>
          <w:sz w:val="20"/>
          <w:szCs w:val="20"/>
        </w:rPr>
        <w:t>т  учащимся, интересующимся предметами научно-</w:t>
      </w:r>
      <w:r w:rsidRPr="00890A49">
        <w:rPr>
          <w:rFonts w:ascii="Times New Roman" w:eastAsia="+mn-ea" w:hAnsi="Times New Roman" w:cs="Times New Roman"/>
          <w:color w:val="000000"/>
          <w:kern w:val="24"/>
          <w:sz w:val="20"/>
          <w:szCs w:val="20"/>
        </w:rPr>
        <w:lastRenderedPageBreak/>
        <w:t>технической направленности, углубить и систематизировать свои знания по математике, а также способствов</w:t>
      </w:r>
      <w:r w:rsidR="007C6659" w:rsidRPr="00890A49">
        <w:rPr>
          <w:rFonts w:ascii="Times New Roman" w:eastAsia="+mn-ea" w:hAnsi="Times New Roman" w:cs="Times New Roman"/>
          <w:color w:val="000000"/>
          <w:kern w:val="24"/>
          <w:sz w:val="20"/>
          <w:szCs w:val="20"/>
        </w:rPr>
        <w:t>ует</w:t>
      </w:r>
      <w:r w:rsidRPr="00890A49">
        <w:rPr>
          <w:rFonts w:ascii="Times New Roman" w:eastAsia="+mn-ea" w:hAnsi="Times New Roman" w:cs="Times New Roman"/>
          <w:color w:val="000000"/>
          <w:kern w:val="24"/>
          <w:sz w:val="20"/>
          <w:szCs w:val="20"/>
        </w:rPr>
        <w:t xml:space="preserve"> их профессиональному самоопределению.</w:t>
      </w:r>
      <w:r w:rsidRPr="00890A49">
        <w:rPr>
          <w:rFonts w:ascii="Times New Roman" w:hAnsi="Times New Roman" w:cs="Times New Roman"/>
          <w:bCs/>
          <w:color w:val="000000"/>
          <w:sz w:val="20"/>
          <w:szCs w:val="20"/>
        </w:rPr>
        <w:t>Механизм реализации социокультурного и сетевого  взаимодействия основывается на совершенствовании методов  работы педагогического коллектива в целях повышения качественного уровня воспитательной работы с учащимися по гражданскому воспитанию, пропаганд</w:t>
      </w:r>
      <w:r w:rsidR="00C84E36" w:rsidRPr="00890A49">
        <w:rPr>
          <w:rFonts w:ascii="Times New Roman" w:hAnsi="Times New Roman" w:cs="Times New Roman"/>
          <w:bCs/>
          <w:color w:val="000000"/>
          <w:sz w:val="20"/>
          <w:szCs w:val="20"/>
        </w:rPr>
        <w:t>е</w:t>
      </w:r>
      <w:r w:rsidRPr="00890A49">
        <w:rPr>
          <w:rFonts w:ascii="Times New Roman" w:hAnsi="Times New Roman" w:cs="Times New Roman"/>
          <w:bCs/>
          <w:color w:val="000000"/>
          <w:sz w:val="20"/>
          <w:szCs w:val="20"/>
        </w:rPr>
        <w:t xml:space="preserve"> патриотизма, координации всех систем педагогического взаимодействия (ребенок-семья-школа) и взаимодействия внешкольных организаций микрорайона и города.</w:t>
      </w:r>
    </w:p>
    <w:p w:rsidR="000E147E" w:rsidRPr="00890A49" w:rsidRDefault="000E147E" w:rsidP="000E147E">
      <w:pPr>
        <w:tabs>
          <w:tab w:val="left" w:pos="900"/>
        </w:tabs>
        <w:spacing w:after="0" w:line="240" w:lineRule="auto"/>
        <w:ind w:firstLine="426"/>
        <w:contextualSpacing/>
        <w:jc w:val="both"/>
        <w:rPr>
          <w:rFonts w:ascii="Times New Roman" w:eastAsia="Calibri" w:hAnsi="Times New Roman" w:cs="Times New Roman"/>
          <w:sz w:val="20"/>
          <w:szCs w:val="20"/>
          <w:lang w:eastAsia="ru-RU"/>
        </w:rPr>
      </w:pPr>
      <w:r w:rsidRPr="00890A49">
        <w:rPr>
          <w:rFonts w:ascii="Times New Roman" w:eastAsia="Calibri" w:hAnsi="Times New Roman" w:cs="Times New Roman"/>
          <w:sz w:val="20"/>
          <w:szCs w:val="20"/>
          <w:lang w:eastAsia="ru-RU"/>
        </w:rPr>
        <w:t xml:space="preserve">О плодотворном развитии социокультурного взаимодействия школы и учреждений микрорайона как единой системы воспитательной работы с учащимися говорят  реализованные в этом учебном году совместные проекты, </w:t>
      </w:r>
      <w:r w:rsidRPr="00890A49">
        <w:rPr>
          <w:rFonts w:ascii="Times New Roman" w:eastAsia="Times New Roman" w:hAnsi="Times New Roman" w:cs="Times New Roman"/>
          <w:color w:val="000000"/>
          <w:sz w:val="20"/>
          <w:szCs w:val="20"/>
          <w:lang w:eastAsia="ru-RU"/>
        </w:rPr>
        <w:t>направленные на жизнеопределение выпускников,  развитие  их творческого потенциала, ориентированные  на обучение и воспитание детей, способных к активному интеллектуальному труду, формированию широко образованной интеллигентной личности, готовой к творческой и исследовательской деятельности в различных областях фундаментальных наук</w:t>
      </w:r>
      <w:r w:rsidRPr="00890A49">
        <w:rPr>
          <w:rFonts w:ascii="Times New Roman" w:eastAsia="Calibri" w:hAnsi="Times New Roman" w:cs="Times New Roman"/>
          <w:sz w:val="20"/>
          <w:szCs w:val="20"/>
          <w:lang w:eastAsia="ru-RU"/>
        </w:rPr>
        <w:t xml:space="preserve">. </w:t>
      </w:r>
      <w:r w:rsidR="00B41044" w:rsidRPr="00890A49">
        <w:rPr>
          <w:rFonts w:ascii="Times New Roman" w:eastAsia="Calibri" w:hAnsi="Times New Roman" w:cs="Times New Roman"/>
          <w:sz w:val="20"/>
          <w:szCs w:val="20"/>
          <w:lang w:eastAsia="ru-RU"/>
        </w:rPr>
        <w:t xml:space="preserve">Школой </w:t>
      </w:r>
      <w:r w:rsidRPr="00890A49">
        <w:rPr>
          <w:rFonts w:ascii="Times New Roman" w:eastAsia="Calibri" w:hAnsi="Times New Roman" w:cs="Times New Roman"/>
          <w:sz w:val="20"/>
          <w:szCs w:val="20"/>
          <w:lang w:eastAsia="ru-RU"/>
        </w:rPr>
        <w:t>были реализованы совместные</w:t>
      </w:r>
      <w:r w:rsidR="00B41044" w:rsidRPr="00890A49">
        <w:rPr>
          <w:rFonts w:ascii="Times New Roman" w:eastAsia="Calibri" w:hAnsi="Times New Roman" w:cs="Times New Roman"/>
          <w:sz w:val="20"/>
          <w:szCs w:val="20"/>
          <w:lang w:eastAsia="ru-RU"/>
        </w:rPr>
        <w:t xml:space="preserve"> социальные</w:t>
      </w:r>
      <w:r w:rsidRPr="00890A49">
        <w:rPr>
          <w:rFonts w:ascii="Times New Roman" w:eastAsia="Calibri" w:hAnsi="Times New Roman" w:cs="Times New Roman"/>
          <w:sz w:val="20"/>
          <w:szCs w:val="20"/>
          <w:lang w:eastAsia="ru-RU"/>
        </w:rPr>
        <w:t xml:space="preserve"> проекты:</w:t>
      </w:r>
    </w:p>
    <w:p w:rsidR="000E147E" w:rsidRPr="00890A49" w:rsidRDefault="000E147E" w:rsidP="00FD21BF">
      <w:pPr>
        <w:pStyle w:val="a9"/>
        <w:numPr>
          <w:ilvl w:val="0"/>
          <w:numId w:val="26"/>
        </w:numPr>
        <w:tabs>
          <w:tab w:val="left" w:pos="0"/>
          <w:tab w:val="left" w:pos="142"/>
          <w:tab w:val="left" w:pos="567"/>
          <w:tab w:val="left" w:pos="900"/>
        </w:tabs>
        <w:ind w:left="0" w:firstLine="0"/>
        <w:jc w:val="both"/>
        <w:rPr>
          <w:rFonts w:eastAsia="Calibri"/>
          <w:sz w:val="20"/>
          <w:szCs w:val="20"/>
        </w:rPr>
      </w:pPr>
      <w:r w:rsidRPr="00890A49">
        <w:rPr>
          <w:rFonts w:eastAsia="Calibri"/>
          <w:sz w:val="20"/>
          <w:szCs w:val="20"/>
        </w:rPr>
        <w:t>«Очарованные книгой» (</w:t>
      </w:r>
      <w:r w:rsidR="00B41044" w:rsidRPr="00890A49">
        <w:rPr>
          <w:rFonts w:eastAsia="Calibri"/>
          <w:sz w:val="20"/>
          <w:szCs w:val="20"/>
        </w:rPr>
        <w:t>Б</w:t>
      </w:r>
      <w:r w:rsidRPr="00890A49">
        <w:rPr>
          <w:rFonts w:eastAsia="Calibri"/>
          <w:sz w:val="20"/>
          <w:szCs w:val="20"/>
        </w:rPr>
        <w:t>иблиотека</w:t>
      </w:r>
      <w:r w:rsidR="00B41044" w:rsidRPr="00890A49">
        <w:rPr>
          <w:rFonts w:eastAsia="Calibri"/>
          <w:sz w:val="20"/>
          <w:szCs w:val="20"/>
        </w:rPr>
        <w:t xml:space="preserve"> №4</w:t>
      </w:r>
      <w:r w:rsidRPr="00890A49">
        <w:rPr>
          <w:rFonts w:eastAsia="Calibri"/>
          <w:sz w:val="20"/>
          <w:szCs w:val="20"/>
        </w:rPr>
        <w:t>), фестивали семейного и народного творчества (</w:t>
      </w:r>
      <w:r w:rsidR="00B41044" w:rsidRPr="00890A49">
        <w:rPr>
          <w:rFonts w:eastAsia="Calibri"/>
          <w:sz w:val="20"/>
          <w:szCs w:val="20"/>
        </w:rPr>
        <w:t>ЦРДПиМ</w:t>
      </w:r>
      <w:r w:rsidRPr="00890A49">
        <w:rPr>
          <w:rFonts w:eastAsia="Calibri"/>
          <w:sz w:val="20"/>
          <w:szCs w:val="20"/>
        </w:rPr>
        <w:t xml:space="preserve"> «Факел»), концертные программы (</w:t>
      </w:r>
      <w:r w:rsidR="00B41044" w:rsidRPr="00890A49">
        <w:rPr>
          <w:rFonts w:eastAsia="Calibri"/>
          <w:sz w:val="20"/>
          <w:szCs w:val="20"/>
        </w:rPr>
        <w:t>МБУ ДО «ДМШ№3»</w:t>
      </w:r>
      <w:r w:rsidRPr="00890A49">
        <w:rPr>
          <w:rFonts w:eastAsia="Calibri"/>
          <w:sz w:val="20"/>
          <w:szCs w:val="20"/>
        </w:rPr>
        <w:t>), лыжня Здоровья и легкоатлетический кросс (</w:t>
      </w:r>
      <w:r w:rsidR="00B41044" w:rsidRPr="00890A49">
        <w:rPr>
          <w:rFonts w:eastAsia="Calibri"/>
          <w:sz w:val="20"/>
          <w:szCs w:val="20"/>
        </w:rPr>
        <w:t>МБУ ДОД «СДЮСШОР»</w:t>
      </w:r>
      <w:r w:rsidRPr="00890A49">
        <w:rPr>
          <w:rFonts w:eastAsia="Calibri"/>
          <w:sz w:val="20"/>
          <w:szCs w:val="20"/>
        </w:rPr>
        <w:t>)</w:t>
      </w:r>
      <w:r w:rsidR="00E53855" w:rsidRPr="00890A49">
        <w:rPr>
          <w:rFonts w:eastAsia="Calibri"/>
          <w:sz w:val="20"/>
          <w:szCs w:val="20"/>
        </w:rPr>
        <w:t>.</w:t>
      </w:r>
    </w:p>
    <w:p w:rsidR="000E147E" w:rsidRPr="00890A49" w:rsidRDefault="000E147E" w:rsidP="00FD21BF">
      <w:pPr>
        <w:pStyle w:val="a9"/>
        <w:numPr>
          <w:ilvl w:val="0"/>
          <w:numId w:val="26"/>
        </w:numPr>
        <w:tabs>
          <w:tab w:val="left" w:pos="0"/>
          <w:tab w:val="left" w:pos="142"/>
          <w:tab w:val="left" w:pos="567"/>
          <w:tab w:val="left" w:pos="900"/>
        </w:tabs>
        <w:ind w:left="0" w:firstLine="0"/>
        <w:jc w:val="both"/>
        <w:rPr>
          <w:rFonts w:eastAsia="Calibri"/>
          <w:sz w:val="20"/>
          <w:szCs w:val="20"/>
        </w:rPr>
      </w:pPr>
      <w:r w:rsidRPr="00890A49">
        <w:rPr>
          <w:rFonts w:eastAsia="Calibri"/>
          <w:sz w:val="20"/>
          <w:szCs w:val="20"/>
        </w:rPr>
        <w:t xml:space="preserve">Физкультурно-оздоровительные проекты «Зарядка с чемпионом» и «Фитнес калейдоскоп», ставшие участниками всероссийской акции «Я выбираю спорт», организованные совместно со спортивной  школой и </w:t>
      </w:r>
      <w:r w:rsidR="00E53855" w:rsidRPr="00890A49">
        <w:rPr>
          <w:rFonts w:eastAsia="Calibri"/>
          <w:sz w:val="20"/>
          <w:szCs w:val="20"/>
        </w:rPr>
        <w:t>Ц</w:t>
      </w:r>
      <w:r w:rsidRPr="00890A49">
        <w:rPr>
          <w:rFonts w:eastAsia="Calibri"/>
          <w:sz w:val="20"/>
          <w:szCs w:val="20"/>
        </w:rPr>
        <w:t>ентром «Факел».</w:t>
      </w:r>
    </w:p>
    <w:p w:rsidR="000E147E" w:rsidRPr="00890A49" w:rsidRDefault="000E147E" w:rsidP="00FD21BF">
      <w:pPr>
        <w:pStyle w:val="a9"/>
        <w:numPr>
          <w:ilvl w:val="0"/>
          <w:numId w:val="26"/>
        </w:numPr>
        <w:tabs>
          <w:tab w:val="left" w:pos="0"/>
          <w:tab w:val="left" w:pos="142"/>
          <w:tab w:val="left" w:pos="567"/>
          <w:tab w:val="left" w:pos="900"/>
        </w:tabs>
        <w:ind w:left="0" w:firstLine="0"/>
        <w:jc w:val="both"/>
        <w:rPr>
          <w:rFonts w:eastAsia="Calibri"/>
          <w:sz w:val="20"/>
          <w:szCs w:val="20"/>
        </w:rPr>
      </w:pPr>
      <w:r w:rsidRPr="00890A49">
        <w:rPr>
          <w:rFonts w:eastAsia="Calibri"/>
          <w:sz w:val="20"/>
          <w:szCs w:val="20"/>
        </w:rPr>
        <w:t xml:space="preserve">Акции «Голубь мира», «Журавль», «Знамя Победы», Георгиевская лента, встречи с ветеранами войны, отчет </w:t>
      </w:r>
      <w:r w:rsidR="00E53855" w:rsidRPr="00890A49">
        <w:rPr>
          <w:rFonts w:eastAsia="Calibri"/>
          <w:sz w:val="20"/>
          <w:szCs w:val="20"/>
        </w:rPr>
        <w:t xml:space="preserve">сводного </w:t>
      </w:r>
      <w:r w:rsidRPr="00890A49">
        <w:rPr>
          <w:rFonts w:eastAsia="Calibri"/>
          <w:sz w:val="20"/>
          <w:szCs w:val="20"/>
        </w:rPr>
        <w:t xml:space="preserve">поискового отряда «Виталис», уроки истории  в Комнате Боевой славы, цикл мероприятий, посвященных 70-летию Победы в Великой Отечественной войне,  организованных с </w:t>
      </w:r>
      <w:r w:rsidR="00E53855" w:rsidRPr="00890A49">
        <w:rPr>
          <w:rFonts w:eastAsia="Calibri"/>
          <w:sz w:val="20"/>
          <w:szCs w:val="20"/>
        </w:rPr>
        <w:t>Ц</w:t>
      </w:r>
      <w:r w:rsidRPr="00890A49">
        <w:rPr>
          <w:rFonts w:eastAsia="Calibri"/>
          <w:sz w:val="20"/>
          <w:szCs w:val="20"/>
        </w:rPr>
        <w:t>ентром по работе с детьми, подростками и молодежью «Факел».</w:t>
      </w:r>
    </w:p>
    <w:p w:rsidR="000E147E" w:rsidRPr="00890A49" w:rsidRDefault="000E147E" w:rsidP="00FD21BF">
      <w:pPr>
        <w:pStyle w:val="a9"/>
        <w:numPr>
          <w:ilvl w:val="0"/>
          <w:numId w:val="26"/>
        </w:numPr>
        <w:tabs>
          <w:tab w:val="left" w:pos="0"/>
          <w:tab w:val="left" w:pos="142"/>
          <w:tab w:val="left" w:pos="567"/>
          <w:tab w:val="left" w:pos="900"/>
        </w:tabs>
        <w:ind w:left="0" w:firstLine="0"/>
        <w:jc w:val="both"/>
        <w:rPr>
          <w:rFonts w:eastAsia="Calibri"/>
          <w:sz w:val="20"/>
          <w:szCs w:val="20"/>
        </w:rPr>
      </w:pPr>
      <w:r w:rsidRPr="00890A49">
        <w:rPr>
          <w:rFonts w:eastAsia="Calibri"/>
          <w:sz w:val="20"/>
          <w:szCs w:val="20"/>
        </w:rPr>
        <w:t xml:space="preserve">Совместные </w:t>
      </w:r>
      <w:r w:rsidR="00E53855" w:rsidRPr="00890A49">
        <w:rPr>
          <w:rFonts w:eastAsia="Calibri"/>
          <w:sz w:val="20"/>
          <w:szCs w:val="20"/>
        </w:rPr>
        <w:t>с</w:t>
      </w:r>
      <w:r w:rsidRPr="00890A49">
        <w:rPr>
          <w:rFonts w:eastAsia="Calibri"/>
          <w:sz w:val="20"/>
          <w:szCs w:val="20"/>
        </w:rPr>
        <w:t xml:space="preserve">партакиады по видам спорта и дополнительные  занятия по сдаче нормативов ГТО с </w:t>
      </w:r>
      <w:r w:rsidR="00E53855" w:rsidRPr="00890A49">
        <w:rPr>
          <w:rFonts w:eastAsia="Calibri"/>
          <w:sz w:val="20"/>
          <w:szCs w:val="20"/>
        </w:rPr>
        <w:t>Д</w:t>
      </w:r>
      <w:r w:rsidRPr="00890A49">
        <w:rPr>
          <w:rFonts w:eastAsia="Calibri"/>
          <w:sz w:val="20"/>
          <w:szCs w:val="20"/>
        </w:rPr>
        <w:t>етско-юношеской школой олимпийского резерва.</w:t>
      </w:r>
    </w:p>
    <w:p w:rsidR="000E147E" w:rsidRPr="00890A49" w:rsidRDefault="000E147E" w:rsidP="00FD21BF">
      <w:pPr>
        <w:pStyle w:val="a9"/>
        <w:numPr>
          <w:ilvl w:val="0"/>
          <w:numId w:val="26"/>
        </w:numPr>
        <w:tabs>
          <w:tab w:val="left" w:pos="0"/>
          <w:tab w:val="left" w:pos="142"/>
          <w:tab w:val="left" w:pos="567"/>
          <w:tab w:val="left" w:pos="900"/>
        </w:tabs>
        <w:ind w:left="0" w:firstLine="0"/>
        <w:jc w:val="both"/>
        <w:rPr>
          <w:rFonts w:eastAsia="Calibri"/>
          <w:sz w:val="20"/>
          <w:szCs w:val="20"/>
        </w:rPr>
      </w:pPr>
      <w:r w:rsidRPr="00890A49">
        <w:rPr>
          <w:rFonts w:eastAsia="Calibri"/>
          <w:sz w:val="20"/>
          <w:szCs w:val="20"/>
        </w:rPr>
        <w:t xml:space="preserve">Фестивали семейного творчества, посвященные Дню народного единства, дню толерантности  и Дню матери, подготовленные совместно с </w:t>
      </w:r>
      <w:r w:rsidR="00E53855" w:rsidRPr="00890A49">
        <w:rPr>
          <w:rFonts w:eastAsia="Calibri"/>
          <w:sz w:val="20"/>
          <w:szCs w:val="20"/>
        </w:rPr>
        <w:t>Б</w:t>
      </w:r>
      <w:r w:rsidRPr="00890A49">
        <w:rPr>
          <w:rFonts w:eastAsia="Calibri"/>
          <w:sz w:val="20"/>
          <w:szCs w:val="20"/>
        </w:rPr>
        <w:t>иблиотекой</w:t>
      </w:r>
      <w:r w:rsidR="00E53855" w:rsidRPr="00890A49">
        <w:rPr>
          <w:rFonts w:eastAsia="Calibri"/>
          <w:sz w:val="20"/>
          <w:szCs w:val="20"/>
        </w:rPr>
        <w:t xml:space="preserve"> №4</w:t>
      </w:r>
      <w:r w:rsidRPr="00890A49">
        <w:rPr>
          <w:rFonts w:eastAsia="Calibri"/>
          <w:sz w:val="20"/>
          <w:szCs w:val="20"/>
        </w:rPr>
        <w:t>.</w:t>
      </w:r>
    </w:p>
    <w:p w:rsidR="000E147E" w:rsidRPr="00890A49" w:rsidRDefault="000E147E" w:rsidP="00FD21BF">
      <w:pPr>
        <w:pStyle w:val="a9"/>
        <w:numPr>
          <w:ilvl w:val="0"/>
          <w:numId w:val="26"/>
        </w:numPr>
        <w:tabs>
          <w:tab w:val="left" w:pos="0"/>
          <w:tab w:val="left" w:pos="142"/>
          <w:tab w:val="left" w:pos="567"/>
          <w:tab w:val="left" w:pos="900"/>
        </w:tabs>
        <w:ind w:left="0" w:firstLine="0"/>
        <w:jc w:val="both"/>
        <w:rPr>
          <w:rFonts w:eastAsia="Calibri"/>
          <w:sz w:val="20"/>
          <w:szCs w:val="20"/>
        </w:rPr>
      </w:pPr>
      <w:r w:rsidRPr="00890A49">
        <w:rPr>
          <w:rFonts w:eastAsia="Calibri"/>
          <w:sz w:val="20"/>
          <w:szCs w:val="20"/>
        </w:rPr>
        <w:t>С</w:t>
      </w:r>
      <w:r w:rsidR="00E53855" w:rsidRPr="00890A49">
        <w:rPr>
          <w:sz w:val="20"/>
          <w:szCs w:val="20"/>
        </w:rPr>
        <w:t>овместный проект с социокультурными учреждениями микрорайона, посвященный 175-летию со дня рождения Петра Ильича Чайковского; организован</w:t>
      </w:r>
      <w:r w:rsidRPr="00890A49">
        <w:rPr>
          <w:rFonts w:eastAsia="Calibri"/>
          <w:sz w:val="20"/>
          <w:szCs w:val="20"/>
        </w:rPr>
        <w:t xml:space="preserve"> детско-учительский хор и ансамбль</w:t>
      </w:r>
      <w:r w:rsidR="00E53855" w:rsidRPr="00890A49">
        <w:rPr>
          <w:rFonts w:eastAsia="Calibri"/>
          <w:sz w:val="20"/>
          <w:szCs w:val="20"/>
        </w:rPr>
        <w:t xml:space="preserve"> педагогов</w:t>
      </w:r>
      <w:r w:rsidRPr="00890A49">
        <w:rPr>
          <w:rFonts w:eastAsia="Calibri"/>
          <w:sz w:val="20"/>
          <w:szCs w:val="20"/>
        </w:rPr>
        <w:t>, под руководством специал</w:t>
      </w:r>
      <w:r w:rsidR="00E53855" w:rsidRPr="00890A49">
        <w:rPr>
          <w:rFonts w:eastAsia="Calibri"/>
          <w:sz w:val="20"/>
          <w:szCs w:val="20"/>
        </w:rPr>
        <w:t>истов детской музыкальной школы №3.</w:t>
      </w:r>
    </w:p>
    <w:p w:rsidR="00E53855" w:rsidRPr="00890A49" w:rsidRDefault="00E53855" w:rsidP="00FD21BF">
      <w:pPr>
        <w:pStyle w:val="a9"/>
        <w:numPr>
          <w:ilvl w:val="0"/>
          <w:numId w:val="26"/>
        </w:numPr>
        <w:tabs>
          <w:tab w:val="left" w:pos="142"/>
          <w:tab w:val="left" w:pos="284"/>
          <w:tab w:val="left" w:pos="900"/>
        </w:tabs>
        <w:ind w:left="0" w:firstLine="0"/>
        <w:jc w:val="both"/>
        <w:rPr>
          <w:rFonts w:eastAsia="Calibri"/>
          <w:sz w:val="20"/>
          <w:szCs w:val="20"/>
        </w:rPr>
      </w:pPr>
      <w:r w:rsidRPr="00890A49">
        <w:rPr>
          <w:sz w:val="20"/>
          <w:szCs w:val="20"/>
        </w:rPr>
        <w:t>Совместно с педагогами и родителями организован воскресный клуб «выходного дня» по направлениям «Ходьба на лыжах», «Силовая атлетика», «Декоративно-прикладное творчество».</w:t>
      </w:r>
    </w:p>
    <w:p w:rsidR="000E147E" w:rsidRPr="00890A49" w:rsidRDefault="00E53855" w:rsidP="00E53855">
      <w:pPr>
        <w:tabs>
          <w:tab w:val="left" w:pos="284"/>
          <w:tab w:val="left" w:pos="567"/>
          <w:tab w:val="left" w:pos="900"/>
        </w:tabs>
        <w:spacing w:after="0" w:line="240" w:lineRule="auto"/>
        <w:ind w:firstLine="426"/>
        <w:jc w:val="both"/>
        <w:rPr>
          <w:rFonts w:ascii="Times New Roman" w:eastAsia="Calibri" w:hAnsi="Times New Roman" w:cs="Times New Roman"/>
          <w:sz w:val="20"/>
          <w:szCs w:val="20"/>
        </w:rPr>
      </w:pPr>
      <w:r w:rsidRPr="00890A49">
        <w:rPr>
          <w:rFonts w:ascii="Times New Roman" w:eastAsia="Calibri" w:hAnsi="Times New Roman" w:cs="Times New Roman"/>
          <w:sz w:val="20"/>
          <w:szCs w:val="20"/>
        </w:rPr>
        <w:tab/>
      </w:r>
      <w:r w:rsidR="000E147E" w:rsidRPr="00890A49">
        <w:rPr>
          <w:rFonts w:ascii="Times New Roman" w:eastAsia="Calibri" w:hAnsi="Times New Roman" w:cs="Times New Roman"/>
          <w:sz w:val="20"/>
          <w:szCs w:val="20"/>
        </w:rPr>
        <w:t xml:space="preserve">Все совместные мероприятия и проекты регулярно освещаются на телеканале </w:t>
      </w:r>
      <w:r w:rsidRPr="00890A49">
        <w:rPr>
          <w:rFonts w:ascii="Times New Roman" w:eastAsia="Calibri" w:hAnsi="Times New Roman" w:cs="Times New Roman"/>
          <w:sz w:val="20"/>
          <w:szCs w:val="20"/>
        </w:rPr>
        <w:t xml:space="preserve">НТИА </w:t>
      </w:r>
      <w:r w:rsidR="000E147E" w:rsidRPr="00890A49">
        <w:rPr>
          <w:rFonts w:ascii="Times New Roman" w:eastAsia="Calibri" w:hAnsi="Times New Roman" w:cs="Times New Roman"/>
          <w:sz w:val="20"/>
          <w:szCs w:val="20"/>
        </w:rPr>
        <w:t xml:space="preserve">«Миг» корреспондентского пункта микрорайона Вынгапуровский. </w:t>
      </w:r>
    </w:p>
    <w:p w:rsidR="00F32290" w:rsidRPr="00890A49" w:rsidRDefault="0088054D" w:rsidP="00781F03">
      <w:pPr>
        <w:spacing w:after="0" w:line="240" w:lineRule="auto"/>
        <w:ind w:firstLine="708"/>
        <w:jc w:val="both"/>
        <w:rPr>
          <w:rFonts w:ascii="Times New Roman" w:hAnsi="Times New Roman" w:cs="Times New Roman"/>
          <w:sz w:val="20"/>
          <w:szCs w:val="20"/>
        </w:rPr>
      </w:pPr>
      <w:r w:rsidRPr="00890A49">
        <w:rPr>
          <w:rFonts w:ascii="Times New Roman" w:hAnsi="Times New Roman" w:cs="Times New Roman"/>
          <w:sz w:val="20"/>
          <w:szCs w:val="20"/>
        </w:rPr>
        <w:t>Таким образом, социальное партнерство проявляет себя в обмене опытом</w:t>
      </w:r>
      <w:r w:rsidR="00B138B6" w:rsidRPr="00890A49">
        <w:rPr>
          <w:rFonts w:ascii="Times New Roman" w:hAnsi="Times New Roman" w:cs="Times New Roman"/>
          <w:sz w:val="20"/>
          <w:szCs w:val="20"/>
        </w:rPr>
        <w:t xml:space="preserve"> взаимодействия</w:t>
      </w:r>
      <w:r w:rsidRPr="00890A49">
        <w:rPr>
          <w:rFonts w:ascii="Times New Roman" w:hAnsi="Times New Roman" w:cs="Times New Roman"/>
          <w:sz w:val="20"/>
          <w:szCs w:val="20"/>
        </w:rPr>
        <w:t xml:space="preserve"> в области художественно-эстетического воспитания, в совместной реализации творческих проектов и социальных инициатив, в сохранении семейных и школьных традиций, в совершенствовании образовательного пространства микрорайона. Такая деятельность расширяет круг общения </w:t>
      </w:r>
      <w:r w:rsidR="00B138B6" w:rsidRPr="00890A49">
        <w:rPr>
          <w:rFonts w:ascii="Times New Roman" w:hAnsi="Times New Roman" w:cs="Times New Roman"/>
          <w:sz w:val="20"/>
          <w:szCs w:val="20"/>
        </w:rPr>
        <w:t>всех участников образовательных отношений</w:t>
      </w:r>
      <w:r w:rsidRPr="00890A49">
        <w:rPr>
          <w:rFonts w:ascii="Times New Roman" w:hAnsi="Times New Roman" w:cs="Times New Roman"/>
          <w:sz w:val="20"/>
          <w:szCs w:val="20"/>
        </w:rPr>
        <w:t>, позволяет учащимся получить социальный опыт и способствует формированию их внутренней и внешней культуры, мировоззрения.</w:t>
      </w:r>
    </w:p>
    <w:p w:rsidR="00781F03" w:rsidRPr="00890A49" w:rsidRDefault="006B03A7" w:rsidP="00781F03">
      <w:pPr>
        <w:spacing w:after="0" w:line="240" w:lineRule="auto"/>
        <w:ind w:firstLine="708"/>
        <w:jc w:val="both"/>
        <w:rPr>
          <w:rFonts w:ascii="Times New Roman" w:hAnsi="Times New Roman" w:cs="Times New Roman"/>
          <w:sz w:val="20"/>
          <w:szCs w:val="20"/>
        </w:rPr>
      </w:pPr>
      <w:r w:rsidRPr="00890A49">
        <w:rPr>
          <w:rFonts w:ascii="Times New Roman" w:hAnsi="Times New Roman" w:cs="Times New Roman"/>
          <w:sz w:val="20"/>
          <w:szCs w:val="20"/>
        </w:rPr>
        <w:t xml:space="preserve">Вместе с тем, представленный опыт сетевого взаимодействия требует дальнейшего совершенствования и реализации </w:t>
      </w:r>
      <w:r w:rsidR="00B138B6" w:rsidRPr="00890A49">
        <w:rPr>
          <w:rFonts w:ascii="Times New Roman" w:hAnsi="Times New Roman" w:cs="Times New Roman"/>
          <w:sz w:val="20"/>
          <w:szCs w:val="20"/>
        </w:rPr>
        <w:t xml:space="preserve">модели </w:t>
      </w:r>
      <w:r w:rsidRPr="00890A49">
        <w:rPr>
          <w:rFonts w:ascii="Times New Roman" w:hAnsi="Times New Roman" w:cs="Times New Roman"/>
          <w:sz w:val="20"/>
          <w:szCs w:val="20"/>
        </w:rPr>
        <w:t xml:space="preserve">нового типа с привлечением </w:t>
      </w:r>
      <w:r w:rsidR="00F32290" w:rsidRPr="00890A49">
        <w:rPr>
          <w:rFonts w:ascii="Times New Roman" w:hAnsi="Times New Roman" w:cs="Times New Roman"/>
          <w:sz w:val="20"/>
          <w:szCs w:val="20"/>
        </w:rPr>
        <w:t xml:space="preserve">новых </w:t>
      </w:r>
      <w:r w:rsidR="002836B7" w:rsidRPr="00890A49">
        <w:rPr>
          <w:rFonts w:ascii="Times New Roman" w:hAnsi="Times New Roman" w:cs="Times New Roman"/>
          <w:sz w:val="20"/>
          <w:szCs w:val="20"/>
        </w:rPr>
        <w:t xml:space="preserve">перспективных </w:t>
      </w:r>
      <w:r w:rsidR="00F32290" w:rsidRPr="00890A49">
        <w:rPr>
          <w:rFonts w:ascii="Times New Roman" w:hAnsi="Times New Roman" w:cs="Times New Roman"/>
          <w:sz w:val="20"/>
          <w:szCs w:val="20"/>
        </w:rPr>
        <w:t>партнёров в систему дополнительному образования: музейный ресурсный Центр, Интеллект-Центр, Центр «Ювента», Центр детского творчества г. Ноябрьск, традиционные религиозные организации (мусульманская религиозная община «Нур», воскресная школа при православном Храме Успения Пресвятой Богородицы), структурные подразделения микрорайона (</w:t>
      </w:r>
      <w:r w:rsidR="00F32290" w:rsidRPr="00890A49">
        <w:rPr>
          <w:rFonts w:ascii="Times New Roman" w:hAnsi="Times New Roman" w:cs="Times New Roman"/>
          <w:sz w:val="20"/>
          <w:szCs w:val="20"/>
          <w:shd w:val="clear" w:color="auto" w:fill="FFFFFF"/>
        </w:rPr>
        <w:t>ФГКУ «2 ОФПС по ЯНАО», ОГПЧ-49,</w:t>
      </w:r>
      <w:r w:rsidR="00A8154F" w:rsidRPr="00890A49">
        <w:rPr>
          <w:rFonts w:ascii="Times New Roman" w:hAnsi="Times New Roman" w:cs="Times New Roman"/>
          <w:sz w:val="20"/>
          <w:szCs w:val="20"/>
          <w:shd w:val="clear" w:color="auto" w:fill="FFFFFF"/>
        </w:rPr>
        <w:t xml:space="preserve"> ОМВД ТПП  мкр. Вынгапуровский</w:t>
      </w:r>
      <w:r w:rsidR="00F32290" w:rsidRPr="00890A49">
        <w:rPr>
          <w:rFonts w:ascii="Times New Roman" w:hAnsi="Times New Roman" w:cs="Times New Roman"/>
          <w:sz w:val="20"/>
          <w:szCs w:val="20"/>
        </w:rPr>
        <w:t xml:space="preserve">), бизнес-структуры (Газпромнефть-Ноябрьск-Нефтегаз, цех РИТС№2, ООО «ВТВК»). </w:t>
      </w:r>
    </w:p>
    <w:p w:rsidR="00781F03" w:rsidRPr="00890A49" w:rsidRDefault="00781F03" w:rsidP="00781F03">
      <w:pPr>
        <w:spacing w:after="0" w:line="240" w:lineRule="auto"/>
        <w:ind w:firstLine="708"/>
        <w:jc w:val="both"/>
        <w:rPr>
          <w:rFonts w:ascii="Times New Roman" w:eastAsia="Times New Roman" w:hAnsi="Times New Roman" w:cs="Times New Roman"/>
          <w:sz w:val="20"/>
          <w:szCs w:val="20"/>
          <w:lang w:eastAsia="ru-RU"/>
        </w:rPr>
      </w:pPr>
      <w:r w:rsidRPr="00890A49">
        <w:rPr>
          <w:rFonts w:ascii="Times New Roman" w:eastAsia="Times New Roman" w:hAnsi="Times New Roman" w:cs="Times New Roman"/>
          <w:sz w:val="20"/>
          <w:szCs w:val="20"/>
          <w:lang w:eastAsia="ru-RU"/>
        </w:rPr>
        <w:t>Реализация данного проекта по созданию модели сетевого взаимодействия позволит создать условия для освоения нравственных ценностей и самоопределения, для развития творческого потенциала личности школьника, формирования национально-культурной идентичности и культуры межнациональных отношений в образовательной среде микрорайона.</w:t>
      </w:r>
    </w:p>
    <w:p w:rsidR="001B179B" w:rsidRPr="00890A49" w:rsidRDefault="00781F03" w:rsidP="00781F03">
      <w:pPr>
        <w:spacing w:after="0" w:line="240" w:lineRule="auto"/>
        <w:ind w:firstLine="709"/>
        <w:jc w:val="both"/>
        <w:rPr>
          <w:rFonts w:ascii="Times New Roman" w:eastAsia="Times New Roman" w:hAnsi="Times New Roman" w:cs="Times New Roman"/>
          <w:b/>
          <w:sz w:val="20"/>
          <w:szCs w:val="20"/>
          <w:lang w:eastAsia="ru-RU"/>
        </w:rPr>
      </w:pPr>
      <w:r w:rsidRPr="00890A49">
        <w:rPr>
          <w:rFonts w:ascii="Times New Roman" w:eastAsia="Times New Roman" w:hAnsi="Times New Roman" w:cs="Times New Roman"/>
          <w:sz w:val="20"/>
          <w:szCs w:val="20"/>
          <w:lang w:eastAsia="ru-RU"/>
        </w:rPr>
        <w:t>Предлагаемый проектом</w:t>
      </w:r>
      <w:r w:rsidR="002836B7" w:rsidRPr="00890A49">
        <w:rPr>
          <w:rFonts w:ascii="Times New Roman" w:eastAsia="Times New Roman" w:hAnsi="Times New Roman" w:cs="Times New Roman"/>
          <w:sz w:val="20"/>
          <w:szCs w:val="20"/>
          <w:lang w:eastAsia="ru-RU"/>
        </w:rPr>
        <w:t xml:space="preserve">перспективный </w:t>
      </w:r>
      <w:r w:rsidRPr="00890A49">
        <w:rPr>
          <w:rFonts w:ascii="Times New Roman" w:eastAsia="Times New Roman" w:hAnsi="Times New Roman" w:cs="Times New Roman"/>
          <w:sz w:val="20"/>
          <w:szCs w:val="20"/>
          <w:lang w:eastAsia="ru-RU"/>
        </w:rPr>
        <w:t xml:space="preserve">межведомственный план </w:t>
      </w:r>
      <w:r w:rsidR="00B138B6" w:rsidRPr="00890A49">
        <w:rPr>
          <w:rFonts w:ascii="Times New Roman" w:eastAsia="Times New Roman" w:hAnsi="Times New Roman" w:cs="Times New Roman"/>
          <w:sz w:val="20"/>
          <w:szCs w:val="20"/>
          <w:lang w:eastAsia="ru-RU"/>
        </w:rPr>
        <w:t xml:space="preserve">совместных мероприятий </w:t>
      </w:r>
      <w:r w:rsidRPr="00890A49">
        <w:rPr>
          <w:rFonts w:ascii="Times New Roman" w:eastAsia="Times New Roman" w:hAnsi="Times New Roman" w:cs="Times New Roman"/>
          <w:sz w:val="20"/>
          <w:szCs w:val="20"/>
          <w:lang w:eastAsia="ru-RU"/>
        </w:rPr>
        <w:t xml:space="preserve">обеспечит </w:t>
      </w:r>
      <w:r w:rsidRPr="00890A49">
        <w:rPr>
          <w:rFonts w:ascii="Times New Roman" w:hAnsi="Times New Roman" w:cs="Times New Roman"/>
          <w:sz w:val="20"/>
          <w:szCs w:val="20"/>
        </w:rPr>
        <w:t>формирование культуры межнационального общения и взаимодействия, развитие музыкальной и художественной культуры, духовно-нравственное воспитание юного поколения</w:t>
      </w:r>
      <w:r w:rsidRPr="00890A49">
        <w:rPr>
          <w:rFonts w:ascii="Times New Roman" w:eastAsia="Times New Roman" w:hAnsi="Times New Roman" w:cs="Times New Roman"/>
          <w:sz w:val="20"/>
          <w:szCs w:val="20"/>
          <w:lang w:eastAsia="ru-RU"/>
        </w:rPr>
        <w:t xml:space="preserve">, реализацию творческих потребностей обучающихся. </w:t>
      </w:r>
    </w:p>
    <w:p w:rsidR="00781F03" w:rsidRPr="00890A49" w:rsidRDefault="00781F03" w:rsidP="00554D4E">
      <w:pPr>
        <w:spacing w:after="0" w:line="240" w:lineRule="auto"/>
        <w:ind w:firstLine="709"/>
        <w:jc w:val="both"/>
        <w:rPr>
          <w:rFonts w:ascii="Times New Roman" w:eastAsia="Times New Roman" w:hAnsi="Times New Roman" w:cs="Times New Roman"/>
          <w:sz w:val="20"/>
          <w:szCs w:val="20"/>
          <w:lang w:eastAsia="ru-RU"/>
        </w:rPr>
      </w:pPr>
      <w:r w:rsidRPr="00890A49">
        <w:rPr>
          <w:rFonts w:ascii="Times New Roman" w:eastAsia="Times New Roman" w:hAnsi="Times New Roman" w:cs="Times New Roman"/>
          <w:sz w:val="20"/>
          <w:szCs w:val="20"/>
          <w:lang w:eastAsia="ru-RU"/>
        </w:rPr>
        <w:t>Кроме того</w:t>
      </w:r>
      <w:r w:rsidR="00A45527" w:rsidRPr="00890A49">
        <w:rPr>
          <w:rFonts w:ascii="Times New Roman" w:eastAsia="Times New Roman" w:hAnsi="Times New Roman" w:cs="Times New Roman"/>
          <w:sz w:val="20"/>
          <w:szCs w:val="20"/>
          <w:lang w:eastAsia="ru-RU"/>
        </w:rPr>
        <w:t>,</w:t>
      </w:r>
      <w:r w:rsidRPr="00890A49">
        <w:rPr>
          <w:rFonts w:ascii="Times New Roman" w:eastAsia="Times New Roman" w:hAnsi="Times New Roman" w:cs="Times New Roman"/>
          <w:sz w:val="20"/>
          <w:szCs w:val="20"/>
          <w:lang w:eastAsia="ru-RU"/>
        </w:rPr>
        <w:t xml:space="preserve"> реализация </w:t>
      </w:r>
      <w:r w:rsidR="00A45527" w:rsidRPr="00890A49">
        <w:rPr>
          <w:rFonts w:ascii="Times New Roman" w:eastAsia="Times New Roman" w:hAnsi="Times New Roman" w:cs="Times New Roman"/>
          <w:sz w:val="20"/>
          <w:szCs w:val="20"/>
          <w:lang w:eastAsia="ru-RU"/>
        </w:rPr>
        <w:t xml:space="preserve">совместного </w:t>
      </w:r>
      <w:r w:rsidRPr="00890A49">
        <w:rPr>
          <w:rFonts w:ascii="Times New Roman" w:eastAsia="Times New Roman" w:hAnsi="Times New Roman" w:cs="Times New Roman"/>
          <w:sz w:val="20"/>
          <w:szCs w:val="20"/>
          <w:lang w:eastAsia="ru-RU"/>
        </w:rPr>
        <w:t>плана предусматривает включение в образовательно-воспитательную среду детей с ограниченными  возможностями здоровья, а также позволит вовлечь родителей-волонтеров в систему дополнительного образования.</w:t>
      </w:r>
    </w:p>
    <w:p w:rsidR="00781F03" w:rsidRPr="00890A49" w:rsidRDefault="00781F03" w:rsidP="00554D4E">
      <w:pPr>
        <w:spacing w:after="0" w:line="240" w:lineRule="auto"/>
        <w:ind w:right="-22"/>
        <w:jc w:val="center"/>
        <w:rPr>
          <w:rFonts w:ascii="Times New Roman" w:hAnsi="Times New Roman" w:cs="Times New Roman"/>
          <w:b/>
          <w:i/>
          <w:sz w:val="20"/>
          <w:szCs w:val="20"/>
        </w:rPr>
      </w:pPr>
      <w:r w:rsidRPr="00890A49">
        <w:rPr>
          <w:rFonts w:ascii="Times New Roman" w:hAnsi="Times New Roman" w:cs="Times New Roman"/>
          <w:b/>
          <w:i/>
          <w:sz w:val="20"/>
          <w:szCs w:val="20"/>
        </w:rPr>
        <w:t xml:space="preserve">Механизм реализации </w:t>
      </w:r>
      <w:r w:rsidR="001C3FEC" w:rsidRPr="00890A49">
        <w:rPr>
          <w:rFonts w:ascii="Times New Roman" w:hAnsi="Times New Roman" w:cs="Times New Roman"/>
          <w:b/>
          <w:i/>
          <w:sz w:val="20"/>
          <w:szCs w:val="20"/>
        </w:rPr>
        <w:t>и поэтапный план проекта</w:t>
      </w:r>
    </w:p>
    <w:p w:rsidR="001C3FEC" w:rsidRPr="00890A49" w:rsidRDefault="001C3FEC" w:rsidP="00554D4E">
      <w:pPr>
        <w:pStyle w:val="center1"/>
        <w:spacing w:before="0" w:beforeAutospacing="0" w:after="0" w:afterAutospacing="0"/>
        <w:ind w:firstLine="907"/>
        <w:jc w:val="both"/>
        <w:rPr>
          <w:b/>
          <w:sz w:val="20"/>
          <w:szCs w:val="20"/>
        </w:rPr>
      </w:pPr>
      <w:r w:rsidRPr="00890A49">
        <w:rPr>
          <w:sz w:val="20"/>
          <w:szCs w:val="20"/>
        </w:rPr>
        <w:t>В ходе работы над созданием проекта определены следующие этапы его реализации:</w:t>
      </w:r>
    </w:p>
    <w:p w:rsidR="001C3FEC" w:rsidRPr="00890A49" w:rsidRDefault="001C3FEC" w:rsidP="001C3FEC">
      <w:pPr>
        <w:pStyle w:val="a9"/>
        <w:tabs>
          <w:tab w:val="left" w:pos="284"/>
        </w:tabs>
        <w:ind w:left="0"/>
        <w:jc w:val="both"/>
        <w:rPr>
          <w:bCs/>
          <w:sz w:val="20"/>
          <w:szCs w:val="20"/>
        </w:rPr>
      </w:pPr>
      <w:r w:rsidRPr="00890A49">
        <w:rPr>
          <w:b/>
          <w:sz w:val="20"/>
          <w:szCs w:val="20"/>
        </w:rPr>
        <w:tab/>
      </w:r>
      <w:r w:rsidRPr="00890A49">
        <w:rPr>
          <w:b/>
          <w:sz w:val="20"/>
          <w:szCs w:val="20"/>
        </w:rPr>
        <w:tab/>
      </w:r>
      <w:r w:rsidRPr="00890A49">
        <w:rPr>
          <w:b/>
          <w:sz w:val="20"/>
          <w:szCs w:val="20"/>
          <w:lang w:val="en-US"/>
        </w:rPr>
        <w:t>I</w:t>
      </w:r>
      <w:r w:rsidRPr="00890A49">
        <w:rPr>
          <w:b/>
          <w:sz w:val="20"/>
          <w:szCs w:val="20"/>
        </w:rPr>
        <w:t xml:space="preserve">этап </w:t>
      </w:r>
      <w:r w:rsidR="00DB12D6" w:rsidRPr="00890A49">
        <w:rPr>
          <w:b/>
          <w:sz w:val="20"/>
          <w:szCs w:val="20"/>
        </w:rPr>
        <w:t xml:space="preserve">–апрель </w:t>
      </w:r>
      <w:r w:rsidRPr="00890A49">
        <w:rPr>
          <w:b/>
          <w:sz w:val="20"/>
          <w:szCs w:val="20"/>
        </w:rPr>
        <w:t>2017 г</w:t>
      </w:r>
      <w:r w:rsidR="00DB12D6" w:rsidRPr="00890A49">
        <w:rPr>
          <w:b/>
          <w:sz w:val="20"/>
          <w:szCs w:val="20"/>
        </w:rPr>
        <w:t>.</w:t>
      </w:r>
      <w:r w:rsidRPr="00890A49">
        <w:rPr>
          <w:sz w:val="20"/>
          <w:szCs w:val="20"/>
        </w:rPr>
        <w:t xml:space="preserve"> – </w:t>
      </w:r>
      <w:r w:rsidRPr="00890A49">
        <w:rPr>
          <w:b/>
          <w:sz w:val="20"/>
          <w:szCs w:val="20"/>
        </w:rPr>
        <w:t xml:space="preserve">подготовительный: </w:t>
      </w:r>
      <w:r w:rsidRPr="00890A49">
        <w:rPr>
          <w:sz w:val="20"/>
          <w:szCs w:val="20"/>
        </w:rPr>
        <w:t>структурные,  содержательные, управленческие инновации  в деятельности, подготовка нормативных,</w:t>
      </w:r>
      <w:r w:rsidR="004F0D1A" w:rsidRPr="00890A49">
        <w:rPr>
          <w:sz w:val="20"/>
          <w:szCs w:val="20"/>
        </w:rPr>
        <w:t xml:space="preserve"> </w:t>
      </w:r>
      <w:r w:rsidRPr="00890A49">
        <w:rPr>
          <w:sz w:val="20"/>
          <w:szCs w:val="20"/>
        </w:rPr>
        <w:t xml:space="preserve">организационно – педагогических и научно – </w:t>
      </w:r>
      <w:r w:rsidRPr="00890A49">
        <w:rPr>
          <w:sz w:val="20"/>
          <w:szCs w:val="20"/>
        </w:rPr>
        <w:lastRenderedPageBreak/>
        <w:t>методических  условий  создания модели сетевого взаимодействия по расширению деятельности направлений системы дополнительного образования по художественному и техническому направлениям (хореография, театральное искусство, вокальное творчество, робототехника).</w:t>
      </w:r>
    </w:p>
    <w:p w:rsidR="001C3FEC" w:rsidRPr="00890A49" w:rsidRDefault="001C3FEC" w:rsidP="00DB12D6">
      <w:pPr>
        <w:spacing w:after="0" w:line="240" w:lineRule="auto"/>
        <w:ind w:firstLine="709"/>
        <w:jc w:val="both"/>
        <w:rPr>
          <w:rFonts w:ascii="Times New Roman" w:hAnsi="Times New Roman"/>
          <w:sz w:val="20"/>
          <w:szCs w:val="20"/>
        </w:rPr>
      </w:pPr>
      <w:r w:rsidRPr="00890A49">
        <w:rPr>
          <w:rFonts w:ascii="Times New Roman" w:hAnsi="Times New Roman"/>
          <w:b/>
          <w:sz w:val="20"/>
          <w:szCs w:val="20"/>
          <w:lang w:val="en-US"/>
        </w:rPr>
        <w:t>II</w:t>
      </w:r>
      <w:r w:rsidRPr="00890A49">
        <w:rPr>
          <w:rFonts w:ascii="Times New Roman" w:hAnsi="Times New Roman"/>
          <w:b/>
          <w:sz w:val="20"/>
          <w:szCs w:val="20"/>
        </w:rPr>
        <w:t xml:space="preserve">этап </w:t>
      </w:r>
      <w:r w:rsidR="00A2696F" w:rsidRPr="00890A49">
        <w:rPr>
          <w:rFonts w:ascii="Times New Roman" w:hAnsi="Times New Roman"/>
          <w:b/>
          <w:sz w:val="20"/>
          <w:szCs w:val="20"/>
        </w:rPr>
        <w:t xml:space="preserve">–сентябрь </w:t>
      </w:r>
      <w:r w:rsidRPr="00890A49">
        <w:rPr>
          <w:rFonts w:ascii="Times New Roman" w:hAnsi="Times New Roman"/>
          <w:b/>
          <w:sz w:val="20"/>
          <w:szCs w:val="20"/>
        </w:rPr>
        <w:t>2017</w:t>
      </w:r>
      <w:r w:rsidR="00A2696F" w:rsidRPr="00890A49">
        <w:rPr>
          <w:rFonts w:ascii="Times New Roman" w:hAnsi="Times New Roman"/>
          <w:b/>
          <w:sz w:val="20"/>
          <w:szCs w:val="20"/>
        </w:rPr>
        <w:t xml:space="preserve"> - май </w:t>
      </w:r>
      <w:r w:rsidRPr="00890A49">
        <w:rPr>
          <w:rFonts w:ascii="Times New Roman" w:hAnsi="Times New Roman"/>
          <w:b/>
          <w:sz w:val="20"/>
          <w:szCs w:val="20"/>
        </w:rPr>
        <w:t>2018 г</w:t>
      </w:r>
      <w:r w:rsidR="00A2696F" w:rsidRPr="00890A49">
        <w:rPr>
          <w:rFonts w:ascii="Times New Roman" w:hAnsi="Times New Roman"/>
          <w:b/>
          <w:sz w:val="20"/>
          <w:szCs w:val="20"/>
        </w:rPr>
        <w:t>.г.</w:t>
      </w:r>
      <w:r w:rsidRPr="00890A49">
        <w:rPr>
          <w:rFonts w:ascii="Times New Roman" w:hAnsi="Times New Roman"/>
          <w:sz w:val="20"/>
          <w:szCs w:val="20"/>
        </w:rPr>
        <w:t xml:space="preserve"> – </w:t>
      </w:r>
      <w:r w:rsidRPr="00890A49">
        <w:rPr>
          <w:rFonts w:ascii="Times New Roman" w:hAnsi="Times New Roman"/>
          <w:b/>
          <w:sz w:val="20"/>
          <w:szCs w:val="20"/>
        </w:rPr>
        <w:t>основной:</w:t>
      </w:r>
      <w:r w:rsidRPr="00890A49">
        <w:rPr>
          <w:rFonts w:ascii="Times New Roman" w:hAnsi="Times New Roman"/>
          <w:sz w:val="20"/>
          <w:szCs w:val="20"/>
        </w:rPr>
        <w:t xml:space="preserve"> п</w:t>
      </w:r>
      <w:r w:rsidR="00A2696F" w:rsidRPr="00890A49">
        <w:rPr>
          <w:rFonts w:ascii="Times New Roman" w:hAnsi="Times New Roman"/>
          <w:sz w:val="20"/>
          <w:szCs w:val="20"/>
        </w:rPr>
        <w:t xml:space="preserve">ереход к устойчивой модели сетевого взаимодействия в системе дополнительного образования </w:t>
      </w:r>
      <w:r w:rsidRPr="00890A49">
        <w:rPr>
          <w:rFonts w:ascii="Times New Roman" w:hAnsi="Times New Roman"/>
          <w:sz w:val="20"/>
          <w:szCs w:val="20"/>
        </w:rPr>
        <w:t>на основе социального партнерства, отвечающего требованиям современного общества</w:t>
      </w:r>
      <w:r w:rsidR="00A2696F" w:rsidRPr="00890A49">
        <w:rPr>
          <w:rFonts w:ascii="Times New Roman" w:hAnsi="Times New Roman"/>
          <w:sz w:val="20"/>
          <w:szCs w:val="20"/>
        </w:rPr>
        <w:t xml:space="preserve">, </w:t>
      </w:r>
      <w:r w:rsidRPr="00890A49">
        <w:rPr>
          <w:rFonts w:ascii="Times New Roman" w:hAnsi="Times New Roman"/>
          <w:sz w:val="20"/>
          <w:szCs w:val="20"/>
        </w:rPr>
        <w:t>обеспечени</w:t>
      </w:r>
      <w:r w:rsidR="00A2696F" w:rsidRPr="00890A49">
        <w:rPr>
          <w:rFonts w:ascii="Times New Roman" w:hAnsi="Times New Roman"/>
          <w:sz w:val="20"/>
          <w:szCs w:val="20"/>
        </w:rPr>
        <w:t>е</w:t>
      </w:r>
      <w:r w:rsidRPr="00890A49">
        <w:rPr>
          <w:rFonts w:ascii="Times New Roman" w:hAnsi="Times New Roman"/>
          <w:sz w:val="20"/>
          <w:szCs w:val="20"/>
        </w:rPr>
        <w:t xml:space="preserve"> конкурентоспособности образовательного учреждения.</w:t>
      </w:r>
    </w:p>
    <w:p w:rsidR="001C3FEC" w:rsidRPr="00890A49" w:rsidRDefault="001C3FEC" w:rsidP="00A2696F">
      <w:pPr>
        <w:spacing w:after="0" w:line="240" w:lineRule="auto"/>
        <w:ind w:firstLine="708"/>
        <w:jc w:val="both"/>
        <w:rPr>
          <w:rFonts w:ascii="Times New Roman" w:hAnsi="Times New Roman"/>
          <w:sz w:val="20"/>
          <w:szCs w:val="20"/>
        </w:rPr>
      </w:pPr>
      <w:r w:rsidRPr="00890A49">
        <w:rPr>
          <w:rFonts w:ascii="Times New Roman" w:hAnsi="Times New Roman"/>
          <w:b/>
          <w:sz w:val="20"/>
          <w:szCs w:val="20"/>
          <w:lang w:val="en-US"/>
        </w:rPr>
        <w:t>III</w:t>
      </w:r>
      <w:r w:rsidRPr="00890A49">
        <w:rPr>
          <w:rFonts w:ascii="Times New Roman" w:hAnsi="Times New Roman"/>
          <w:b/>
          <w:sz w:val="20"/>
          <w:szCs w:val="20"/>
        </w:rPr>
        <w:t xml:space="preserve"> этап - декабрь 201</w:t>
      </w:r>
      <w:r w:rsidR="00A2696F" w:rsidRPr="00890A49">
        <w:rPr>
          <w:rFonts w:ascii="Times New Roman" w:hAnsi="Times New Roman"/>
          <w:b/>
          <w:sz w:val="20"/>
          <w:szCs w:val="20"/>
        </w:rPr>
        <w:t>8</w:t>
      </w:r>
      <w:r w:rsidRPr="00890A49">
        <w:rPr>
          <w:rFonts w:ascii="Times New Roman" w:hAnsi="Times New Roman"/>
          <w:b/>
          <w:sz w:val="20"/>
          <w:szCs w:val="20"/>
        </w:rPr>
        <w:t xml:space="preserve"> года - обобщающий: </w:t>
      </w:r>
      <w:r w:rsidRPr="00890A49">
        <w:rPr>
          <w:rFonts w:ascii="Times New Roman" w:hAnsi="Times New Roman"/>
          <w:sz w:val="20"/>
          <w:szCs w:val="20"/>
        </w:rPr>
        <w:t xml:space="preserve">подведение итогов реализации проекта, оформление результатов работы, определение перспективы </w:t>
      </w:r>
      <w:r w:rsidR="00A2696F" w:rsidRPr="00890A49">
        <w:rPr>
          <w:rFonts w:ascii="Times New Roman" w:hAnsi="Times New Roman"/>
          <w:sz w:val="20"/>
          <w:szCs w:val="20"/>
        </w:rPr>
        <w:t xml:space="preserve">дальнейшего  </w:t>
      </w:r>
      <w:r w:rsidRPr="00890A49">
        <w:rPr>
          <w:rFonts w:ascii="Times New Roman" w:hAnsi="Times New Roman"/>
          <w:sz w:val="20"/>
          <w:szCs w:val="20"/>
        </w:rPr>
        <w:t>развития проекта.</w:t>
      </w:r>
    </w:p>
    <w:p w:rsidR="002F5C78" w:rsidRPr="00890A49" w:rsidRDefault="002F5C78" w:rsidP="002F5C78">
      <w:pPr>
        <w:spacing w:after="0" w:line="240" w:lineRule="auto"/>
        <w:ind w:firstLine="708"/>
        <w:jc w:val="both"/>
        <w:rPr>
          <w:rFonts w:ascii="Times New Roman" w:hAnsi="Times New Roman"/>
          <w:sz w:val="20"/>
          <w:szCs w:val="20"/>
        </w:rPr>
      </w:pPr>
      <w:r w:rsidRPr="00890A49">
        <w:rPr>
          <w:rFonts w:ascii="Times New Roman" w:hAnsi="Times New Roman"/>
          <w:sz w:val="20"/>
          <w:szCs w:val="20"/>
        </w:rPr>
        <w:t xml:space="preserve">На основании поставленных задач по реализации проекта определены следующие </w:t>
      </w:r>
      <w:r w:rsidR="002B5813" w:rsidRPr="00890A49">
        <w:rPr>
          <w:rFonts w:ascii="Times New Roman" w:hAnsi="Times New Roman"/>
          <w:sz w:val="20"/>
          <w:szCs w:val="20"/>
        </w:rPr>
        <w:t>мероприятия</w:t>
      </w:r>
      <w:r w:rsidRPr="00890A49">
        <w:rPr>
          <w:rFonts w:ascii="Times New Roman" w:hAnsi="Times New Roman"/>
          <w:sz w:val="20"/>
          <w:szCs w:val="2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8"/>
        <w:gridCol w:w="1276"/>
        <w:gridCol w:w="1984"/>
      </w:tblGrid>
      <w:tr w:rsidR="002F5C78" w:rsidRPr="00890A49" w:rsidTr="00890A49">
        <w:trPr>
          <w:cantSplit/>
          <w:trHeight w:val="1038"/>
        </w:trPr>
        <w:tc>
          <w:tcPr>
            <w:tcW w:w="993" w:type="dxa"/>
            <w:textDirection w:val="btLr"/>
          </w:tcPr>
          <w:p w:rsidR="002F5C78" w:rsidRPr="00890A49" w:rsidRDefault="002F5C78" w:rsidP="006F6586">
            <w:pPr>
              <w:spacing w:after="0" w:line="240" w:lineRule="auto"/>
              <w:ind w:left="113" w:right="113"/>
              <w:jc w:val="center"/>
              <w:rPr>
                <w:rFonts w:ascii="Times New Roman" w:hAnsi="Times New Roman"/>
                <w:b/>
                <w:sz w:val="16"/>
                <w:szCs w:val="16"/>
              </w:rPr>
            </w:pPr>
            <w:r w:rsidRPr="00890A49">
              <w:rPr>
                <w:rStyle w:val="ac"/>
                <w:rFonts w:ascii="Times New Roman" w:hAnsi="Times New Roman"/>
                <w:sz w:val="16"/>
                <w:szCs w:val="16"/>
              </w:rPr>
              <w:t>Основные направления деятельности</w:t>
            </w:r>
          </w:p>
        </w:tc>
        <w:tc>
          <w:tcPr>
            <w:tcW w:w="5528" w:type="dxa"/>
          </w:tcPr>
          <w:p w:rsidR="002F5C78" w:rsidRPr="00890A49" w:rsidRDefault="002F5C78" w:rsidP="002B5813">
            <w:pPr>
              <w:spacing w:after="0" w:line="240" w:lineRule="auto"/>
              <w:jc w:val="center"/>
              <w:rPr>
                <w:rFonts w:ascii="Times New Roman" w:hAnsi="Times New Roman"/>
                <w:b/>
                <w:sz w:val="16"/>
                <w:szCs w:val="16"/>
              </w:rPr>
            </w:pPr>
            <w:r w:rsidRPr="00890A49">
              <w:rPr>
                <w:rStyle w:val="ac"/>
                <w:rFonts w:ascii="Times New Roman" w:hAnsi="Times New Roman"/>
                <w:sz w:val="16"/>
                <w:szCs w:val="16"/>
              </w:rPr>
              <w:t>Мероприятия</w:t>
            </w:r>
          </w:p>
        </w:tc>
        <w:tc>
          <w:tcPr>
            <w:tcW w:w="1276" w:type="dxa"/>
          </w:tcPr>
          <w:p w:rsidR="002F5C78" w:rsidRPr="00890A49" w:rsidRDefault="002F5C78" w:rsidP="002B5813">
            <w:pPr>
              <w:spacing w:after="0" w:line="240" w:lineRule="auto"/>
              <w:jc w:val="center"/>
              <w:rPr>
                <w:rFonts w:ascii="Times New Roman" w:hAnsi="Times New Roman"/>
                <w:b/>
                <w:sz w:val="16"/>
                <w:szCs w:val="16"/>
              </w:rPr>
            </w:pPr>
            <w:r w:rsidRPr="00890A49">
              <w:rPr>
                <w:rStyle w:val="ac"/>
                <w:rFonts w:ascii="Times New Roman" w:hAnsi="Times New Roman"/>
                <w:sz w:val="16"/>
                <w:szCs w:val="16"/>
              </w:rPr>
              <w:t>Срок исполне</w:t>
            </w:r>
            <w:r w:rsidR="00CE2831" w:rsidRPr="00890A49">
              <w:rPr>
                <w:rStyle w:val="ac"/>
                <w:rFonts w:ascii="Times New Roman" w:hAnsi="Times New Roman"/>
                <w:sz w:val="16"/>
                <w:szCs w:val="16"/>
              </w:rPr>
              <w:t>-</w:t>
            </w:r>
            <w:r w:rsidRPr="00890A49">
              <w:rPr>
                <w:rStyle w:val="ac"/>
                <w:rFonts w:ascii="Times New Roman" w:hAnsi="Times New Roman"/>
                <w:sz w:val="16"/>
                <w:szCs w:val="16"/>
              </w:rPr>
              <w:t>ния</w:t>
            </w:r>
          </w:p>
        </w:tc>
        <w:tc>
          <w:tcPr>
            <w:tcW w:w="1984" w:type="dxa"/>
          </w:tcPr>
          <w:p w:rsidR="002F5C78" w:rsidRPr="00890A49" w:rsidRDefault="002F5C78" w:rsidP="002B5813">
            <w:pPr>
              <w:spacing w:after="0" w:line="240" w:lineRule="auto"/>
              <w:jc w:val="center"/>
              <w:rPr>
                <w:rStyle w:val="ac"/>
                <w:rFonts w:ascii="Times New Roman" w:hAnsi="Times New Roman"/>
                <w:sz w:val="16"/>
                <w:szCs w:val="16"/>
              </w:rPr>
            </w:pPr>
            <w:r w:rsidRPr="00890A49">
              <w:rPr>
                <w:rStyle w:val="ac"/>
                <w:rFonts w:ascii="Times New Roman" w:hAnsi="Times New Roman"/>
                <w:sz w:val="16"/>
                <w:szCs w:val="16"/>
              </w:rPr>
              <w:t>Ответственные</w:t>
            </w:r>
          </w:p>
        </w:tc>
      </w:tr>
      <w:tr w:rsidR="002F5C78" w:rsidRPr="00890A49" w:rsidTr="00890A49">
        <w:trPr>
          <w:trHeight w:val="996"/>
        </w:trPr>
        <w:tc>
          <w:tcPr>
            <w:tcW w:w="993" w:type="dxa"/>
            <w:vMerge w:val="restart"/>
            <w:textDirection w:val="btLr"/>
          </w:tcPr>
          <w:p w:rsidR="002F5C78" w:rsidRPr="00890A49" w:rsidRDefault="002F5C78" w:rsidP="006F6586">
            <w:pPr>
              <w:spacing w:after="0" w:line="240" w:lineRule="auto"/>
              <w:ind w:left="113" w:right="113"/>
              <w:jc w:val="center"/>
              <w:rPr>
                <w:rFonts w:ascii="Times New Roman" w:hAnsi="Times New Roman"/>
                <w:b/>
                <w:sz w:val="16"/>
                <w:szCs w:val="16"/>
              </w:rPr>
            </w:pPr>
            <w:r w:rsidRPr="00890A49">
              <w:rPr>
                <w:rFonts w:ascii="Times New Roman" w:hAnsi="Times New Roman"/>
                <w:b/>
                <w:sz w:val="16"/>
                <w:szCs w:val="16"/>
              </w:rPr>
              <w:t>Организационное обеспечение реализации проекта</w:t>
            </w:r>
          </w:p>
        </w:tc>
        <w:tc>
          <w:tcPr>
            <w:tcW w:w="5528" w:type="dxa"/>
          </w:tcPr>
          <w:p w:rsidR="002F5C78" w:rsidRPr="00890A49" w:rsidRDefault="002F5C78" w:rsidP="002B5813">
            <w:pPr>
              <w:spacing w:after="0" w:line="240" w:lineRule="auto"/>
              <w:jc w:val="both"/>
              <w:rPr>
                <w:rFonts w:ascii="Times New Roman" w:hAnsi="Times New Roman"/>
                <w:sz w:val="16"/>
                <w:szCs w:val="16"/>
              </w:rPr>
            </w:pPr>
            <w:r w:rsidRPr="00890A49">
              <w:rPr>
                <w:rFonts w:ascii="Times New Roman" w:hAnsi="Times New Roman"/>
                <w:sz w:val="16"/>
                <w:szCs w:val="16"/>
              </w:rPr>
              <w:t xml:space="preserve">Создание творческой рабочей  группы по внедрению модели сетевого взаимодействия. </w:t>
            </w:r>
          </w:p>
          <w:p w:rsidR="002F5C78" w:rsidRPr="00890A49" w:rsidRDefault="002F5C78" w:rsidP="002F5C78">
            <w:pPr>
              <w:tabs>
                <w:tab w:val="left" w:pos="342"/>
              </w:tabs>
              <w:spacing w:after="0" w:line="240" w:lineRule="auto"/>
              <w:ind w:left="34" w:hanging="34"/>
              <w:jc w:val="both"/>
              <w:rPr>
                <w:rFonts w:ascii="Times New Roman" w:hAnsi="Times New Roman"/>
                <w:b/>
                <w:sz w:val="16"/>
                <w:szCs w:val="16"/>
              </w:rPr>
            </w:pPr>
            <w:r w:rsidRPr="00890A49">
              <w:rPr>
                <w:rFonts w:ascii="Times New Roman" w:hAnsi="Times New Roman"/>
                <w:sz w:val="16"/>
                <w:szCs w:val="16"/>
              </w:rPr>
              <w:t>Определение  приоритетных направлений деятельности школы в рамках создания и реализации  модели.</w:t>
            </w:r>
          </w:p>
        </w:tc>
        <w:tc>
          <w:tcPr>
            <w:tcW w:w="1276" w:type="dxa"/>
          </w:tcPr>
          <w:p w:rsidR="002F5C78" w:rsidRPr="00890A49" w:rsidRDefault="002F5C78" w:rsidP="002B5813">
            <w:pPr>
              <w:spacing w:after="0" w:line="240" w:lineRule="auto"/>
              <w:jc w:val="center"/>
              <w:rPr>
                <w:rFonts w:ascii="Times New Roman" w:hAnsi="Times New Roman"/>
                <w:sz w:val="16"/>
                <w:szCs w:val="16"/>
              </w:rPr>
            </w:pPr>
            <w:r w:rsidRPr="00890A49">
              <w:rPr>
                <w:rFonts w:ascii="Times New Roman" w:hAnsi="Times New Roman"/>
                <w:sz w:val="16"/>
                <w:szCs w:val="16"/>
              </w:rPr>
              <w:t>Апрель</w:t>
            </w:r>
          </w:p>
          <w:p w:rsidR="002F5C78" w:rsidRPr="00890A49" w:rsidRDefault="002F5C78" w:rsidP="002F5C78">
            <w:pPr>
              <w:spacing w:after="0" w:line="240" w:lineRule="auto"/>
              <w:jc w:val="center"/>
              <w:rPr>
                <w:rFonts w:ascii="Times New Roman" w:hAnsi="Times New Roman"/>
                <w:b/>
                <w:sz w:val="16"/>
                <w:szCs w:val="16"/>
              </w:rPr>
            </w:pPr>
            <w:r w:rsidRPr="00890A49">
              <w:rPr>
                <w:rFonts w:ascii="Times New Roman" w:hAnsi="Times New Roman"/>
                <w:sz w:val="16"/>
                <w:szCs w:val="16"/>
              </w:rPr>
              <w:t>2017 г.</w:t>
            </w:r>
          </w:p>
        </w:tc>
        <w:tc>
          <w:tcPr>
            <w:tcW w:w="1984" w:type="dxa"/>
          </w:tcPr>
          <w:p w:rsidR="00CE2831" w:rsidRPr="00890A49" w:rsidRDefault="002F5C78" w:rsidP="002B5813">
            <w:pPr>
              <w:spacing w:after="0" w:line="240" w:lineRule="auto"/>
              <w:jc w:val="center"/>
              <w:rPr>
                <w:rFonts w:ascii="Times New Roman" w:hAnsi="Times New Roman"/>
                <w:sz w:val="16"/>
                <w:szCs w:val="16"/>
              </w:rPr>
            </w:pPr>
            <w:r w:rsidRPr="00890A49">
              <w:rPr>
                <w:rFonts w:ascii="Times New Roman" w:hAnsi="Times New Roman"/>
                <w:sz w:val="16"/>
                <w:szCs w:val="16"/>
              </w:rPr>
              <w:t>Администрация и социокультур</w:t>
            </w:r>
            <w:r w:rsidR="00CE2831" w:rsidRPr="00890A49">
              <w:rPr>
                <w:rFonts w:ascii="Times New Roman" w:hAnsi="Times New Roman"/>
                <w:sz w:val="16"/>
                <w:szCs w:val="16"/>
              </w:rPr>
              <w:t>-</w:t>
            </w:r>
          </w:p>
          <w:p w:rsidR="002F5C78" w:rsidRPr="00890A49" w:rsidRDefault="002F5C78" w:rsidP="002B5813">
            <w:pPr>
              <w:spacing w:after="0" w:line="240" w:lineRule="auto"/>
              <w:jc w:val="center"/>
              <w:rPr>
                <w:rFonts w:ascii="Times New Roman" w:hAnsi="Times New Roman"/>
                <w:sz w:val="16"/>
                <w:szCs w:val="16"/>
              </w:rPr>
            </w:pPr>
            <w:r w:rsidRPr="00890A49">
              <w:rPr>
                <w:rFonts w:ascii="Times New Roman" w:hAnsi="Times New Roman"/>
                <w:sz w:val="16"/>
                <w:szCs w:val="16"/>
              </w:rPr>
              <w:t>ные партнеры, бизнес-структуры</w:t>
            </w:r>
          </w:p>
        </w:tc>
      </w:tr>
      <w:tr w:rsidR="002F5C78" w:rsidRPr="00890A49" w:rsidTr="006F6586">
        <w:trPr>
          <w:trHeight w:val="443"/>
        </w:trPr>
        <w:tc>
          <w:tcPr>
            <w:tcW w:w="993" w:type="dxa"/>
            <w:vMerge/>
            <w:textDirection w:val="btLr"/>
          </w:tcPr>
          <w:p w:rsidR="002F5C78" w:rsidRPr="00890A49" w:rsidRDefault="002F5C78" w:rsidP="006F6586">
            <w:pPr>
              <w:spacing w:after="0" w:line="240" w:lineRule="auto"/>
              <w:ind w:left="113" w:right="113"/>
              <w:jc w:val="center"/>
              <w:rPr>
                <w:rFonts w:ascii="Times New Roman" w:hAnsi="Times New Roman"/>
                <w:b/>
                <w:sz w:val="16"/>
                <w:szCs w:val="16"/>
              </w:rPr>
            </w:pPr>
          </w:p>
        </w:tc>
        <w:tc>
          <w:tcPr>
            <w:tcW w:w="5528" w:type="dxa"/>
          </w:tcPr>
          <w:p w:rsidR="002F5C78" w:rsidRPr="00890A49" w:rsidRDefault="003156CF" w:rsidP="002B5813">
            <w:pPr>
              <w:pStyle w:val="Style2"/>
              <w:tabs>
                <w:tab w:val="left" w:pos="245"/>
              </w:tabs>
              <w:ind w:left="13"/>
              <w:jc w:val="both"/>
              <w:rPr>
                <w:sz w:val="16"/>
                <w:szCs w:val="16"/>
              </w:rPr>
            </w:pPr>
            <w:r w:rsidRPr="00890A49">
              <w:rPr>
                <w:sz w:val="16"/>
                <w:szCs w:val="16"/>
              </w:rPr>
              <w:t>Утверждение</w:t>
            </w:r>
            <w:r w:rsidR="002F5C78" w:rsidRPr="00890A49">
              <w:rPr>
                <w:sz w:val="16"/>
                <w:szCs w:val="16"/>
              </w:rPr>
              <w:t xml:space="preserve"> плана совместных мероприятий по реализации проекта</w:t>
            </w:r>
            <w:r w:rsidRPr="00890A49">
              <w:rPr>
                <w:sz w:val="16"/>
                <w:szCs w:val="16"/>
              </w:rPr>
              <w:t xml:space="preserve"> с социокультурными партнерами, </w:t>
            </w:r>
            <w:r w:rsidR="00CE2831" w:rsidRPr="00890A49">
              <w:rPr>
                <w:sz w:val="16"/>
                <w:szCs w:val="16"/>
              </w:rPr>
              <w:t xml:space="preserve">структурными подразделениями  микрорайона и города, </w:t>
            </w:r>
            <w:r w:rsidRPr="00890A49">
              <w:rPr>
                <w:sz w:val="16"/>
                <w:szCs w:val="16"/>
              </w:rPr>
              <w:t>религиозными общинами и бизнес-структурами.</w:t>
            </w:r>
          </w:p>
        </w:tc>
        <w:tc>
          <w:tcPr>
            <w:tcW w:w="1276" w:type="dxa"/>
          </w:tcPr>
          <w:p w:rsidR="002F5C78" w:rsidRPr="00890A49" w:rsidRDefault="002F5C78" w:rsidP="002F5C78">
            <w:pPr>
              <w:spacing w:after="0" w:line="240" w:lineRule="auto"/>
              <w:jc w:val="center"/>
              <w:rPr>
                <w:rFonts w:ascii="Times New Roman" w:hAnsi="Times New Roman"/>
                <w:sz w:val="16"/>
                <w:szCs w:val="16"/>
              </w:rPr>
            </w:pPr>
            <w:r w:rsidRPr="00890A49">
              <w:rPr>
                <w:rFonts w:ascii="Times New Roman" w:hAnsi="Times New Roman"/>
                <w:sz w:val="16"/>
                <w:szCs w:val="16"/>
              </w:rPr>
              <w:t>Апрель</w:t>
            </w:r>
          </w:p>
          <w:p w:rsidR="002F5C78" w:rsidRPr="00890A49" w:rsidRDefault="002F5C78" w:rsidP="002F5C78">
            <w:pPr>
              <w:spacing w:after="0" w:line="240" w:lineRule="auto"/>
              <w:jc w:val="center"/>
              <w:rPr>
                <w:rFonts w:ascii="Times New Roman" w:hAnsi="Times New Roman"/>
                <w:sz w:val="16"/>
                <w:szCs w:val="16"/>
              </w:rPr>
            </w:pPr>
            <w:r w:rsidRPr="00890A49">
              <w:rPr>
                <w:rFonts w:ascii="Times New Roman" w:hAnsi="Times New Roman"/>
                <w:sz w:val="16"/>
                <w:szCs w:val="16"/>
              </w:rPr>
              <w:t xml:space="preserve"> 2017 г.</w:t>
            </w:r>
          </w:p>
        </w:tc>
        <w:tc>
          <w:tcPr>
            <w:tcW w:w="1984" w:type="dxa"/>
          </w:tcPr>
          <w:p w:rsidR="002F5C78" w:rsidRPr="00890A49" w:rsidRDefault="002F5C78" w:rsidP="002B5813">
            <w:pPr>
              <w:spacing w:after="0" w:line="240" w:lineRule="auto"/>
              <w:jc w:val="center"/>
              <w:rPr>
                <w:rFonts w:ascii="Times New Roman" w:hAnsi="Times New Roman"/>
                <w:sz w:val="16"/>
                <w:szCs w:val="16"/>
              </w:rPr>
            </w:pPr>
            <w:r w:rsidRPr="00890A49">
              <w:rPr>
                <w:rFonts w:ascii="Times New Roman" w:hAnsi="Times New Roman"/>
                <w:sz w:val="16"/>
                <w:szCs w:val="16"/>
              </w:rPr>
              <w:t>Творческая группа</w:t>
            </w:r>
          </w:p>
        </w:tc>
      </w:tr>
      <w:tr w:rsidR="002F5C78" w:rsidRPr="00890A49" w:rsidTr="006F6586">
        <w:tc>
          <w:tcPr>
            <w:tcW w:w="993" w:type="dxa"/>
            <w:vMerge/>
            <w:textDirection w:val="btLr"/>
          </w:tcPr>
          <w:p w:rsidR="002F5C78" w:rsidRPr="00890A49" w:rsidRDefault="002F5C78" w:rsidP="006F6586">
            <w:pPr>
              <w:spacing w:after="0" w:line="240" w:lineRule="auto"/>
              <w:ind w:left="113" w:right="113"/>
              <w:jc w:val="center"/>
              <w:rPr>
                <w:rFonts w:ascii="Times New Roman" w:hAnsi="Times New Roman"/>
                <w:b/>
                <w:sz w:val="16"/>
                <w:szCs w:val="16"/>
              </w:rPr>
            </w:pPr>
          </w:p>
        </w:tc>
        <w:tc>
          <w:tcPr>
            <w:tcW w:w="5528" w:type="dxa"/>
          </w:tcPr>
          <w:p w:rsidR="002F5C78" w:rsidRPr="00890A49" w:rsidRDefault="002F5C78" w:rsidP="002F5C78">
            <w:pPr>
              <w:spacing w:after="0" w:line="240" w:lineRule="auto"/>
              <w:jc w:val="both"/>
              <w:rPr>
                <w:rFonts w:ascii="Times New Roman" w:hAnsi="Times New Roman"/>
                <w:sz w:val="16"/>
                <w:szCs w:val="16"/>
              </w:rPr>
            </w:pPr>
            <w:r w:rsidRPr="00890A49">
              <w:rPr>
                <w:rFonts w:ascii="Times New Roman" w:hAnsi="Times New Roman"/>
                <w:sz w:val="16"/>
                <w:szCs w:val="16"/>
              </w:rPr>
              <w:t>Проведение мониторинга выявления интересов обучающихся и родителей в новых направлениях системы дополнительного образования.</w:t>
            </w:r>
          </w:p>
        </w:tc>
        <w:tc>
          <w:tcPr>
            <w:tcW w:w="1276" w:type="dxa"/>
          </w:tcPr>
          <w:p w:rsidR="002F5C78" w:rsidRPr="00890A49" w:rsidRDefault="002F5C78" w:rsidP="002F5C78">
            <w:pPr>
              <w:spacing w:after="0" w:line="240" w:lineRule="auto"/>
              <w:jc w:val="center"/>
              <w:rPr>
                <w:rFonts w:ascii="Times New Roman" w:hAnsi="Times New Roman"/>
                <w:sz w:val="16"/>
                <w:szCs w:val="16"/>
              </w:rPr>
            </w:pPr>
            <w:r w:rsidRPr="00890A49">
              <w:rPr>
                <w:rFonts w:ascii="Times New Roman" w:hAnsi="Times New Roman"/>
                <w:sz w:val="16"/>
                <w:szCs w:val="16"/>
              </w:rPr>
              <w:t>Апрель</w:t>
            </w:r>
          </w:p>
          <w:p w:rsidR="002F5C78" w:rsidRPr="00890A49" w:rsidRDefault="002F5C78" w:rsidP="002F5C78">
            <w:pPr>
              <w:spacing w:after="0" w:line="240" w:lineRule="auto"/>
              <w:jc w:val="center"/>
              <w:rPr>
                <w:rFonts w:ascii="Times New Roman" w:hAnsi="Times New Roman"/>
                <w:sz w:val="16"/>
                <w:szCs w:val="16"/>
              </w:rPr>
            </w:pPr>
            <w:r w:rsidRPr="00890A49">
              <w:rPr>
                <w:rFonts w:ascii="Times New Roman" w:hAnsi="Times New Roman"/>
                <w:sz w:val="16"/>
                <w:szCs w:val="16"/>
              </w:rPr>
              <w:t xml:space="preserve"> 2017 г.</w:t>
            </w:r>
          </w:p>
        </w:tc>
        <w:tc>
          <w:tcPr>
            <w:tcW w:w="1984" w:type="dxa"/>
          </w:tcPr>
          <w:p w:rsidR="00CE2831" w:rsidRPr="00890A49" w:rsidRDefault="002F5C78" w:rsidP="002F5C78">
            <w:pPr>
              <w:spacing w:after="0" w:line="240" w:lineRule="auto"/>
              <w:jc w:val="center"/>
              <w:rPr>
                <w:rFonts w:ascii="Times New Roman" w:hAnsi="Times New Roman"/>
                <w:sz w:val="16"/>
                <w:szCs w:val="16"/>
              </w:rPr>
            </w:pPr>
            <w:r w:rsidRPr="00890A49">
              <w:rPr>
                <w:rFonts w:ascii="Times New Roman" w:hAnsi="Times New Roman"/>
                <w:sz w:val="16"/>
                <w:szCs w:val="16"/>
              </w:rPr>
              <w:t>Администрация и социокультур</w:t>
            </w:r>
            <w:r w:rsidR="00CE2831" w:rsidRPr="00890A49">
              <w:rPr>
                <w:rFonts w:ascii="Times New Roman" w:hAnsi="Times New Roman"/>
                <w:sz w:val="16"/>
                <w:szCs w:val="16"/>
              </w:rPr>
              <w:t>-</w:t>
            </w:r>
          </w:p>
          <w:p w:rsidR="002F5C78" w:rsidRPr="00890A49" w:rsidRDefault="002F5C78" w:rsidP="002F5C78">
            <w:pPr>
              <w:spacing w:after="0" w:line="240" w:lineRule="auto"/>
              <w:jc w:val="center"/>
              <w:rPr>
                <w:rFonts w:ascii="Times New Roman" w:hAnsi="Times New Roman"/>
                <w:sz w:val="16"/>
                <w:szCs w:val="16"/>
              </w:rPr>
            </w:pPr>
            <w:r w:rsidRPr="00890A49">
              <w:rPr>
                <w:rFonts w:ascii="Times New Roman" w:hAnsi="Times New Roman"/>
                <w:sz w:val="16"/>
                <w:szCs w:val="16"/>
              </w:rPr>
              <w:t>ные партнеры</w:t>
            </w:r>
          </w:p>
        </w:tc>
      </w:tr>
      <w:tr w:rsidR="002F5C78" w:rsidRPr="00890A49" w:rsidTr="006F6586">
        <w:tc>
          <w:tcPr>
            <w:tcW w:w="993" w:type="dxa"/>
            <w:vMerge/>
            <w:textDirection w:val="btLr"/>
          </w:tcPr>
          <w:p w:rsidR="002F5C78" w:rsidRPr="00890A49" w:rsidRDefault="002F5C78" w:rsidP="006F6586">
            <w:pPr>
              <w:spacing w:after="0" w:line="240" w:lineRule="auto"/>
              <w:ind w:left="113" w:right="113"/>
              <w:rPr>
                <w:rFonts w:ascii="Times New Roman" w:hAnsi="Times New Roman"/>
                <w:b/>
                <w:sz w:val="16"/>
                <w:szCs w:val="16"/>
              </w:rPr>
            </w:pPr>
          </w:p>
        </w:tc>
        <w:tc>
          <w:tcPr>
            <w:tcW w:w="5528" w:type="dxa"/>
          </w:tcPr>
          <w:p w:rsidR="002F5C78" w:rsidRPr="00890A49" w:rsidRDefault="002F5C78" w:rsidP="002F5C78">
            <w:pPr>
              <w:spacing w:after="0" w:line="240" w:lineRule="auto"/>
              <w:jc w:val="both"/>
              <w:rPr>
                <w:rFonts w:ascii="Times New Roman" w:hAnsi="Times New Roman"/>
                <w:sz w:val="16"/>
                <w:szCs w:val="16"/>
              </w:rPr>
            </w:pPr>
            <w:r w:rsidRPr="00890A49">
              <w:rPr>
                <w:rFonts w:ascii="Times New Roman" w:hAnsi="Times New Roman"/>
                <w:sz w:val="16"/>
                <w:szCs w:val="16"/>
              </w:rPr>
              <w:t>Организация взаимодействия с ВУЗами, учреждениями дополнительного образования и бизнес-структурами,</w:t>
            </w:r>
            <w:r w:rsidR="00CE2831" w:rsidRPr="00890A49">
              <w:rPr>
                <w:rFonts w:ascii="Times New Roman" w:hAnsi="Times New Roman" w:cs="Times New Roman"/>
                <w:sz w:val="16"/>
                <w:szCs w:val="16"/>
              </w:rPr>
              <w:t>структурными подразделениями  микрорайона и города,</w:t>
            </w:r>
            <w:r w:rsidRPr="00890A49">
              <w:rPr>
                <w:rFonts w:ascii="Times New Roman" w:hAnsi="Times New Roman"/>
                <w:sz w:val="16"/>
                <w:szCs w:val="16"/>
              </w:rPr>
              <w:t xml:space="preserve"> религиозными общинами (заключение соглашений, договоров о предоставлении дополнительных  услуг на безвозмездной основе)</w:t>
            </w:r>
          </w:p>
        </w:tc>
        <w:tc>
          <w:tcPr>
            <w:tcW w:w="1276" w:type="dxa"/>
          </w:tcPr>
          <w:p w:rsidR="003156CF" w:rsidRPr="00890A49" w:rsidRDefault="002F5C78" w:rsidP="002F5C78">
            <w:pPr>
              <w:spacing w:after="0" w:line="240" w:lineRule="auto"/>
              <w:jc w:val="center"/>
              <w:rPr>
                <w:rFonts w:ascii="Times New Roman" w:hAnsi="Times New Roman"/>
                <w:sz w:val="16"/>
                <w:szCs w:val="16"/>
              </w:rPr>
            </w:pPr>
            <w:r w:rsidRPr="00890A49">
              <w:rPr>
                <w:rFonts w:ascii="Times New Roman" w:hAnsi="Times New Roman"/>
                <w:sz w:val="16"/>
                <w:szCs w:val="16"/>
              </w:rPr>
              <w:t xml:space="preserve">Август </w:t>
            </w:r>
          </w:p>
          <w:p w:rsidR="002F5C78" w:rsidRPr="00890A49" w:rsidRDefault="002F5C78" w:rsidP="002F5C78">
            <w:pPr>
              <w:spacing w:after="0" w:line="240" w:lineRule="auto"/>
              <w:jc w:val="center"/>
              <w:rPr>
                <w:rFonts w:ascii="Times New Roman" w:hAnsi="Times New Roman"/>
                <w:b/>
                <w:sz w:val="16"/>
                <w:szCs w:val="16"/>
              </w:rPr>
            </w:pPr>
            <w:r w:rsidRPr="00890A49">
              <w:rPr>
                <w:rFonts w:ascii="Times New Roman" w:hAnsi="Times New Roman"/>
                <w:sz w:val="16"/>
                <w:szCs w:val="16"/>
              </w:rPr>
              <w:t>2017г.</w:t>
            </w:r>
          </w:p>
        </w:tc>
        <w:tc>
          <w:tcPr>
            <w:tcW w:w="1984" w:type="dxa"/>
          </w:tcPr>
          <w:p w:rsidR="002F5C78" w:rsidRPr="00890A49" w:rsidRDefault="002F5C78" w:rsidP="002B5813">
            <w:pPr>
              <w:spacing w:after="0" w:line="240" w:lineRule="auto"/>
              <w:jc w:val="center"/>
              <w:rPr>
                <w:rFonts w:ascii="Times New Roman" w:hAnsi="Times New Roman"/>
                <w:sz w:val="16"/>
                <w:szCs w:val="16"/>
              </w:rPr>
            </w:pPr>
            <w:r w:rsidRPr="00890A49">
              <w:rPr>
                <w:rFonts w:ascii="Times New Roman" w:hAnsi="Times New Roman"/>
                <w:sz w:val="16"/>
                <w:szCs w:val="16"/>
              </w:rPr>
              <w:t>Директор ОУ</w:t>
            </w:r>
          </w:p>
        </w:tc>
      </w:tr>
      <w:tr w:rsidR="002F5C78" w:rsidRPr="00890A49" w:rsidTr="006F6586">
        <w:tc>
          <w:tcPr>
            <w:tcW w:w="993" w:type="dxa"/>
            <w:vMerge/>
            <w:textDirection w:val="btLr"/>
          </w:tcPr>
          <w:p w:rsidR="002F5C78" w:rsidRPr="00890A49" w:rsidRDefault="002F5C78" w:rsidP="006F6586">
            <w:pPr>
              <w:spacing w:after="0" w:line="240" w:lineRule="auto"/>
              <w:ind w:left="113" w:right="113"/>
              <w:rPr>
                <w:rFonts w:ascii="Times New Roman" w:hAnsi="Times New Roman"/>
                <w:b/>
                <w:sz w:val="16"/>
                <w:szCs w:val="16"/>
              </w:rPr>
            </w:pPr>
          </w:p>
        </w:tc>
        <w:tc>
          <w:tcPr>
            <w:tcW w:w="5528" w:type="dxa"/>
          </w:tcPr>
          <w:p w:rsidR="002F5C78" w:rsidRPr="00890A49" w:rsidRDefault="002F5C78" w:rsidP="002B5813">
            <w:pPr>
              <w:spacing w:after="0" w:line="240" w:lineRule="auto"/>
              <w:jc w:val="both"/>
              <w:rPr>
                <w:rFonts w:ascii="Times New Roman" w:hAnsi="Times New Roman"/>
                <w:b/>
                <w:sz w:val="16"/>
                <w:szCs w:val="16"/>
              </w:rPr>
            </w:pPr>
            <w:r w:rsidRPr="00890A49">
              <w:rPr>
                <w:rFonts w:ascii="Times New Roman" w:hAnsi="Times New Roman"/>
                <w:sz w:val="16"/>
                <w:szCs w:val="16"/>
              </w:rPr>
              <w:t>Мониторинг  результатов реализации проекта</w:t>
            </w:r>
          </w:p>
        </w:tc>
        <w:tc>
          <w:tcPr>
            <w:tcW w:w="1276" w:type="dxa"/>
          </w:tcPr>
          <w:p w:rsidR="002F5C78" w:rsidRPr="00890A49" w:rsidRDefault="002F5C78" w:rsidP="002B5813">
            <w:pPr>
              <w:spacing w:after="0" w:line="240" w:lineRule="auto"/>
              <w:jc w:val="center"/>
              <w:rPr>
                <w:rFonts w:ascii="Times New Roman" w:hAnsi="Times New Roman"/>
                <w:b/>
                <w:sz w:val="16"/>
                <w:szCs w:val="16"/>
              </w:rPr>
            </w:pPr>
            <w:r w:rsidRPr="00890A49">
              <w:rPr>
                <w:rFonts w:ascii="Times New Roman" w:hAnsi="Times New Roman"/>
                <w:sz w:val="16"/>
                <w:szCs w:val="16"/>
              </w:rPr>
              <w:t>по полугодиям</w:t>
            </w:r>
          </w:p>
        </w:tc>
        <w:tc>
          <w:tcPr>
            <w:tcW w:w="1984" w:type="dxa"/>
          </w:tcPr>
          <w:p w:rsidR="002F5C78" w:rsidRPr="00890A49" w:rsidRDefault="002F5C78" w:rsidP="002B5813">
            <w:pPr>
              <w:spacing w:after="0" w:line="240" w:lineRule="auto"/>
              <w:jc w:val="center"/>
              <w:rPr>
                <w:rFonts w:ascii="Times New Roman" w:hAnsi="Times New Roman"/>
                <w:sz w:val="16"/>
                <w:szCs w:val="16"/>
              </w:rPr>
            </w:pPr>
            <w:r w:rsidRPr="00890A49">
              <w:rPr>
                <w:rFonts w:ascii="Times New Roman" w:hAnsi="Times New Roman"/>
                <w:sz w:val="16"/>
                <w:szCs w:val="16"/>
              </w:rPr>
              <w:t>Администрация</w:t>
            </w:r>
          </w:p>
        </w:tc>
      </w:tr>
      <w:tr w:rsidR="002F5C78" w:rsidRPr="00890A49" w:rsidTr="006F6586">
        <w:tc>
          <w:tcPr>
            <w:tcW w:w="993" w:type="dxa"/>
            <w:vMerge w:val="restart"/>
            <w:textDirection w:val="btLr"/>
          </w:tcPr>
          <w:p w:rsidR="002F5C78" w:rsidRPr="00890A49" w:rsidRDefault="002F5C78" w:rsidP="006F6586">
            <w:pPr>
              <w:spacing w:after="0" w:line="240" w:lineRule="auto"/>
              <w:ind w:left="113" w:right="113"/>
              <w:jc w:val="center"/>
              <w:rPr>
                <w:rFonts w:ascii="Times New Roman" w:hAnsi="Times New Roman"/>
                <w:b/>
                <w:sz w:val="16"/>
                <w:szCs w:val="16"/>
              </w:rPr>
            </w:pPr>
            <w:r w:rsidRPr="00890A49">
              <w:rPr>
                <w:rFonts w:ascii="Times New Roman" w:hAnsi="Times New Roman"/>
                <w:b/>
                <w:sz w:val="16"/>
                <w:szCs w:val="16"/>
              </w:rPr>
              <w:t>Нормативно-правовое обеспечение реализации</w:t>
            </w:r>
          </w:p>
          <w:p w:rsidR="002F5C78" w:rsidRPr="00890A49" w:rsidRDefault="002F5C78" w:rsidP="006F6586">
            <w:pPr>
              <w:spacing w:after="0" w:line="240" w:lineRule="auto"/>
              <w:ind w:left="113" w:right="113"/>
              <w:jc w:val="center"/>
              <w:rPr>
                <w:rFonts w:ascii="Times New Roman" w:hAnsi="Times New Roman"/>
                <w:b/>
                <w:sz w:val="16"/>
                <w:szCs w:val="16"/>
              </w:rPr>
            </w:pPr>
            <w:r w:rsidRPr="00890A49">
              <w:rPr>
                <w:rFonts w:ascii="Times New Roman" w:hAnsi="Times New Roman"/>
                <w:b/>
                <w:sz w:val="16"/>
                <w:szCs w:val="16"/>
              </w:rPr>
              <w:t>проекта</w:t>
            </w:r>
          </w:p>
        </w:tc>
        <w:tc>
          <w:tcPr>
            <w:tcW w:w="5528" w:type="dxa"/>
          </w:tcPr>
          <w:p w:rsidR="002F5C78" w:rsidRPr="00890A49" w:rsidRDefault="002F5C78" w:rsidP="002B5813">
            <w:pPr>
              <w:spacing w:after="0" w:line="240" w:lineRule="auto"/>
              <w:jc w:val="both"/>
              <w:rPr>
                <w:rFonts w:ascii="Times New Roman" w:hAnsi="Times New Roman"/>
                <w:sz w:val="16"/>
                <w:szCs w:val="16"/>
              </w:rPr>
            </w:pPr>
            <w:r w:rsidRPr="00890A49">
              <w:rPr>
                <w:rFonts w:ascii="Times New Roman" w:hAnsi="Times New Roman"/>
                <w:sz w:val="16"/>
                <w:szCs w:val="16"/>
              </w:rPr>
              <w:t xml:space="preserve">Совершенствование  нормативно-правовой базы по реализации проекта </w:t>
            </w:r>
          </w:p>
        </w:tc>
        <w:tc>
          <w:tcPr>
            <w:tcW w:w="1276" w:type="dxa"/>
          </w:tcPr>
          <w:p w:rsidR="00072348" w:rsidRPr="00890A49" w:rsidRDefault="002F5C78" w:rsidP="002B5813">
            <w:pPr>
              <w:spacing w:after="0" w:line="240" w:lineRule="auto"/>
              <w:ind w:right="-197"/>
              <w:jc w:val="center"/>
              <w:rPr>
                <w:rFonts w:ascii="Times New Roman" w:hAnsi="Times New Roman"/>
                <w:sz w:val="16"/>
                <w:szCs w:val="16"/>
              </w:rPr>
            </w:pPr>
            <w:r w:rsidRPr="00890A49">
              <w:rPr>
                <w:rFonts w:ascii="Times New Roman" w:hAnsi="Times New Roman"/>
                <w:sz w:val="16"/>
                <w:szCs w:val="16"/>
              </w:rPr>
              <w:t>Апрель-</w:t>
            </w:r>
          </w:p>
          <w:p w:rsidR="002F5C78" w:rsidRPr="00890A49" w:rsidRDefault="00072348" w:rsidP="002B5813">
            <w:pPr>
              <w:spacing w:after="0" w:line="240" w:lineRule="auto"/>
              <w:ind w:right="-197"/>
              <w:jc w:val="center"/>
              <w:rPr>
                <w:rFonts w:ascii="Times New Roman" w:hAnsi="Times New Roman"/>
                <w:sz w:val="16"/>
                <w:szCs w:val="16"/>
              </w:rPr>
            </w:pPr>
            <w:r w:rsidRPr="00890A49">
              <w:rPr>
                <w:rFonts w:ascii="Times New Roman" w:hAnsi="Times New Roman"/>
                <w:sz w:val="16"/>
                <w:szCs w:val="16"/>
              </w:rPr>
              <w:t>август</w:t>
            </w:r>
          </w:p>
          <w:p w:rsidR="002F5C78" w:rsidRPr="00890A49" w:rsidRDefault="00072348" w:rsidP="002B5813">
            <w:pPr>
              <w:spacing w:after="0" w:line="240" w:lineRule="auto"/>
              <w:jc w:val="center"/>
              <w:rPr>
                <w:rFonts w:ascii="Times New Roman" w:hAnsi="Times New Roman"/>
                <w:sz w:val="16"/>
                <w:szCs w:val="16"/>
              </w:rPr>
            </w:pPr>
            <w:r w:rsidRPr="00890A49">
              <w:rPr>
                <w:rFonts w:ascii="Times New Roman" w:hAnsi="Times New Roman"/>
                <w:sz w:val="16"/>
                <w:szCs w:val="16"/>
              </w:rPr>
              <w:t>2017</w:t>
            </w:r>
          </w:p>
        </w:tc>
        <w:tc>
          <w:tcPr>
            <w:tcW w:w="1984" w:type="dxa"/>
          </w:tcPr>
          <w:p w:rsidR="002F5C78" w:rsidRPr="00890A49" w:rsidRDefault="002F5C78" w:rsidP="002B5813">
            <w:pPr>
              <w:spacing w:after="0" w:line="240" w:lineRule="auto"/>
              <w:ind w:right="-197"/>
              <w:jc w:val="center"/>
              <w:rPr>
                <w:rFonts w:ascii="Times New Roman" w:hAnsi="Times New Roman"/>
                <w:sz w:val="16"/>
                <w:szCs w:val="16"/>
              </w:rPr>
            </w:pPr>
            <w:r w:rsidRPr="00890A49">
              <w:rPr>
                <w:rFonts w:ascii="Times New Roman" w:hAnsi="Times New Roman"/>
                <w:sz w:val="16"/>
                <w:szCs w:val="16"/>
              </w:rPr>
              <w:t>Администрация</w:t>
            </w:r>
          </w:p>
        </w:tc>
      </w:tr>
      <w:tr w:rsidR="00072348" w:rsidRPr="00890A49" w:rsidTr="006F6586">
        <w:trPr>
          <w:trHeight w:val="962"/>
        </w:trPr>
        <w:tc>
          <w:tcPr>
            <w:tcW w:w="993" w:type="dxa"/>
            <w:vMerge/>
            <w:textDirection w:val="btLr"/>
          </w:tcPr>
          <w:p w:rsidR="00072348" w:rsidRPr="00890A49" w:rsidRDefault="00072348" w:rsidP="006F6586">
            <w:pPr>
              <w:spacing w:after="0" w:line="240" w:lineRule="auto"/>
              <w:ind w:left="113" w:right="113"/>
              <w:jc w:val="center"/>
              <w:rPr>
                <w:rFonts w:ascii="Times New Roman" w:hAnsi="Times New Roman"/>
                <w:b/>
                <w:sz w:val="16"/>
                <w:szCs w:val="16"/>
              </w:rPr>
            </w:pPr>
          </w:p>
        </w:tc>
        <w:tc>
          <w:tcPr>
            <w:tcW w:w="5528" w:type="dxa"/>
          </w:tcPr>
          <w:p w:rsidR="00072348" w:rsidRPr="00890A49" w:rsidRDefault="003156CF" w:rsidP="003156CF">
            <w:pPr>
              <w:spacing w:after="0" w:line="240" w:lineRule="auto"/>
              <w:jc w:val="both"/>
              <w:rPr>
                <w:rFonts w:ascii="Times New Roman" w:hAnsi="Times New Roman"/>
                <w:sz w:val="16"/>
                <w:szCs w:val="16"/>
              </w:rPr>
            </w:pPr>
            <w:r w:rsidRPr="00890A49">
              <w:rPr>
                <w:rFonts w:ascii="Times New Roman" w:hAnsi="Times New Roman"/>
                <w:sz w:val="16"/>
                <w:szCs w:val="16"/>
              </w:rPr>
              <w:t>Создание общеразвивающих программ дополнительного образования</w:t>
            </w:r>
            <w:r w:rsidR="00072348" w:rsidRPr="00890A49">
              <w:rPr>
                <w:rFonts w:ascii="Times New Roman" w:hAnsi="Times New Roman"/>
                <w:sz w:val="16"/>
                <w:szCs w:val="16"/>
              </w:rPr>
              <w:t xml:space="preserve"> в соответствии с требованиями </w:t>
            </w:r>
            <w:r w:rsidR="00A351C5" w:rsidRPr="00890A49">
              <w:rPr>
                <w:rFonts w:ascii="Times New Roman" w:hAnsi="Times New Roman"/>
                <w:sz w:val="16"/>
                <w:szCs w:val="16"/>
              </w:rPr>
              <w:t xml:space="preserve">к авторским программам </w:t>
            </w:r>
            <w:r w:rsidR="00072348" w:rsidRPr="00890A49">
              <w:rPr>
                <w:rFonts w:ascii="Times New Roman" w:hAnsi="Times New Roman"/>
                <w:sz w:val="16"/>
                <w:szCs w:val="16"/>
              </w:rPr>
              <w:t>дополнительного образования</w:t>
            </w:r>
            <w:r w:rsidR="00A351C5" w:rsidRPr="00890A49">
              <w:rPr>
                <w:rFonts w:ascii="Times New Roman" w:hAnsi="Times New Roman"/>
                <w:sz w:val="16"/>
                <w:szCs w:val="16"/>
              </w:rPr>
              <w:t>(</w:t>
            </w:r>
            <w:r w:rsidRPr="00890A49">
              <w:rPr>
                <w:rFonts w:ascii="Times New Roman" w:hAnsi="Times New Roman"/>
                <w:sz w:val="16"/>
                <w:szCs w:val="16"/>
              </w:rPr>
              <w:t>по новым направлениям</w:t>
            </w:r>
            <w:r w:rsidR="00A351C5" w:rsidRPr="00890A49">
              <w:rPr>
                <w:rFonts w:ascii="Times New Roman" w:hAnsi="Times New Roman"/>
                <w:sz w:val="16"/>
                <w:szCs w:val="16"/>
              </w:rPr>
              <w:t xml:space="preserve"> системы ДО)</w:t>
            </w:r>
            <w:r w:rsidRPr="00890A49">
              <w:rPr>
                <w:rFonts w:ascii="Times New Roman" w:hAnsi="Times New Roman"/>
                <w:sz w:val="16"/>
                <w:szCs w:val="16"/>
              </w:rPr>
              <w:t>.</w:t>
            </w:r>
          </w:p>
        </w:tc>
        <w:tc>
          <w:tcPr>
            <w:tcW w:w="1276" w:type="dxa"/>
          </w:tcPr>
          <w:p w:rsidR="00072348" w:rsidRPr="00890A49" w:rsidRDefault="00072348" w:rsidP="00072348">
            <w:pPr>
              <w:spacing w:after="0" w:line="240" w:lineRule="auto"/>
              <w:ind w:right="-197"/>
              <w:jc w:val="center"/>
              <w:rPr>
                <w:rFonts w:ascii="Times New Roman" w:hAnsi="Times New Roman"/>
                <w:sz w:val="16"/>
                <w:szCs w:val="16"/>
              </w:rPr>
            </w:pPr>
            <w:r w:rsidRPr="00890A49">
              <w:rPr>
                <w:rFonts w:ascii="Times New Roman" w:hAnsi="Times New Roman"/>
                <w:sz w:val="16"/>
                <w:szCs w:val="16"/>
              </w:rPr>
              <w:t>Апрель-</w:t>
            </w:r>
          </w:p>
          <w:p w:rsidR="00072348" w:rsidRPr="00890A49" w:rsidRDefault="00072348" w:rsidP="00072348">
            <w:pPr>
              <w:spacing w:after="0" w:line="240" w:lineRule="auto"/>
              <w:ind w:right="-197"/>
              <w:jc w:val="center"/>
              <w:rPr>
                <w:rFonts w:ascii="Times New Roman" w:hAnsi="Times New Roman"/>
                <w:sz w:val="16"/>
                <w:szCs w:val="16"/>
              </w:rPr>
            </w:pPr>
            <w:r w:rsidRPr="00890A49">
              <w:rPr>
                <w:rFonts w:ascii="Times New Roman" w:hAnsi="Times New Roman"/>
                <w:sz w:val="16"/>
                <w:szCs w:val="16"/>
              </w:rPr>
              <w:t>август</w:t>
            </w:r>
          </w:p>
          <w:p w:rsidR="00072348" w:rsidRPr="00890A49" w:rsidRDefault="00072348" w:rsidP="00072348">
            <w:pPr>
              <w:spacing w:after="0" w:line="240" w:lineRule="auto"/>
              <w:jc w:val="center"/>
              <w:rPr>
                <w:rFonts w:ascii="Times New Roman" w:hAnsi="Times New Roman"/>
                <w:sz w:val="16"/>
                <w:szCs w:val="16"/>
              </w:rPr>
            </w:pPr>
            <w:r w:rsidRPr="00890A49">
              <w:rPr>
                <w:rFonts w:ascii="Times New Roman" w:hAnsi="Times New Roman"/>
                <w:sz w:val="16"/>
                <w:szCs w:val="16"/>
              </w:rPr>
              <w:t>2017</w:t>
            </w:r>
          </w:p>
        </w:tc>
        <w:tc>
          <w:tcPr>
            <w:tcW w:w="1984" w:type="dxa"/>
          </w:tcPr>
          <w:p w:rsidR="00072348" w:rsidRPr="00890A49" w:rsidRDefault="00072348" w:rsidP="002B5813">
            <w:pPr>
              <w:spacing w:after="0" w:line="240" w:lineRule="auto"/>
              <w:ind w:right="-197"/>
              <w:jc w:val="center"/>
              <w:rPr>
                <w:rFonts w:ascii="Times New Roman" w:hAnsi="Times New Roman"/>
                <w:sz w:val="16"/>
                <w:szCs w:val="16"/>
              </w:rPr>
            </w:pPr>
            <w:r w:rsidRPr="00890A49">
              <w:rPr>
                <w:rFonts w:ascii="Times New Roman" w:hAnsi="Times New Roman"/>
                <w:sz w:val="16"/>
                <w:szCs w:val="16"/>
              </w:rPr>
              <w:t>Администрация</w:t>
            </w:r>
          </w:p>
        </w:tc>
      </w:tr>
      <w:tr w:rsidR="00072348" w:rsidRPr="00890A49" w:rsidTr="006F6586">
        <w:tc>
          <w:tcPr>
            <w:tcW w:w="993" w:type="dxa"/>
            <w:vMerge/>
            <w:textDirection w:val="btLr"/>
          </w:tcPr>
          <w:p w:rsidR="00072348" w:rsidRPr="00890A49" w:rsidRDefault="00072348" w:rsidP="006F6586">
            <w:pPr>
              <w:spacing w:after="0" w:line="240" w:lineRule="auto"/>
              <w:ind w:left="113" w:right="113"/>
              <w:jc w:val="center"/>
              <w:rPr>
                <w:rFonts w:ascii="Times New Roman" w:hAnsi="Times New Roman"/>
                <w:b/>
                <w:sz w:val="16"/>
                <w:szCs w:val="16"/>
              </w:rPr>
            </w:pPr>
          </w:p>
        </w:tc>
        <w:tc>
          <w:tcPr>
            <w:tcW w:w="5528" w:type="dxa"/>
          </w:tcPr>
          <w:p w:rsidR="00072348" w:rsidRPr="00890A49" w:rsidRDefault="00072348" w:rsidP="00072348">
            <w:pPr>
              <w:pStyle w:val="Style2"/>
              <w:tabs>
                <w:tab w:val="left" w:pos="245"/>
              </w:tabs>
              <w:jc w:val="both"/>
              <w:rPr>
                <w:sz w:val="16"/>
                <w:szCs w:val="16"/>
              </w:rPr>
            </w:pPr>
            <w:r w:rsidRPr="00890A49">
              <w:rPr>
                <w:sz w:val="16"/>
                <w:szCs w:val="16"/>
              </w:rPr>
              <w:t>Совершенствование  модели методического сопровождения введения и реализации проекта</w:t>
            </w:r>
          </w:p>
        </w:tc>
        <w:tc>
          <w:tcPr>
            <w:tcW w:w="1276" w:type="dxa"/>
          </w:tcPr>
          <w:p w:rsidR="00072348" w:rsidRPr="00890A49" w:rsidRDefault="00072348" w:rsidP="00072348">
            <w:pPr>
              <w:spacing w:after="0" w:line="240" w:lineRule="auto"/>
              <w:ind w:right="-197"/>
              <w:jc w:val="center"/>
              <w:rPr>
                <w:rFonts w:ascii="Times New Roman" w:hAnsi="Times New Roman"/>
                <w:sz w:val="16"/>
                <w:szCs w:val="16"/>
              </w:rPr>
            </w:pPr>
            <w:r w:rsidRPr="00890A49">
              <w:rPr>
                <w:rFonts w:ascii="Times New Roman" w:hAnsi="Times New Roman"/>
                <w:sz w:val="16"/>
                <w:szCs w:val="16"/>
              </w:rPr>
              <w:t>Апрель-</w:t>
            </w:r>
          </w:p>
          <w:p w:rsidR="00072348" w:rsidRPr="00890A49" w:rsidRDefault="00072348" w:rsidP="00072348">
            <w:pPr>
              <w:spacing w:after="0" w:line="240" w:lineRule="auto"/>
              <w:ind w:right="-197"/>
              <w:jc w:val="center"/>
              <w:rPr>
                <w:rFonts w:ascii="Times New Roman" w:hAnsi="Times New Roman"/>
                <w:sz w:val="16"/>
                <w:szCs w:val="16"/>
              </w:rPr>
            </w:pPr>
            <w:r w:rsidRPr="00890A49">
              <w:rPr>
                <w:rFonts w:ascii="Times New Roman" w:hAnsi="Times New Roman"/>
                <w:sz w:val="16"/>
                <w:szCs w:val="16"/>
              </w:rPr>
              <w:t>август</w:t>
            </w:r>
          </w:p>
          <w:p w:rsidR="00072348" w:rsidRPr="00890A49" w:rsidRDefault="00072348" w:rsidP="00072348">
            <w:pPr>
              <w:spacing w:after="0" w:line="240" w:lineRule="auto"/>
              <w:jc w:val="center"/>
              <w:rPr>
                <w:rFonts w:ascii="Times New Roman" w:hAnsi="Times New Roman"/>
                <w:sz w:val="16"/>
                <w:szCs w:val="16"/>
              </w:rPr>
            </w:pPr>
            <w:r w:rsidRPr="00890A49">
              <w:rPr>
                <w:rFonts w:ascii="Times New Roman" w:hAnsi="Times New Roman"/>
                <w:sz w:val="16"/>
                <w:szCs w:val="16"/>
              </w:rPr>
              <w:t>2017</w:t>
            </w:r>
          </w:p>
        </w:tc>
        <w:tc>
          <w:tcPr>
            <w:tcW w:w="1984" w:type="dxa"/>
          </w:tcPr>
          <w:p w:rsidR="00072348" w:rsidRPr="00890A49" w:rsidRDefault="00072348" w:rsidP="002B5813">
            <w:pPr>
              <w:spacing w:after="0" w:line="240" w:lineRule="auto"/>
              <w:ind w:right="-197"/>
              <w:jc w:val="center"/>
              <w:rPr>
                <w:rFonts w:ascii="Times New Roman" w:hAnsi="Times New Roman"/>
                <w:sz w:val="16"/>
                <w:szCs w:val="16"/>
              </w:rPr>
            </w:pPr>
            <w:r w:rsidRPr="00890A49">
              <w:rPr>
                <w:rFonts w:ascii="Times New Roman" w:hAnsi="Times New Roman"/>
                <w:sz w:val="16"/>
                <w:szCs w:val="16"/>
              </w:rPr>
              <w:t>Администрация</w:t>
            </w:r>
          </w:p>
        </w:tc>
      </w:tr>
      <w:tr w:rsidR="00DA707F" w:rsidRPr="00890A49" w:rsidTr="006F6586">
        <w:tc>
          <w:tcPr>
            <w:tcW w:w="993" w:type="dxa"/>
            <w:vMerge w:val="restart"/>
            <w:textDirection w:val="btLr"/>
          </w:tcPr>
          <w:p w:rsidR="00DA707F" w:rsidRPr="00890A49" w:rsidRDefault="00DA707F" w:rsidP="006F6586">
            <w:pPr>
              <w:spacing w:after="0" w:line="240" w:lineRule="auto"/>
              <w:ind w:left="113" w:right="113"/>
              <w:jc w:val="center"/>
              <w:rPr>
                <w:rFonts w:ascii="Times New Roman" w:hAnsi="Times New Roman"/>
                <w:b/>
                <w:sz w:val="16"/>
                <w:szCs w:val="16"/>
              </w:rPr>
            </w:pPr>
            <w:r w:rsidRPr="00890A49">
              <w:rPr>
                <w:rFonts w:ascii="Times New Roman" w:hAnsi="Times New Roman"/>
                <w:b/>
                <w:sz w:val="16"/>
                <w:szCs w:val="16"/>
              </w:rPr>
              <w:t>Информационное обеспечение проекта</w:t>
            </w:r>
          </w:p>
        </w:tc>
        <w:tc>
          <w:tcPr>
            <w:tcW w:w="5528" w:type="dxa"/>
          </w:tcPr>
          <w:p w:rsidR="00DA707F" w:rsidRPr="00890A49" w:rsidRDefault="00DA707F" w:rsidP="002B5813">
            <w:pPr>
              <w:spacing w:after="0" w:line="240" w:lineRule="auto"/>
              <w:jc w:val="both"/>
              <w:rPr>
                <w:rFonts w:ascii="Times New Roman" w:hAnsi="Times New Roman"/>
                <w:sz w:val="16"/>
                <w:szCs w:val="16"/>
              </w:rPr>
            </w:pPr>
            <w:r w:rsidRPr="00890A49">
              <w:rPr>
                <w:rFonts w:ascii="Times New Roman" w:hAnsi="Times New Roman"/>
                <w:sz w:val="16"/>
                <w:szCs w:val="16"/>
              </w:rPr>
              <w:t>Информирование педагогического коллектива о целях и задачах работы по проекту</w:t>
            </w:r>
          </w:p>
        </w:tc>
        <w:tc>
          <w:tcPr>
            <w:tcW w:w="1276" w:type="dxa"/>
          </w:tcPr>
          <w:p w:rsidR="00DA707F" w:rsidRPr="00890A49" w:rsidRDefault="00DA707F" w:rsidP="00072348">
            <w:pPr>
              <w:spacing w:after="0" w:line="240" w:lineRule="auto"/>
              <w:jc w:val="center"/>
              <w:rPr>
                <w:rFonts w:ascii="Times New Roman" w:hAnsi="Times New Roman"/>
                <w:sz w:val="16"/>
                <w:szCs w:val="16"/>
              </w:rPr>
            </w:pPr>
            <w:r w:rsidRPr="00890A49">
              <w:rPr>
                <w:rFonts w:ascii="Times New Roman" w:hAnsi="Times New Roman"/>
                <w:sz w:val="16"/>
                <w:szCs w:val="16"/>
              </w:rPr>
              <w:t xml:space="preserve">Апрель </w:t>
            </w:r>
          </w:p>
          <w:p w:rsidR="00DA707F" w:rsidRPr="00890A49" w:rsidRDefault="00DA707F" w:rsidP="00072348">
            <w:pPr>
              <w:spacing w:after="0" w:line="240" w:lineRule="auto"/>
              <w:jc w:val="center"/>
              <w:rPr>
                <w:rFonts w:ascii="Times New Roman" w:hAnsi="Times New Roman"/>
                <w:sz w:val="16"/>
                <w:szCs w:val="16"/>
              </w:rPr>
            </w:pPr>
            <w:r w:rsidRPr="00890A49">
              <w:rPr>
                <w:rFonts w:ascii="Times New Roman" w:hAnsi="Times New Roman"/>
                <w:sz w:val="16"/>
                <w:szCs w:val="16"/>
              </w:rPr>
              <w:t>2017 г.</w:t>
            </w:r>
          </w:p>
        </w:tc>
        <w:tc>
          <w:tcPr>
            <w:tcW w:w="1984" w:type="dxa"/>
          </w:tcPr>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Администрация</w:t>
            </w:r>
          </w:p>
        </w:tc>
      </w:tr>
      <w:tr w:rsidR="00DA707F" w:rsidRPr="00890A49" w:rsidTr="006F6586">
        <w:tc>
          <w:tcPr>
            <w:tcW w:w="993" w:type="dxa"/>
            <w:vMerge/>
            <w:textDirection w:val="btLr"/>
          </w:tcPr>
          <w:p w:rsidR="00DA707F" w:rsidRPr="00890A49" w:rsidRDefault="00DA707F" w:rsidP="006F6586">
            <w:pPr>
              <w:spacing w:after="0" w:line="240" w:lineRule="auto"/>
              <w:ind w:left="113" w:right="113"/>
              <w:rPr>
                <w:rFonts w:ascii="Times New Roman" w:hAnsi="Times New Roman"/>
                <w:b/>
                <w:sz w:val="16"/>
                <w:szCs w:val="16"/>
              </w:rPr>
            </w:pPr>
          </w:p>
        </w:tc>
        <w:tc>
          <w:tcPr>
            <w:tcW w:w="5528" w:type="dxa"/>
          </w:tcPr>
          <w:p w:rsidR="00DA707F" w:rsidRPr="00890A49" w:rsidRDefault="00DA707F" w:rsidP="0006378D">
            <w:pPr>
              <w:spacing w:after="0" w:line="240" w:lineRule="auto"/>
              <w:jc w:val="both"/>
              <w:rPr>
                <w:rFonts w:ascii="Times New Roman" w:hAnsi="Times New Roman"/>
                <w:sz w:val="16"/>
                <w:szCs w:val="16"/>
              </w:rPr>
            </w:pPr>
            <w:r w:rsidRPr="00890A49">
              <w:rPr>
                <w:rFonts w:ascii="Times New Roman" w:hAnsi="Times New Roman"/>
                <w:sz w:val="16"/>
                <w:szCs w:val="16"/>
              </w:rPr>
              <w:t>Ознакомление педагогов с нормативно-правовыми основами реализации проекта и новыми направлениями системы ДО</w:t>
            </w:r>
          </w:p>
        </w:tc>
        <w:tc>
          <w:tcPr>
            <w:tcW w:w="1276" w:type="dxa"/>
          </w:tcPr>
          <w:p w:rsidR="00DA707F" w:rsidRPr="00890A49" w:rsidRDefault="00DA707F" w:rsidP="0006378D">
            <w:pPr>
              <w:spacing w:after="0" w:line="240" w:lineRule="auto"/>
              <w:jc w:val="center"/>
              <w:rPr>
                <w:rFonts w:ascii="Times New Roman" w:hAnsi="Times New Roman"/>
                <w:sz w:val="16"/>
                <w:szCs w:val="16"/>
              </w:rPr>
            </w:pPr>
            <w:r w:rsidRPr="00890A49">
              <w:rPr>
                <w:rFonts w:ascii="Times New Roman" w:hAnsi="Times New Roman"/>
                <w:sz w:val="16"/>
                <w:szCs w:val="16"/>
              </w:rPr>
              <w:t>Май-сентябрь2017 г.</w:t>
            </w:r>
          </w:p>
        </w:tc>
        <w:tc>
          <w:tcPr>
            <w:tcW w:w="1984" w:type="dxa"/>
          </w:tcPr>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Администрация</w:t>
            </w:r>
          </w:p>
        </w:tc>
      </w:tr>
      <w:tr w:rsidR="00DA707F" w:rsidRPr="00890A49" w:rsidTr="006F6586">
        <w:tc>
          <w:tcPr>
            <w:tcW w:w="993" w:type="dxa"/>
            <w:vMerge/>
            <w:textDirection w:val="btLr"/>
          </w:tcPr>
          <w:p w:rsidR="00DA707F" w:rsidRPr="00890A49" w:rsidRDefault="00DA707F" w:rsidP="006F6586">
            <w:pPr>
              <w:spacing w:after="0" w:line="240" w:lineRule="auto"/>
              <w:ind w:left="113" w:right="113"/>
              <w:rPr>
                <w:rFonts w:ascii="Times New Roman" w:hAnsi="Times New Roman"/>
                <w:b/>
                <w:sz w:val="16"/>
                <w:szCs w:val="16"/>
              </w:rPr>
            </w:pPr>
          </w:p>
        </w:tc>
        <w:tc>
          <w:tcPr>
            <w:tcW w:w="5528" w:type="dxa"/>
          </w:tcPr>
          <w:p w:rsidR="00DA707F" w:rsidRPr="00890A49" w:rsidRDefault="00DA707F" w:rsidP="00072348">
            <w:pPr>
              <w:spacing w:after="0" w:line="240" w:lineRule="auto"/>
              <w:jc w:val="both"/>
              <w:rPr>
                <w:rFonts w:ascii="Times New Roman" w:hAnsi="Times New Roman"/>
                <w:sz w:val="16"/>
                <w:szCs w:val="16"/>
              </w:rPr>
            </w:pPr>
            <w:r w:rsidRPr="00890A49">
              <w:rPr>
                <w:rFonts w:ascii="Times New Roman" w:hAnsi="Times New Roman"/>
                <w:sz w:val="16"/>
                <w:szCs w:val="16"/>
              </w:rPr>
              <w:t>Создание банка актуальной педагогической информации по проблемам модели сетевого взаимодействия с открытым выходом в Интернет</w:t>
            </w:r>
          </w:p>
        </w:tc>
        <w:tc>
          <w:tcPr>
            <w:tcW w:w="1276" w:type="dxa"/>
          </w:tcPr>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В течение уч. г.</w:t>
            </w:r>
          </w:p>
        </w:tc>
        <w:tc>
          <w:tcPr>
            <w:tcW w:w="1984" w:type="dxa"/>
          </w:tcPr>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Творческая группа</w:t>
            </w:r>
          </w:p>
        </w:tc>
      </w:tr>
      <w:tr w:rsidR="00DA707F" w:rsidRPr="00890A49" w:rsidTr="006F6586">
        <w:tc>
          <w:tcPr>
            <w:tcW w:w="993" w:type="dxa"/>
            <w:vMerge/>
            <w:textDirection w:val="btLr"/>
          </w:tcPr>
          <w:p w:rsidR="00DA707F" w:rsidRPr="00890A49" w:rsidRDefault="00DA707F" w:rsidP="006F6586">
            <w:pPr>
              <w:spacing w:after="0" w:line="240" w:lineRule="auto"/>
              <w:ind w:left="113" w:right="113"/>
              <w:rPr>
                <w:rFonts w:ascii="Times New Roman" w:hAnsi="Times New Roman"/>
                <w:b/>
                <w:sz w:val="16"/>
                <w:szCs w:val="16"/>
              </w:rPr>
            </w:pPr>
          </w:p>
        </w:tc>
        <w:tc>
          <w:tcPr>
            <w:tcW w:w="5528" w:type="dxa"/>
          </w:tcPr>
          <w:p w:rsidR="00DA707F" w:rsidRPr="00890A49" w:rsidRDefault="00DA707F" w:rsidP="002B5813">
            <w:pPr>
              <w:spacing w:after="0" w:line="240" w:lineRule="auto"/>
              <w:jc w:val="both"/>
              <w:rPr>
                <w:rFonts w:ascii="Times New Roman" w:hAnsi="Times New Roman"/>
                <w:sz w:val="16"/>
                <w:szCs w:val="16"/>
              </w:rPr>
            </w:pPr>
            <w:r w:rsidRPr="00890A49">
              <w:rPr>
                <w:rFonts w:ascii="Times New Roman" w:hAnsi="Times New Roman"/>
                <w:sz w:val="16"/>
                <w:szCs w:val="16"/>
              </w:rPr>
              <w:t>Создание странички на сайте школы, в которую войдут разделы о лучшем опыте организации этапов и направлений проекта</w:t>
            </w:r>
          </w:p>
        </w:tc>
        <w:tc>
          <w:tcPr>
            <w:tcW w:w="1276" w:type="dxa"/>
          </w:tcPr>
          <w:p w:rsidR="00DA707F" w:rsidRPr="00890A49" w:rsidRDefault="00DA707F" w:rsidP="005A6116">
            <w:pPr>
              <w:spacing w:after="0" w:line="240" w:lineRule="auto"/>
              <w:jc w:val="center"/>
              <w:rPr>
                <w:rFonts w:ascii="Times New Roman" w:hAnsi="Times New Roman"/>
                <w:sz w:val="16"/>
                <w:szCs w:val="16"/>
              </w:rPr>
            </w:pPr>
            <w:r w:rsidRPr="00890A49">
              <w:rPr>
                <w:rFonts w:ascii="Times New Roman" w:hAnsi="Times New Roman"/>
                <w:sz w:val="16"/>
                <w:szCs w:val="16"/>
              </w:rPr>
              <w:t>В течение уч. г.</w:t>
            </w:r>
          </w:p>
        </w:tc>
        <w:tc>
          <w:tcPr>
            <w:tcW w:w="1984" w:type="dxa"/>
          </w:tcPr>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Зам. директора по УВР</w:t>
            </w:r>
          </w:p>
        </w:tc>
      </w:tr>
      <w:tr w:rsidR="00DA707F" w:rsidRPr="00890A49" w:rsidTr="006F6586">
        <w:tc>
          <w:tcPr>
            <w:tcW w:w="993" w:type="dxa"/>
            <w:vMerge/>
            <w:textDirection w:val="btLr"/>
          </w:tcPr>
          <w:p w:rsidR="00DA707F" w:rsidRPr="00890A49" w:rsidRDefault="00DA707F" w:rsidP="006F6586">
            <w:pPr>
              <w:spacing w:after="0" w:line="240" w:lineRule="auto"/>
              <w:ind w:left="113" w:right="113"/>
              <w:rPr>
                <w:rFonts w:ascii="Times New Roman" w:hAnsi="Times New Roman"/>
                <w:b/>
                <w:sz w:val="16"/>
                <w:szCs w:val="16"/>
              </w:rPr>
            </w:pPr>
          </w:p>
        </w:tc>
        <w:tc>
          <w:tcPr>
            <w:tcW w:w="5528" w:type="dxa"/>
          </w:tcPr>
          <w:p w:rsidR="00DA707F" w:rsidRPr="00890A49" w:rsidRDefault="00DA707F" w:rsidP="002B5813">
            <w:pPr>
              <w:spacing w:after="0" w:line="240" w:lineRule="auto"/>
              <w:jc w:val="both"/>
              <w:rPr>
                <w:rFonts w:ascii="Times New Roman" w:hAnsi="Times New Roman"/>
                <w:sz w:val="16"/>
                <w:szCs w:val="16"/>
              </w:rPr>
            </w:pPr>
            <w:r w:rsidRPr="00890A49">
              <w:rPr>
                <w:rFonts w:ascii="Times New Roman" w:hAnsi="Times New Roman"/>
                <w:sz w:val="16"/>
                <w:szCs w:val="16"/>
              </w:rPr>
              <w:t>Создание наружного рекламного баннера по итогам реализации проекта «Школа содружества»</w:t>
            </w:r>
          </w:p>
        </w:tc>
        <w:tc>
          <w:tcPr>
            <w:tcW w:w="1276" w:type="dxa"/>
          </w:tcPr>
          <w:p w:rsidR="00DA707F" w:rsidRPr="00890A49" w:rsidRDefault="00DA707F" w:rsidP="005A6116">
            <w:pPr>
              <w:spacing w:after="0" w:line="240" w:lineRule="auto"/>
              <w:jc w:val="center"/>
              <w:rPr>
                <w:rFonts w:ascii="Times New Roman" w:hAnsi="Times New Roman"/>
                <w:sz w:val="16"/>
                <w:szCs w:val="16"/>
              </w:rPr>
            </w:pPr>
            <w:r w:rsidRPr="00890A49">
              <w:rPr>
                <w:rFonts w:ascii="Times New Roman" w:hAnsi="Times New Roman"/>
                <w:sz w:val="16"/>
                <w:szCs w:val="16"/>
              </w:rPr>
              <w:t>2018г.</w:t>
            </w:r>
          </w:p>
        </w:tc>
        <w:tc>
          <w:tcPr>
            <w:tcW w:w="1984" w:type="dxa"/>
          </w:tcPr>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Администрация</w:t>
            </w:r>
          </w:p>
        </w:tc>
      </w:tr>
      <w:tr w:rsidR="00B456CE" w:rsidRPr="00890A49" w:rsidTr="00890A49">
        <w:trPr>
          <w:trHeight w:val="649"/>
        </w:trPr>
        <w:tc>
          <w:tcPr>
            <w:tcW w:w="993" w:type="dxa"/>
            <w:vMerge w:val="restart"/>
            <w:tcBorders>
              <w:bottom w:val="single" w:sz="4" w:space="0" w:color="auto"/>
            </w:tcBorders>
            <w:textDirection w:val="btLr"/>
          </w:tcPr>
          <w:p w:rsidR="00B456CE" w:rsidRPr="00890A49" w:rsidRDefault="00B456CE" w:rsidP="006F6586">
            <w:pPr>
              <w:spacing w:after="0" w:line="240" w:lineRule="auto"/>
              <w:ind w:left="113" w:right="113"/>
              <w:jc w:val="center"/>
              <w:rPr>
                <w:rFonts w:ascii="Times New Roman" w:hAnsi="Times New Roman"/>
                <w:b/>
                <w:sz w:val="16"/>
                <w:szCs w:val="16"/>
              </w:rPr>
            </w:pPr>
            <w:r w:rsidRPr="00890A49">
              <w:rPr>
                <w:rFonts w:ascii="Times New Roman" w:hAnsi="Times New Roman"/>
                <w:b/>
                <w:sz w:val="16"/>
                <w:szCs w:val="16"/>
              </w:rPr>
              <w:t>Новой школе современного учителя</w:t>
            </w:r>
          </w:p>
        </w:tc>
        <w:tc>
          <w:tcPr>
            <w:tcW w:w="5528" w:type="dxa"/>
            <w:tcBorders>
              <w:bottom w:val="single" w:sz="4" w:space="0" w:color="auto"/>
            </w:tcBorders>
          </w:tcPr>
          <w:p w:rsidR="00B456CE" w:rsidRPr="00890A49" w:rsidRDefault="00B456CE" w:rsidP="00072348">
            <w:pPr>
              <w:spacing w:after="0" w:line="240" w:lineRule="auto"/>
              <w:jc w:val="both"/>
              <w:rPr>
                <w:rFonts w:ascii="Times New Roman" w:hAnsi="Times New Roman"/>
                <w:sz w:val="16"/>
                <w:szCs w:val="16"/>
              </w:rPr>
            </w:pPr>
            <w:r w:rsidRPr="00890A49">
              <w:rPr>
                <w:rFonts w:ascii="Times New Roman" w:hAnsi="Times New Roman"/>
                <w:sz w:val="16"/>
                <w:szCs w:val="16"/>
              </w:rPr>
              <w:t>Обеспечение прохождения курсов повышения квалификации педагогов (обучение педагогов дополнительного образования) и переподготовки по программам дополнительного образования</w:t>
            </w:r>
          </w:p>
        </w:tc>
        <w:tc>
          <w:tcPr>
            <w:tcW w:w="1276" w:type="dxa"/>
            <w:tcBorders>
              <w:bottom w:val="single" w:sz="4" w:space="0" w:color="auto"/>
            </w:tcBorders>
          </w:tcPr>
          <w:p w:rsidR="00B456CE" w:rsidRPr="00890A49" w:rsidRDefault="00B456CE" w:rsidP="0006378D">
            <w:pPr>
              <w:spacing w:after="0" w:line="240" w:lineRule="auto"/>
              <w:jc w:val="center"/>
              <w:rPr>
                <w:rFonts w:ascii="Times New Roman" w:hAnsi="Times New Roman"/>
                <w:sz w:val="16"/>
                <w:szCs w:val="16"/>
              </w:rPr>
            </w:pPr>
            <w:r w:rsidRPr="00890A49">
              <w:rPr>
                <w:rFonts w:ascii="Times New Roman" w:hAnsi="Times New Roman"/>
                <w:sz w:val="16"/>
                <w:szCs w:val="16"/>
              </w:rPr>
              <w:t>Май-</w:t>
            </w:r>
          </w:p>
          <w:p w:rsidR="00B456CE" w:rsidRPr="00890A49" w:rsidRDefault="00B456CE" w:rsidP="0006378D">
            <w:pPr>
              <w:spacing w:after="0" w:line="240" w:lineRule="auto"/>
              <w:jc w:val="center"/>
              <w:rPr>
                <w:rFonts w:ascii="Times New Roman" w:hAnsi="Times New Roman"/>
                <w:sz w:val="16"/>
                <w:szCs w:val="16"/>
              </w:rPr>
            </w:pPr>
            <w:r w:rsidRPr="00890A49">
              <w:rPr>
                <w:rFonts w:ascii="Times New Roman" w:hAnsi="Times New Roman"/>
                <w:sz w:val="16"/>
                <w:szCs w:val="16"/>
              </w:rPr>
              <w:t>Август</w:t>
            </w:r>
          </w:p>
          <w:p w:rsidR="00B456CE" w:rsidRPr="00890A49" w:rsidRDefault="00B456CE" w:rsidP="0006378D">
            <w:pPr>
              <w:spacing w:after="0" w:line="240" w:lineRule="auto"/>
              <w:jc w:val="center"/>
              <w:rPr>
                <w:rFonts w:ascii="Times New Roman" w:hAnsi="Times New Roman"/>
                <w:sz w:val="16"/>
                <w:szCs w:val="16"/>
              </w:rPr>
            </w:pPr>
            <w:r w:rsidRPr="00890A49">
              <w:rPr>
                <w:rFonts w:ascii="Times New Roman" w:hAnsi="Times New Roman"/>
                <w:sz w:val="16"/>
                <w:szCs w:val="16"/>
              </w:rPr>
              <w:t>2017</w:t>
            </w:r>
          </w:p>
        </w:tc>
        <w:tc>
          <w:tcPr>
            <w:tcW w:w="1984" w:type="dxa"/>
            <w:tcBorders>
              <w:bottom w:val="single" w:sz="4" w:space="0" w:color="auto"/>
            </w:tcBorders>
          </w:tcPr>
          <w:p w:rsidR="00B456CE" w:rsidRPr="00890A49" w:rsidRDefault="00B456CE" w:rsidP="002B5813">
            <w:pPr>
              <w:spacing w:after="0" w:line="240" w:lineRule="auto"/>
              <w:jc w:val="center"/>
              <w:rPr>
                <w:rFonts w:ascii="Times New Roman" w:hAnsi="Times New Roman"/>
                <w:sz w:val="16"/>
                <w:szCs w:val="16"/>
              </w:rPr>
            </w:pPr>
            <w:r w:rsidRPr="00890A49">
              <w:rPr>
                <w:rFonts w:ascii="Times New Roman" w:hAnsi="Times New Roman"/>
                <w:sz w:val="16"/>
                <w:szCs w:val="16"/>
              </w:rPr>
              <w:t>Зам. директора по УВР</w:t>
            </w:r>
          </w:p>
        </w:tc>
      </w:tr>
      <w:tr w:rsidR="00B456CE" w:rsidRPr="00890A49" w:rsidTr="006F6586">
        <w:trPr>
          <w:trHeight w:val="537"/>
        </w:trPr>
        <w:tc>
          <w:tcPr>
            <w:tcW w:w="993" w:type="dxa"/>
            <w:vMerge/>
          </w:tcPr>
          <w:p w:rsidR="00B456CE" w:rsidRPr="00890A49" w:rsidRDefault="00B456CE" w:rsidP="006F6586">
            <w:pPr>
              <w:spacing w:after="0" w:line="240" w:lineRule="auto"/>
              <w:jc w:val="center"/>
              <w:rPr>
                <w:rFonts w:ascii="Times New Roman" w:hAnsi="Times New Roman"/>
                <w:b/>
                <w:sz w:val="16"/>
                <w:szCs w:val="16"/>
              </w:rPr>
            </w:pPr>
          </w:p>
        </w:tc>
        <w:tc>
          <w:tcPr>
            <w:tcW w:w="5528" w:type="dxa"/>
            <w:shd w:val="clear" w:color="auto" w:fill="auto"/>
          </w:tcPr>
          <w:p w:rsidR="00B456CE" w:rsidRPr="00890A49" w:rsidRDefault="00B456CE" w:rsidP="00A21AAA">
            <w:pPr>
              <w:spacing w:after="0" w:line="240" w:lineRule="auto"/>
              <w:jc w:val="both"/>
              <w:rPr>
                <w:rFonts w:ascii="Times New Roman" w:hAnsi="Times New Roman"/>
                <w:sz w:val="16"/>
                <w:szCs w:val="16"/>
                <w:highlight w:val="yellow"/>
              </w:rPr>
            </w:pPr>
            <w:r w:rsidRPr="00890A49">
              <w:rPr>
                <w:rFonts w:ascii="Times New Roman" w:hAnsi="Times New Roman"/>
                <w:sz w:val="16"/>
                <w:szCs w:val="16"/>
              </w:rPr>
              <w:t>Привлечение специалистов учреждений микрорайона, в том числе молодых, к организации дополнительного образования и внеурочной деятельности</w:t>
            </w:r>
          </w:p>
        </w:tc>
        <w:tc>
          <w:tcPr>
            <w:tcW w:w="1276" w:type="dxa"/>
          </w:tcPr>
          <w:p w:rsidR="00B456CE" w:rsidRPr="00890A49" w:rsidRDefault="00B456CE" w:rsidP="002B5813">
            <w:pPr>
              <w:spacing w:after="0" w:line="240" w:lineRule="auto"/>
              <w:jc w:val="center"/>
              <w:rPr>
                <w:rFonts w:ascii="Times New Roman" w:hAnsi="Times New Roman"/>
                <w:sz w:val="16"/>
                <w:szCs w:val="16"/>
              </w:rPr>
            </w:pPr>
            <w:r w:rsidRPr="00890A49">
              <w:rPr>
                <w:rFonts w:ascii="Times New Roman" w:hAnsi="Times New Roman"/>
                <w:sz w:val="16"/>
                <w:szCs w:val="16"/>
              </w:rPr>
              <w:t>В течение года</w:t>
            </w:r>
          </w:p>
        </w:tc>
        <w:tc>
          <w:tcPr>
            <w:tcW w:w="1984" w:type="dxa"/>
          </w:tcPr>
          <w:p w:rsidR="00B456CE" w:rsidRPr="00890A49" w:rsidRDefault="00B456CE" w:rsidP="002B5813">
            <w:pPr>
              <w:spacing w:after="0" w:line="240" w:lineRule="auto"/>
              <w:jc w:val="center"/>
              <w:rPr>
                <w:rFonts w:ascii="Times New Roman" w:hAnsi="Times New Roman"/>
                <w:sz w:val="16"/>
                <w:szCs w:val="16"/>
              </w:rPr>
            </w:pPr>
            <w:r w:rsidRPr="00890A49">
              <w:rPr>
                <w:rFonts w:ascii="Times New Roman" w:hAnsi="Times New Roman"/>
                <w:sz w:val="16"/>
                <w:szCs w:val="16"/>
              </w:rPr>
              <w:t>Директор ОУ</w:t>
            </w:r>
          </w:p>
        </w:tc>
      </w:tr>
      <w:tr w:rsidR="00DA707F" w:rsidRPr="00890A49" w:rsidTr="006F6586">
        <w:trPr>
          <w:trHeight w:val="537"/>
        </w:trPr>
        <w:tc>
          <w:tcPr>
            <w:tcW w:w="993" w:type="dxa"/>
            <w:vMerge/>
          </w:tcPr>
          <w:p w:rsidR="00DA707F" w:rsidRPr="00890A49" w:rsidRDefault="00DA707F" w:rsidP="006F6586">
            <w:pPr>
              <w:spacing w:after="0" w:line="240" w:lineRule="auto"/>
              <w:jc w:val="center"/>
              <w:rPr>
                <w:rFonts w:ascii="Times New Roman" w:hAnsi="Times New Roman"/>
                <w:b/>
                <w:sz w:val="16"/>
                <w:szCs w:val="16"/>
              </w:rPr>
            </w:pPr>
          </w:p>
        </w:tc>
        <w:tc>
          <w:tcPr>
            <w:tcW w:w="5528" w:type="dxa"/>
            <w:shd w:val="clear" w:color="auto" w:fill="auto"/>
          </w:tcPr>
          <w:p w:rsidR="00DA707F" w:rsidRPr="00890A49" w:rsidRDefault="00DA707F" w:rsidP="00A21AAA">
            <w:pPr>
              <w:spacing w:after="0" w:line="240" w:lineRule="auto"/>
              <w:jc w:val="both"/>
              <w:rPr>
                <w:rFonts w:ascii="Times New Roman" w:hAnsi="Times New Roman"/>
                <w:sz w:val="16"/>
                <w:szCs w:val="16"/>
              </w:rPr>
            </w:pPr>
            <w:r w:rsidRPr="00890A49">
              <w:rPr>
                <w:rFonts w:ascii="Times New Roman" w:hAnsi="Times New Roman"/>
                <w:sz w:val="16"/>
                <w:szCs w:val="16"/>
              </w:rPr>
              <w:t>Организация проведения  методических семинаров, мастер-классов, по результатам внедрения  модели сетевого взаимодействия</w:t>
            </w:r>
          </w:p>
        </w:tc>
        <w:tc>
          <w:tcPr>
            <w:tcW w:w="1276" w:type="dxa"/>
          </w:tcPr>
          <w:p w:rsidR="00DA707F" w:rsidRPr="00890A49" w:rsidRDefault="00DA707F" w:rsidP="00155022">
            <w:pPr>
              <w:spacing w:after="0" w:line="240" w:lineRule="auto"/>
              <w:jc w:val="center"/>
              <w:rPr>
                <w:rFonts w:ascii="Times New Roman" w:hAnsi="Times New Roman"/>
                <w:sz w:val="16"/>
                <w:szCs w:val="16"/>
              </w:rPr>
            </w:pPr>
            <w:r w:rsidRPr="00890A49">
              <w:rPr>
                <w:rFonts w:ascii="Times New Roman" w:hAnsi="Times New Roman"/>
                <w:sz w:val="16"/>
                <w:szCs w:val="16"/>
              </w:rPr>
              <w:t>2018 г.</w:t>
            </w:r>
          </w:p>
        </w:tc>
        <w:tc>
          <w:tcPr>
            <w:tcW w:w="1984" w:type="dxa"/>
          </w:tcPr>
          <w:p w:rsidR="00DA707F" w:rsidRPr="00890A49" w:rsidRDefault="00DA707F" w:rsidP="00155022">
            <w:pPr>
              <w:spacing w:after="0" w:line="240" w:lineRule="auto"/>
              <w:jc w:val="center"/>
              <w:rPr>
                <w:rFonts w:ascii="Times New Roman" w:hAnsi="Times New Roman"/>
                <w:sz w:val="16"/>
                <w:szCs w:val="16"/>
              </w:rPr>
            </w:pPr>
            <w:r w:rsidRPr="00890A49">
              <w:rPr>
                <w:rFonts w:ascii="Times New Roman" w:hAnsi="Times New Roman"/>
                <w:sz w:val="16"/>
                <w:szCs w:val="16"/>
              </w:rPr>
              <w:t>Зам. директора по УВР</w:t>
            </w:r>
          </w:p>
        </w:tc>
      </w:tr>
      <w:tr w:rsidR="00DA707F" w:rsidRPr="00890A49" w:rsidTr="006F6586">
        <w:trPr>
          <w:trHeight w:val="193"/>
        </w:trPr>
        <w:tc>
          <w:tcPr>
            <w:tcW w:w="993" w:type="dxa"/>
            <w:vMerge/>
          </w:tcPr>
          <w:p w:rsidR="00DA707F" w:rsidRPr="00890A49" w:rsidRDefault="00DA707F" w:rsidP="006F6586">
            <w:pPr>
              <w:spacing w:after="0" w:line="240" w:lineRule="auto"/>
              <w:jc w:val="center"/>
              <w:rPr>
                <w:rFonts w:ascii="Times New Roman" w:hAnsi="Times New Roman"/>
                <w:b/>
                <w:sz w:val="16"/>
                <w:szCs w:val="16"/>
              </w:rPr>
            </w:pPr>
          </w:p>
        </w:tc>
        <w:tc>
          <w:tcPr>
            <w:tcW w:w="5528" w:type="dxa"/>
          </w:tcPr>
          <w:p w:rsidR="00DA707F" w:rsidRPr="00890A49" w:rsidRDefault="00DA707F" w:rsidP="00DA707F">
            <w:pPr>
              <w:spacing w:after="0" w:line="240" w:lineRule="auto"/>
              <w:ind w:right="-57"/>
              <w:rPr>
                <w:rFonts w:ascii="Times New Roman" w:hAnsi="Times New Roman"/>
                <w:sz w:val="16"/>
                <w:szCs w:val="16"/>
              </w:rPr>
            </w:pPr>
            <w:r w:rsidRPr="00890A49">
              <w:rPr>
                <w:rFonts w:ascii="Times New Roman" w:hAnsi="Times New Roman"/>
                <w:sz w:val="16"/>
                <w:szCs w:val="16"/>
              </w:rPr>
              <w:t>Создание методическихпродуктов:</w:t>
            </w:r>
          </w:p>
          <w:p w:rsidR="00DA707F" w:rsidRPr="00890A49" w:rsidRDefault="00DA707F" w:rsidP="00DA707F">
            <w:pPr>
              <w:spacing w:after="0" w:line="240" w:lineRule="auto"/>
              <w:ind w:right="-57"/>
              <w:jc w:val="both"/>
              <w:rPr>
                <w:rFonts w:ascii="Times New Roman" w:hAnsi="Times New Roman"/>
                <w:sz w:val="16"/>
                <w:szCs w:val="16"/>
              </w:rPr>
            </w:pPr>
            <w:r w:rsidRPr="00890A49">
              <w:rPr>
                <w:rFonts w:ascii="Times New Roman" w:hAnsi="Times New Roman"/>
                <w:sz w:val="16"/>
                <w:szCs w:val="16"/>
              </w:rPr>
              <w:t>- разработки совместных мероприятий, сценариев, конкурсных и концертных программ, праздников;</w:t>
            </w:r>
          </w:p>
          <w:p w:rsidR="00DA707F" w:rsidRPr="00890A49" w:rsidRDefault="00DA707F" w:rsidP="00DA707F">
            <w:pPr>
              <w:spacing w:after="0" w:line="240" w:lineRule="auto"/>
              <w:ind w:right="-57"/>
              <w:jc w:val="both"/>
              <w:rPr>
                <w:rFonts w:ascii="Times New Roman" w:hAnsi="Times New Roman"/>
                <w:sz w:val="16"/>
                <w:szCs w:val="16"/>
              </w:rPr>
            </w:pPr>
            <w:r w:rsidRPr="00890A49">
              <w:rPr>
                <w:rFonts w:ascii="Times New Roman" w:hAnsi="Times New Roman"/>
                <w:sz w:val="16"/>
                <w:szCs w:val="16"/>
              </w:rPr>
              <w:t>- материалы методических семинаров, мастер-классов, детско-родительских и ученических проектов;</w:t>
            </w:r>
          </w:p>
          <w:p w:rsidR="00DA707F" w:rsidRPr="00890A49" w:rsidRDefault="00DA707F" w:rsidP="00DA707F">
            <w:pPr>
              <w:spacing w:after="0" w:line="240" w:lineRule="auto"/>
              <w:jc w:val="both"/>
              <w:rPr>
                <w:rFonts w:ascii="Times New Roman" w:hAnsi="Times New Roman"/>
                <w:sz w:val="16"/>
                <w:szCs w:val="16"/>
              </w:rPr>
            </w:pPr>
            <w:r w:rsidRPr="00890A49">
              <w:rPr>
                <w:rFonts w:ascii="Times New Roman" w:hAnsi="Times New Roman"/>
                <w:sz w:val="16"/>
                <w:szCs w:val="16"/>
              </w:rPr>
              <w:t>- фотоколлажей, стендовых докладов, видеосюжетов</w:t>
            </w:r>
          </w:p>
        </w:tc>
        <w:tc>
          <w:tcPr>
            <w:tcW w:w="1276" w:type="dxa"/>
          </w:tcPr>
          <w:p w:rsidR="00DA707F" w:rsidRPr="00890A49" w:rsidRDefault="00DA707F" w:rsidP="00155022">
            <w:pPr>
              <w:spacing w:after="0" w:line="240" w:lineRule="auto"/>
              <w:jc w:val="center"/>
              <w:rPr>
                <w:rFonts w:ascii="Times New Roman" w:hAnsi="Times New Roman"/>
                <w:sz w:val="16"/>
                <w:szCs w:val="16"/>
              </w:rPr>
            </w:pPr>
            <w:r w:rsidRPr="00890A49">
              <w:rPr>
                <w:rFonts w:ascii="Times New Roman" w:hAnsi="Times New Roman"/>
                <w:sz w:val="16"/>
                <w:szCs w:val="16"/>
              </w:rPr>
              <w:t>2018 г.</w:t>
            </w:r>
          </w:p>
        </w:tc>
        <w:tc>
          <w:tcPr>
            <w:tcW w:w="1984" w:type="dxa"/>
          </w:tcPr>
          <w:p w:rsidR="00DA707F" w:rsidRPr="00890A49" w:rsidRDefault="00DA707F" w:rsidP="00155022">
            <w:pPr>
              <w:spacing w:after="0" w:line="240" w:lineRule="auto"/>
              <w:jc w:val="center"/>
              <w:rPr>
                <w:rFonts w:ascii="Times New Roman" w:hAnsi="Times New Roman"/>
                <w:sz w:val="16"/>
                <w:szCs w:val="16"/>
              </w:rPr>
            </w:pPr>
            <w:r w:rsidRPr="00890A49">
              <w:rPr>
                <w:rFonts w:ascii="Times New Roman" w:hAnsi="Times New Roman"/>
                <w:sz w:val="16"/>
                <w:szCs w:val="16"/>
              </w:rPr>
              <w:t>Зам. директора по УВР</w:t>
            </w:r>
          </w:p>
        </w:tc>
      </w:tr>
      <w:tr w:rsidR="00DA707F" w:rsidRPr="00890A49" w:rsidTr="006F6586">
        <w:trPr>
          <w:trHeight w:val="537"/>
        </w:trPr>
        <w:tc>
          <w:tcPr>
            <w:tcW w:w="993" w:type="dxa"/>
            <w:vMerge/>
          </w:tcPr>
          <w:p w:rsidR="00DA707F" w:rsidRPr="00890A49" w:rsidRDefault="00DA707F" w:rsidP="006F6586">
            <w:pPr>
              <w:spacing w:after="0" w:line="240" w:lineRule="auto"/>
              <w:jc w:val="center"/>
              <w:rPr>
                <w:rFonts w:ascii="Times New Roman" w:hAnsi="Times New Roman"/>
                <w:b/>
                <w:sz w:val="16"/>
                <w:szCs w:val="16"/>
              </w:rPr>
            </w:pPr>
          </w:p>
        </w:tc>
        <w:tc>
          <w:tcPr>
            <w:tcW w:w="5528" w:type="dxa"/>
          </w:tcPr>
          <w:p w:rsidR="00DA707F" w:rsidRPr="00890A49" w:rsidRDefault="00DA707F" w:rsidP="00155022">
            <w:pPr>
              <w:spacing w:after="0" w:line="240" w:lineRule="auto"/>
              <w:jc w:val="both"/>
              <w:rPr>
                <w:rFonts w:ascii="Times New Roman" w:hAnsi="Times New Roman"/>
                <w:sz w:val="16"/>
                <w:szCs w:val="16"/>
              </w:rPr>
            </w:pPr>
            <w:r w:rsidRPr="00890A49">
              <w:rPr>
                <w:rFonts w:ascii="Times New Roman" w:hAnsi="Times New Roman"/>
                <w:sz w:val="16"/>
                <w:szCs w:val="16"/>
              </w:rPr>
              <w:t>Пополнение  портфолио педагогов и обучающихся</w:t>
            </w:r>
          </w:p>
        </w:tc>
        <w:tc>
          <w:tcPr>
            <w:tcW w:w="1276" w:type="dxa"/>
          </w:tcPr>
          <w:p w:rsidR="00DA707F" w:rsidRPr="00890A49" w:rsidRDefault="00DA707F" w:rsidP="00155022">
            <w:pPr>
              <w:spacing w:after="0" w:line="240" w:lineRule="auto"/>
              <w:jc w:val="center"/>
              <w:rPr>
                <w:rFonts w:ascii="Times New Roman" w:hAnsi="Times New Roman"/>
                <w:sz w:val="16"/>
                <w:szCs w:val="16"/>
              </w:rPr>
            </w:pPr>
            <w:r w:rsidRPr="00890A49">
              <w:rPr>
                <w:rFonts w:ascii="Times New Roman" w:hAnsi="Times New Roman"/>
                <w:sz w:val="16"/>
                <w:szCs w:val="16"/>
              </w:rPr>
              <w:t>2017-2018</w:t>
            </w:r>
          </w:p>
          <w:p w:rsidR="00DA707F" w:rsidRPr="00890A49" w:rsidRDefault="00DA707F" w:rsidP="00155022">
            <w:pPr>
              <w:spacing w:after="0" w:line="240" w:lineRule="auto"/>
              <w:jc w:val="center"/>
              <w:rPr>
                <w:rFonts w:ascii="Times New Roman" w:hAnsi="Times New Roman"/>
                <w:sz w:val="16"/>
                <w:szCs w:val="16"/>
              </w:rPr>
            </w:pPr>
            <w:r w:rsidRPr="00890A49">
              <w:rPr>
                <w:rFonts w:ascii="Times New Roman" w:hAnsi="Times New Roman"/>
                <w:sz w:val="16"/>
                <w:szCs w:val="16"/>
              </w:rPr>
              <w:t>г.г.</w:t>
            </w:r>
          </w:p>
        </w:tc>
        <w:tc>
          <w:tcPr>
            <w:tcW w:w="1984" w:type="dxa"/>
          </w:tcPr>
          <w:p w:rsidR="00DA707F" w:rsidRPr="00890A49" w:rsidRDefault="00DA707F" w:rsidP="00155022">
            <w:pPr>
              <w:spacing w:after="0" w:line="240" w:lineRule="auto"/>
              <w:jc w:val="center"/>
              <w:rPr>
                <w:rFonts w:ascii="Times New Roman" w:hAnsi="Times New Roman"/>
                <w:sz w:val="16"/>
                <w:szCs w:val="16"/>
              </w:rPr>
            </w:pPr>
            <w:r w:rsidRPr="00890A49">
              <w:rPr>
                <w:rFonts w:ascii="Times New Roman" w:hAnsi="Times New Roman"/>
                <w:sz w:val="16"/>
                <w:szCs w:val="16"/>
              </w:rPr>
              <w:t xml:space="preserve">Педагогический коллектив </w:t>
            </w:r>
          </w:p>
        </w:tc>
      </w:tr>
      <w:tr w:rsidR="00DA707F" w:rsidRPr="00890A49" w:rsidTr="006F6586">
        <w:trPr>
          <w:trHeight w:val="714"/>
        </w:trPr>
        <w:tc>
          <w:tcPr>
            <w:tcW w:w="993" w:type="dxa"/>
            <w:vMerge/>
          </w:tcPr>
          <w:p w:rsidR="00DA707F" w:rsidRPr="00890A49" w:rsidRDefault="00DA707F" w:rsidP="006F6586">
            <w:pPr>
              <w:spacing w:after="0" w:line="240" w:lineRule="auto"/>
              <w:jc w:val="center"/>
              <w:rPr>
                <w:rFonts w:ascii="Times New Roman" w:hAnsi="Times New Roman"/>
                <w:b/>
                <w:sz w:val="16"/>
                <w:szCs w:val="16"/>
              </w:rPr>
            </w:pPr>
          </w:p>
        </w:tc>
        <w:tc>
          <w:tcPr>
            <w:tcW w:w="5528" w:type="dxa"/>
          </w:tcPr>
          <w:p w:rsidR="00DA707F" w:rsidRPr="00890A49" w:rsidRDefault="00DA707F" w:rsidP="00155022">
            <w:pPr>
              <w:pStyle w:val="a7"/>
              <w:tabs>
                <w:tab w:val="left" w:pos="214"/>
                <w:tab w:val="left" w:pos="328"/>
              </w:tabs>
              <w:spacing w:after="0"/>
              <w:jc w:val="both"/>
              <w:rPr>
                <w:rFonts w:cs="Times New Roman"/>
                <w:sz w:val="16"/>
                <w:szCs w:val="16"/>
              </w:rPr>
            </w:pPr>
            <w:r w:rsidRPr="00890A49">
              <w:rPr>
                <w:rFonts w:cs="Times New Roman"/>
                <w:sz w:val="16"/>
                <w:szCs w:val="16"/>
              </w:rPr>
              <w:t xml:space="preserve">Стимулирование педагогов, успешно реализующих новые направления дополнительного образования  для детей и взрослых </w:t>
            </w:r>
          </w:p>
        </w:tc>
        <w:tc>
          <w:tcPr>
            <w:tcW w:w="1276" w:type="dxa"/>
          </w:tcPr>
          <w:p w:rsidR="00DA707F" w:rsidRPr="00890A49" w:rsidRDefault="00DA707F" w:rsidP="00155022">
            <w:pPr>
              <w:spacing w:after="0" w:line="240" w:lineRule="auto"/>
              <w:jc w:val="center"/>
              <w:rPr>
                <w:rFonts w:ascii="Times New Roman" w:hAnsi="Times New Roman"/>
                <w:sz w:val="16"/>
                <w:szCs w:val="16"/>
              </w:rPr>
            </w:pPr>
            <w:r w:rsidRPr="00890A49">
              <w:rPr>
                <w:rFonts w:ascii="Times New Roman" w:hAnsi="Times New Roman"/>
                <w:sz w:val="16"/>
                <w:szCs w:val="16"/>
              </w:rPr>
              <w:t>2017-2018</w:t>
            </w:r>
          </w:p>
          <w:p w:rsidR="00DA707F" w:rsidRPr="00890A49" w:rsidRDefault="00DA707F" w:rsidP="00155022">
            <w:pPr>
              <w:spacing w:after="0" w:line="240" w:lineRule="auto"/>
              <w:jc w:val="center"/>
              <w:rPr>
                <w:rFonts w:ascii="Times New Roman" w:hAnsi="Times New Roman"/>
                <w:sz w:val="16"/>
                <w:szCs w:val="16"/>
              </w:rPr>
            </w:pPr>
            <w:r w:rsidRPr="00890A49">
              <w:rPr>
                <w:rFonts w:ascii="Times New Roman" w:hAnsi="Times New Roman"/>
                <w:sz w:val="16"/>
                <w:szCs w:val="16"/>
              </w:rPr>
              <w:t>г.г.</w:t>
            </w:r>
          </w:p>
        </w:tc>
        <w:tc>
          <w:tcPr>
            <w:tcW w:w="1984" w:type="dxa"/>
          </w:tcPr>
          <w:p w:rsidR="00DA707F" w:rsidRPr="00890A49" w:rsidRDefault="00DA707F" w:rsidP="00155022">
            <w:pPr>
              <w:spacing w:after="0" w:line="240" w:lineRule="auto"/>
              <w:jc w:val="center"/>
              <w:rPr>
                <w:rFonts w:ascii="Times New Roman" w:hAnsi="Times New Roman"/>
                <w:sz w:val="16"/>
                <w:szCs w:val="16"/>
              </w:rPr>
            </w:pPr>
            <w:r w:rsidRPr="00890A49">
              <w:rPr>
                <w:rFonts w:ascii="Times New Roman" w:hAnsi="Times New Roman"/>
                <w:sz w:val="16"/>
                <w:szCs w:val="16"/>
              </w:rPr>
              <w:t>Директор ОУ</w:t>
            </w:r>
          </w:p>
        </w:tc>
      </w:tr>
      <w:tr w:rsidR="00DA707F" w:rsidRPr="00890A49" w:rsidTr="006F6586">
        <w:trPr>
          <w:trHeight w:val="537"/>
        </w:trPr>
        <w:tc>
          <w:tcPr>
            <w:tcW w:w="993" w:type="dxa"/>
            <w:vMerge/>
          </w:tcPr>
          <w:p w:rsidR="00DA707F" w:rsidRPr="00890A49" w:rsidRDefault="00DA707F" w:rsidP="006F6586">
            <w:pPr>
              <w:spacing w:after="0" w:line="240" w:lineRule="auto"/>
              <w:jc w:val="center"/>
              <w:rPr>
                <w:rFonts w:ascii="Times New Roman" w:hAnsi="Times New Roman"/>
                <w:b/>
                <w:sz w:val="16"/>
                <w:szCs w:val="16"/>
              </w:rPr>
            </w:pPr>
          </w:p>
        </w:tc>
        <w:tc>
          <w:tcPr>
            <w:tcW w:w="5528" w:type="dxa"/>
          </w:tcPr>
          <w:p w:rsidR="00DA707F" w:rsidRPr="00890A49" w:rsidRDefault="00DA707F" w:rsidP="0006378D">
            <w:pPr>
              <w:tabs>
                <w:tab w:val="left" w:pos="317"/>
              </w:tabs>
              <w:spacing w:after="0" w:line="240" w:lineRule="auto"/>
              <w:rPr>
                <w:rFonts w:ascii="Times New Roman" w:hAnsi="Times New Roman"/>
                <w:sz w:val="16"/>
                <w:szCs w:val="16"/>
              </w:rPr>
            </w:pPr>
            <w:r w:rsidRPr="00890A49">
              <w:rPr>
                <w:rFonts w:ascii="Times New Roman" w:hAnsi="Times New Roman"/>
                <w:sz w:val="16"/>
                <w:szCs w:val="16"/>
              </w:rPr>
              <w:t>Участие в городской методической сети педагогов дополнительного образования</w:t>
            </w:r>
          </w:p>
        </w:tc>
        <w:tc>
          <w:tcPr>
            <w:tcW w:w="1276" w:type="dxa"/>
          </w:tcPr>
          <w:p w:rsidR="00DA707F" w:rsidRPr="00890A49" w:rsidRDefault="00DA707F" w:rsidP="00A21AAA">
            <w:pPr>
              <w:spacing w:after="0" w:line="240" w:lineRule="auto"/>
              <w:jc w:val="center"/>
              <w:rPr>
                <w:rFonts w:ascii="Times New Roman" w:hAnsi="Times New Roman"/>
                <w:sz w:val="16"/>
                <w:szCs w:val="16"/>
              </w:rPr>
            </w:pPr>
            <w:r w:rsidRPr="00890A49">
              <w:rPr>
                <w:rFonts w:ascii="Times New Roman" w:hAnsi="Times New Roman"/>
                <w:sz w:val="16"/>
                <w:szCs w:val="16"/>
              </w:rPr>
              <w:t>В течение года</w:t>
            </w:r>
          </w:p>
        </w:tc>
        <w:tc>
          <w:tcPr>
            <w:tcW w:w="1984" w:type="dxa"/>
          </w:tcPr>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Педагогический коллектив</w:t>
            </w:r>
          </w:p>
        </w:tc>
      </w:tr>
      <w:tr w:rsidR="00DA707F" w:rsidRPr="00890A49" w:rsidTr="006F6586">
        <w:tc>
          <w:tcPr>
            <w:tcW w:w="993" w:type="dxa"/>
            <w:vMerge w:val="restart"/>
            <w:textDirection w:val="btLr"/>
          </w:tcPr>
          <w:p w:rsidR="00DA707F" w:rsidRPr="00890A49" w:rsidRDefault="00DA707F" w:rsidP="006F6586">
            <w:pPr>
              <w:autoSpaceDE w:val="0"/>
              <w:snapToGrid w:val="0"/>
              <w:spacing w:after="0" w:line="240" w:lineRule="auto"/>
              <w:ind w:left="113" w:right="113"/>
              <w:jc w:val="center"/>
              <w:rPr>
                <w:rFonts w:ascii="Times New Roman" w:hAnsi="Times New Roman"/>
                <w:b/>
                <w:sz w:val="16"/>
                <w:szCs w:val="16"/>
              </w:rPr>
            </w:pPr>
            <w:r w:rsidRPr="00890A49">
              <w:rPr>
                <w:rFonts w:ascii="Times New Roman" w:hAnsi="Times New Roman"/>
                <w:b/>
                <w:sz w:val="16"/>
                <w:szCs w:val="16"/>
              </w:rPr>
              <w:t>Поддержка талантливых детей и детей с ОВЗ, детей инвалидов</w:t>
            </w:r>
          </w:p>
          <w:p w:rsidR="00DA707F" w:rsidRPr="00890A49" w:rsidRDefault="00DA707F" w:rsidP="006F6586">
            <w:pPr>
              <w:autoSpaceDE w:val="0"/>
              <w:snapToGrid w:val="0"/>
              <w:spacing w:after="0" w:line="240" w:lineRule="auto"/>
              <w:ind w:left="113" w:right="113"/>
              <w:jc w:val="center"/>
              <w:rPr>
                <w:rFonts w:ascii="Times New Roman" w:hAnsi="Times New Roman"/>
                <w:sz w:val="16"/>
                <w:szCs w:val="16"/>
              </w:rPr>
            </w:pPr>
          </w:p>
        </w:tc>
        <w:tc>
          <w:tcPr>
            <w:tcW w:w="5528" w:type="dxa"/>
            <w:vAlign w:val="center"/>
          </w:tcPr>
          <w:p w:rsidR="00DA707F" w:rsidRPr="00890A49" w:rsidRDefault="00DA707F" w:rsidP="00A21AAA">
            <w:pPr>
              <w:tabs>
                <w:tab w:val="left" w:pos="369"/>
              </w:tabs>
              <w:autoSpaceDE w:val="0"/>
              <w:snapToGrid w:val="0"/>
              <w:spacing w:after="0" w:line="240" w:lineRule="auto"/>
              <w:jc w:val="both"/>
              <w:rPr>
                <w:rFonts w:ascii="Times New Roman" w:hAnsi="Times New Roman"/>
                <w:sz w:val="16"/>
                <w:szCs w:val="16"/>
              </w:rPr>
            </w:pPr>
            <w:r w:rsidRPr="00890A49">
              <w:rPr>
                <w:rFonts w:ascii="Times New Roman" w:hAnsi="Times New Roman"/>
                <w:color w:val="000000"/>
                <w:sz w:val="16"/>
                <w:szCs w:val="16"/>
              </w:rPr>
              <w:t xml:space="preserve">Организация системы научно-исследовательской и проектной деятельности обучающихся </w:t>
            </w:r>
          </w:p>
        </w:tc>
        <w:tc>
          <w:tcPr>
            <w:tcW w:w="1276" w:type="dxa"/>
          </w:tcPr>
          <w:p w:rsidR="00DA707F" w:rsidRPr="00890A49" w:rsidRDefault="00DA707F" w:rsidP="00A21AAA">
            <w:pPr>
              <w:autoSpaceDE w:val="0"/>
              <w:snapToGrid w:val="0"/>
              <w:spacing w:after="0" w:line="240" w:lineRule="auto"/>
              <w:jc w:val="center"/>
              <w:rPr>
                <w:rFonts w:ascii="Times New Roman" w:hAnsi="Times New Roman"/>
                <w:sz w:val="16"/>
                <w:szCs w:val="16"/>
              </w:rPr>
            </w:pPr>
            <w:r w:rsidRPr="00890A49">
              <w:rPr>
                <w:rFonts w:ascii="Times New Roman" w:hAnsi="Times New Roman"/>
                <w:sz w:val="16"/>
                <w:szCs w:val="16"/>
              </w:rPr>
              <w:t xml:space="preserve">2017-2018 </w:t>
            </w:r>
          </w:p>
          <w:p w:rsidR="00DA707F" w:rsidRPr="00890A49" w:rsidRDefault="00DA707F" w:rsidP="00A21AAA">
            <w:pPr>
              <w:autoSpaceDE w:val="0"/>
              <w:snapToGrid w:val="0"/>
              <w:spacing w:after="0" w:line="240" w:lineRule="auto"/>
              <w:jc w:val="center"/>
              <w:rPr>
                <w:rFonts w:ascii="Times New Roman" w:hAnsi="Times New Roman"/>
                <w:sz w:val="16"/>
                <w:szCs w:val="16"/>
              </w:rPr>
            </w:pPr>
            <w:r w:rsidRPr="00890A49">
              <w:rPr>
                <w:rFonts w:ascii="Times New Roman" w:hAnsi="Times New Roman"/>
                <w:sz w:val="16"/>
                <w:szCs w:val="16"/>
              </w:rPr>
              <w:t>г.г.</w:t>
            </w:r>
          </w:p>
        </w:tc>
        <w:tc>
          <w:tcPr>
            <w:tcW w:w="1984" w:type="dxa"/>
          </w:tcPr>
          <w:p w:rsidR="00DA707F" w:rsidRPr="00890A49" w:rsidRDefault="00DA707F" w:rsidP="002B5813">
            <w:pPr>
              <w:autoSpaceDE w:val="0"/>
              <w:snapToGrid w:val="0"/>
              <w:spacing w:after="0" w:line="240" w:lineRule="auto"/>
              <w:jc w:val="center"/>
              <w:rPr>
                <w:rFonts w:ascii="Times New Roman" w:hAnsi="Times New Roman"/>
                <w:sz w:val="16"/>
                <w:szCs w:val="16"/>
              </w:rPr>
            </w:pPr>
            <w:r w:rsidRPr="00890A49">
              <w:rPr>
                <w:rFonts w:ascii="Times New Roman" w:hAnsi="Times New Roman"/>
                <w:sz w:val="16"/>
                <w:szCs w:val="16"/>
              </w:rPr>
              <w:t>Зам. директора по УВР</w:t>
            </w:r>
          </w:p>
        </w:tc>
      </w:tr>
      <w:tr w:rsidR="00DA707F" w:rsidRPr="00890A49" w:rsidTr="006F6586">
        <w:trPr>
          <w:trHeight w:val="272"/>
        </w:trPr>
        <w:tc>
          <w:tcPr>
            <w:tcW w:w="993" w:type="dxa"/>
            <w:vMerge/>
            <w:vAlign w:val="center"/>
          </w:tcPr>
          <w:p w:rsidR="00DA707F" w:rsidRPr="00890A49" w:rsidRDefault="00DA707F" w:rsidP="006F6586">
            <w:pPr>
              <w:spacing w:after="0" w:line="240" w:lineRule="auto"/>
              <w:jc w:val="center"/>
              <w:rPr>
                <w:rFonts w:ascii="Times New Roman" w:hAnsi="Times New Roman"/>
                <w:b/>
                <w:sz w:val="16"/>
                <w:szCs w:val="16"/>
              </w:rPr>
            </w:pPr>
          </w:p>
        </w:tc>
        <w:tc>
          <w:tcPr>
            <w:tcW w:w="5528" w:type="dxa"/>
          </w:tcPr>
          <w:p w:rsidR="00DA707F" w:rsidRPr="00890A49" w:rsidRDefault="00DA707F" w:rsidP="00A21AAA">
            <w:pPr>
              <w:pStyle w:val="Style2"/>
              <w:tabs>
                <w:tab w:val="left" w:pos="245"/>
              </w:tabs>
              <w:jc w:val="both"/>
              <w:rPr>
                <w:sz w:val="16"/>
                <w:szCs w:val="16"/>
              </w:rPr>
            </w:pPr>
            <w:r w:rsidRPr="00890A49">
              <w:rPr>
                <w:color w:val="000000"/>
                <w:sz w:val="16"/>
                <w:szCs w:val="16"/>
              </w:rPr>
              <w:t>Пополнение портфолио обучающихся с 1 по 11 классы</w:t>
            </w:r>
          </w:p>
        </w:tc>
        <w:tc>
          <w:tcPr>
            <w:tcW w:w="1276" w:type="dxa"/>
          </w:tcPr>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Еже</w:t>
            </w:r>
          </w:p>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годно</w:t>
            </w:r>
          </w:p>
        </w:tc>
        <w:tc>
          <w:tcPr>
            <w:tcW w:w="1984" w:type="dxa"/>
          </w:tcPr>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Зам. директора по УВР, классные руководители</w:t>
            </w:r>
          </w:p>
        </w:tc>
      </w:tr>
      <w:tr w:rsidR="00DA707F" w:rsidRPr="00890A49" w:rsidTr="006F6586">
        <w:tc>
          <w:tcPr>
            <w:tcW w:w="993" w:type="dxa"/>
            <w:vMerge/>
            <w:vAlign w:val="center"/>
          </w:tcPr>
          <w:p w:rsidR="00DA707F" w:rsidRPr="00890A49" w:rsidRDefault="00DA707F" w:rsidP="006F6586">
            <w:pPr>
              <w:spacing w:after="0" w:line="240" w:lineRule="auto"/>
              <w:jc w:val="center"/>
              <w:rPr>
                <w:rFonts w:ascii="Times New Roman" w:hAnsi="Times New Roman"/>
                <w:b/>
                <w:sz w:val="16"/>
                <w:szCs w:val="16"/>
              </w:rPr>
            </w:pPr>
          </w:p>
        </w:tc>
        <w:tc>
          <w:tcPr>
            <w:tcW w:w="5528" w:type="dxa"/>
          </w:tcPr>
          <w:p w:rsidR="00DA707F" w:rsidRPr="00890A49" w:rsidRDefault="00DA707F" w:rsidP="00A90252">
            <w:pPr>
              <w:tabs>
                <w:tab w:val="left" w:pos="274"/>
              </w:tabs>
              <w:spacing w:after="0" w:line="240" w:lineRule="auto"/>
              <w:jc w:val="both"/>
              <w:rPr>
                <w:rFonts w:ascii="Times New Roman" w:hAnsi="Times New Roman"/>
                <w:sz w:val="16"/>
                <w:szCs w:val="16"/>
              </w:rPr>
            </w:pPr>
            <w:r w:rsidRPr="00890A49">
              <w:rPr>
                <w:rFonts w:ascii="Times New Roman" w:hAnsi="Times New Roman"/>
                <w:color w:val="000000"/>
                <w:sz w:val="16"/>
                <w:szCs w:val="16"/>
              </w:rPr>
              <w:t>Организация занятий дополнительного образования в рамках клуба семейного творчества по направлениям художественное и технического творчества (</w:t>
            </w:r>
            <w:r w:rsidRPr="00890A49">
              <w:rPr>
                <w:rFonts w:ascii="Times New Roman" w:hAnsi="Times New Roman" w:cs="Times New Roman"/>
                <w:sz w:val="16"/>
                <w:szCs w:val="16"/>
              </w:rPr>
              <w:t>хореография, театральное искусство, вокальное творчество, робототехника).</w:t>
            </w:r>
          </w:p>
        </w:tc>
        <w:tc>
          <w:tcPr>
            <w:tcW w:w="1276" w:type="dxa"/>
          </w:tcPr>
          <w:p w:rsidR="00DA707F" w:rsidRPr="00890A49" w:rsidRDefault="00DA707F" w:rsidP="002B5813">
            <w:pPr>
              <w:autoSpaceDE w:val="0"/>
              <w:snapToGrid w:val="0"/>
              <w:spacing w:after="0" w:line="240" w:lineRule="auto"/>
              <w:jc w:val="center"/>
              <w:rPr>
                <w:rFonts w:ascii="Times New Roman" w:hAnsi="Times New Roman"/>
                <w:sz w:val="16"/>
                <w:szCs w:val="16"/>
              </w:rPr>
            </w:pPr>
            <w:r w:rsidRPr="00890A49">
              <w:rPr>
                <w:rFonts w:ascii="Times New Roman" w:hAnsi="Times New Roman"/>
                <w:sz w:val="16"/>
                <w:szCs w:val="16"/>
              </w:rPr>
              <w:t xml:space="preserve">2017-2018 </w:t>
            </w:r>
          </w:p>
          <w:p w:rsidR="00DA707F" w:rsidRPr="00890A49" w:rsidRDefault="00DA707F" w:rsidP="002B5813">
            <w:pPr>
              <w:autoSpaceDE w:val="0"/>
              <w:snapToGrid w:val="0"/>
              <w:spacing w:after="0" w:line="240" w:lineRule="auto"/>
              <w:jc w:val="center"/>
              <w:rPr>
                <w:rFonts w:ascii="Times New Roman" w:hAnsi="Times New Roman"/>
                <w:sz w:val="16"/>
                <w:szCs w:val="16"/>
              </w:rPr>
            </w:pPr>
            <w:r w:rsidRPr="00890A49">
              <w:rPr>
                <w:rFonts w:ascii="Times New Roman" w:hAnsi="Times New Roman"/>
                <w:sz w:val="16"/>
                <w:szCs w:val="16"/>
              </w:rPr>
              <w:t>г.г.</w:t>
            </w:r>
          </w:p>
        </w:tc>
        <w:tc>
          <w:tcPr>
            <w:tcW w:w="1984" w:type="dxa"/>
          </w:tcPr>
          <w:p w:rsidR="00DA707F" w:rsidRPr="00890A49" w:rsidRDefault="00DA707F" w:rsidP="002B5813">
            <w:pPr>
              <w:autoSpaceDE w:val="0"/>
              <w:snapToGrid w:val="0"/>
              <w:spacing w:after="0" w:line="240" w:lineRule="auto"/>
              <w:jc w:val="center"/>
              <w:rPr>
                <w:rFonts w:ascii="Times New Roman" w:hAnsi="Times New Roman"/>
                <w:sz w:val="16"/>
                <w:szCs w:val="16"/>
              </w:rPr>
            </w:pPr>
            <w:r w:rsidRPr="00890A49">
              <w:rPr>
                <w:rFonts w:ascii="Times New Roman" w:hAnsi="Times New Roman"/>
                <w:sz w:val="16"/>
                <w:szCs w:val="16"/>
              </w:rPr>
              <w:t>Зам. директора по УВР, педагоги ДО, родители-волонтёры</w:t>
            </w:r>
          </w:p>
        </w:tc>
      </w:tr>
      <w:tr w:rsidR="00DA707F" w:rsidRPr="00890A49" w:rsidTr="006F6586">
        <w:tc>
          <w:tcPr>
            <w:tcW w:w="993" w:type="dxa"/>
            <w:vMerge/>
            <w:vAlign w:val="center"/>
          </w:tcPr>
          <w:p w:rsidR="00DA707F" w:rsidRPr="00890A49" w:rsidRDefault="00DA707F" w:rsidP="006F6586">
            <w:pPr>
              <w:spacing w:after="0" w:line="240" w:lineRule="auto"/>
              <w:jc w:val="center"/>
              <w:rPr>
                <w:rFonts w:ascii="Times New Roman" w:hAnsi="Times New Roman"/>
                <w:b/>
                <w:sz w:val="16"/>
                <w:szCs w:val="16"/>
              </w:rPr>
            </w:pPr>
          </w:p>
        </w:tc>
        <w:tc>
          <w:tcPr>
            <w:tcW w:w="5528" w:type="dxa"/>
          </w:tcPr>
          <w:p w:rsidR="00DA707F" w:rsidRPr="00890A49" w:rsidRDefault="00DA707F" w:rsidP="0006378D">
            <w:pPr>
              <w:tabs>
                <w:tab w:val="left" w:pos="274"/>
              </w:tabs>
              <w:spacing w:after="0" w:line="240" w:lineRule="auto"/>
              <w:jc w:val="both"/>
              <w:rPr>
                <w:rFonts w:ascii="Times New Roman" w:hAnsi="Times New Roman"/>
                <w:color w:val="000000"/>
                <w:sz w:val="16"/>
                <w:szCs w:val="16"/>
              </w:rPr>
            </w:pPr>
            <w:r w:rsidRPr="00890A49">
              <w:rPr>
                <w:rFonts w:ascii="Times New Roman" w:hAnsi="Times New Roman"/>
                <w:color w:val="000000"/>
                <w:sz w:val="16"/>
                <w:szCs w:val="16"/>
              </w:rPr>
              <w:t xml:space="preserve">Организация участия в очных и дистанционных мероприятиях, проводимых </w:t>
            </w:r>
            <w:r w:rsidRPr="00890A49">
              <w:rPr>
                <w:rFonts w:ascii="Times New Roman" w:hAnsi="Times New Roman" w:cs="Times New Roman"/>
                <w:sz w:val="16"/>
                <w:szCs w:val="16"/>
              </w:rPr>
              <w:t>музейный ресурсный Центр, Интеллект-Центр, Центр «Ювента», Центр детского творчества г. Ноябрьск и другими учреждениями города.</w:t>
            </w:r>
          </w:p>
        </w:tc>
        <w:tc>
          <w:tcPr>
            <w:tcW w:w="1276" w:type="dxa"/>
          </w:tcPr>
          <w:p w:rsidR="00DA707F" w:rsidRPr="00890A49" w:rsidRDefault="00DA707F" w:rsidP="002B5813">
            <w:pPr>
              <w:autoSpaceDE w:val="0"/>
              <w:snapToGrid w:val="0"/>
              <w:spacing w:after="0" w:line="240" w:lineRule="auto"/>
              <w:jc w:val="center"/>
              <w:rPr>
                <w:rFonts w:ascii="Times New Roman" w:hAnsi="Times New Roman"/>
                <w:sz w:val="16"/>
                <w:szCs w:val="16"/>
              </w:rPr>
            </w:pPr>
            <w:r w:rsidRPr="00890A49">
              <w:rPr>
                <w:rFonts w:ascii="Times New Roman" w:hAnsi="Times New Roman"/>
                <w:sz w:val="16"/>
                <w:szCs w:val="16"/>
              </w:rPr>
              <w:t>В течение года</w:t>
            </w:r>
          </w:p>
        </w:tc>
        <w:tc>
          <w:tcPr>
            <w:tcW w:w="1984" w:type="dxa"/>
          </w:tcPr>
          <w:p w:rsidR="00DA707F" w:rsidRPr="00890A49" w:rsidRDefault="00DA707F" w:rsidP="002B5813">
            <w:pPr>
              <w:autoSpaceDE w:val="0"/>
              <w:snapToGrid w:val="0"/>
              <w:spacing w:after="0" w:line="240" w:lineRule="auto"/>
              <w:jc w:val="center"/>
              <w:rPr>
                <w:rFonts w:ascii="Times New Roman" w:hAnsi="Times New Roman"/>
                <w:sz w:val="16"/>
                <w:szCs w:val="16"/>
              </w:rPr>
            </w:pPr>
            <w:r w:rsidRPr="00890A49">
              <w:rPr>
                <w:rFonts w:ascii="Times New Roman" w:hAnsi="Times New Roman"/>
                <w:sz w:val="16"/>
                <w:szCs w:val="16"/>
              </w:rPr>
              <w:t>Зам. директора по УВР</w:t>
            </w:r>
          </w:p>
        </w:tc>
      </w:tr>
      <w:tr w:rsidR="00DA707F" w:rsidRPr="00890A49" w:rsidTr="006F6586">
        <w:tc>
          <w:tcPr>
            <w:tcW w:w="993" w:type="dxa"/>
            <w:vMerge/>
            <w:vAlign w:val="center"/>
          </w:tcPr>
          <w:p w:rsidR="00DA707F" w:rsidRPr="00890A49" w:rsidRDefault="00DA707F" w:rsidP="006F6586">
            <w:pPr>
              <w:spacing w:after="0" w:line="240" w:lineRule="auto"/>
              <w:jc w:val="center"/>
              <w:rPr>
                <w:rFonts w:ascii="Times New Roman" w:hAnsi="Times New Roman"/>
                <w:b/>
                <w:sz w:val="16"/>
                <w:szCs w:val="16"/>
              </w:rPr>
            </w:pPr>
          </w:p>
        </w:tc>
        <w:tc>
          <w:tcPr>
            <w:tcW w:w="5528" w:type="dxa"/>
            <w:vAlign w:val="center"/>
          </w:tcPr>
          <w:p w:rsidR="00DA707F" w:rsidRPr="00890A49" w:rsidRDefault="00DA707F" w:rsidP="0006378D">
            <w:pPr>
              <w:pStyle w:val="a5"/>
              <w:ind w:left="34"/>
              <w:jc w:val="both"/>
              <w:rPr>
                <w:sz w:val="16"/>
                <w:szCs w:val="16"/>
              </w:rPr>
            </w:pPr>
            <w:r w:rsidRPr="00890A49">
              <w:rPr>
                <w:sz w:val="16"/>
                <w:szCs w:val="16"/>
              </w:rPr>
              <w:t xml:space="preserve">Оснащение системы дополнительного образования по направлениям деятельности клуба семейного творчества родителей-волонтеров (хореография, театральное искусство, вокальное творчество, робототехника). </w:t>
            </w:r>
          </w:p>
        </w:tc>
        <w:tc>
          <w:tcPr>
            <w:tcW w:w="1276" w:type="dxa"/>
          </w:tcPr>
          <w:p w:rsidR="00DA707F" w:rsidRPr="00890A49" w:rsidRDefault="00DA707F" w:rsidP="0006378D">
            <w:pPr>
              <w:autoSpaceDE w:val="0"/>
              <w:snapToGrid w:val="0"/>
              <w:spacing w:after="0" w:line="240" w:lineRule="auto"/>
              <w:jc w:val="center"/>
              <w:rPr>
                <w:rFonts w:ascii="Times New Roman" w:hAnsi="Times New Roman"/>
                <w:sz w:val="16"/>
                <w:szCs w:val="16"/>
              </w:rPr>
            </w:pPr>
            <w:r w:rsidRPr="00890A49">
              <w:rPr>
                <w:rFonts w:ascii="Times New Roman" w:hAnsi="Times New Roman"/>
                <w:sz w:val="16"/>
                <w:szCs w:val="16"/>
              </w:rPr>
              <w:t xml:space="preserve">2017-2018 </w:t>
            </w:r>
          </w:p>
          <w:p w:rsidR="00DA707F" w:rsidRPr="00890A49" w:rsidRDefault="00DA707F" w:rsidP="0006378D">
            <w:pPr>
              <w:spacing w:after="0" w:line="240" w:lineRule="auto"/>
              <w:jc w:val="center"/>
              <w:rPr>
                <w:rFonts w:ascii="Times New Roman" w:hAnsi="Times New Roman"/>
                <w:sz w:val="16"/>
                <w:szCs w:val="16"/>
              </w:rPr>
            </w:pPr>
            <w:r w:rsidRPr="00890A49">
              <w:rPr>
                <w:rFonts w:ascii="Times New Roman" w:hAnsi="Times New Roman"/>
                <w:sz w:val="16"/>
                <w:szCs w:val="16"/>
              </w:rPr>
              <w:t>г.г.</w:t>
            </w:r>
          </w:p>
        </w:tc>
        <w:tc>
          <w:tcPr>
            <w:tcW w:w="1984" w:type="dxa"/>
          </w:tcPr>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 xml:space="preserve">Администрация </w:t>
            </w:r>
          </w:p>
        </w:tc>
      </w:tr>
      <w:tr w:rsidR="00DA707F" w:rsidRPr="00890A49" w:rsidTr="006F6586">
        <w:tc>
          <w:tcPr>
            <w:tcW w:w="993" w:type="dxa"/>
            <w:vMerge/>
            <w:vAlign w:val="center"/>
          </w:tcPr>
          <w:p w:rsidR="00DA707F" w:rsidRPr="00890A49" w:rsidRDefault="00DA707F" w:rsidP="006F6586">
            <w:pPr>
              <w:spacing w:after="0" w:line="240" w:lineRule="auto"/>
              <w:jc w:val="center"/>
              <w:rPr>
                <w:rFonts w:ascii="Times New Roman" w:hAnsi="Times New Roman"/>
                <w:b/>
                <w:sz w:val="16"/>
                <w:szCs w:val="16"/>
              </w:rPr>
            </w:pPr>
          </w:p>
        </w:tc>
        <w:tc>
          <w:tcPr>
            <w:tcW w:w="5528" w:type="dxa"/>
          </w:tcPr>
          <w:p w:rsidR="00DA707F" w:rsidRPr="00890A49" w:rsidRDefault="00DA707F" w:rsidP="00A90252">
            <w:pPr>
              <w:tabs>
                <w:tab w:val="left" w:pos="317"/>
              </w:tabs>
              <w:spacing w:after="0" w:line="240" w:lineRule="auto"/>
              <w:jc w:val="both"/>
              <w:rPr>
                <w:rFonts w:ascii="Times New Roman" w:hAnsi="Times New Roman"/>
                <w:sz w:val="16"/>
                <w:szCs w:val="16"/>
              </w:rPr>
            </w:pPr>
            <w:r w:rsidRPr="00890A49">
              <w:rPr>
                <w:rFonts w:ascii="Times New Roman" w:hAnsi="Times New Roman"/>
                <w:sz w:val="16"/>
                <w:szCs w:val="16"/>
              </w:rPr>
              <w:t>Стимулирование участия обучающихся в конкурсах, олимпиадах, конференциях фестивалях, мероприятиях интеллектуального, художественного, технического творчества.</w:t>
            </w:r>
          </w:p>
        </w:tc>
        <w:tc>
          <w:tcPr>
            <w:tcW w:w="1276" w:type="dxa"/>
          </w:tcPr>
          <w:p w:rsidR="00DA707F" w:rsidRPr="00890A49" w:rsidRDefault="00DA707F" w:rsidP="00B456CE">
            <w:pPr>
              <w:spacing w:after="0" w:line="240" w:lineRule="auto"/>
              <w:jc w:val="center"/>
              <w:rPr>
                <w:rFonts w:ascii="Times New Roman" w:hAnsi="Times New Roman"/>
                <w:sz w:val="16"/>
                <w:szCs w:val="16"/>
              </w:rPr>
            </w:pPr>
            <w:r w:rsidRPr="00890A49">
              <w:rPr>
                <w:rFonts w:ascii="Times New Roman" w:hAnsi="Times New Roman"/>
                <w:sz w:val="16"/>
                <w:szCs w:val="16"/>
              </w:rPr>
              <w:t>В течение года</w:t>
            </w:r>
          </w:p>
        </w:tc>
        <w:tc>
          <w:tcPr>
            <w:tcW w:w="1984" w:type="dxa"/>
          </w:tcPr>
          <w:p w:rsidR="00DA707F" w:rsidRPr="00890A49" w:rsidRDefault="00DA707F" w:rsidP="00A90252">
            <w:pPr>
              <w:spacing w:after="0" w:line="240" w:lineRule="auto"/>
              <w:jc w:val="center"/>
              <w:rPr>
                <w:rFonts w:ascii="Times New Roman" w:hAnsi="Times New Roman"/>
                <w:sz w:val="16"/>
                <w:szCs w:val="16"/>
              </w:rPr>
            </w:pPr>
            <w:r w:rsidRPr="00890A49">
              <w:rPr>
                <w:rFonts w:ascii="Times New Roman" w:hAnsi="Times New Roman"/>
                <w:sz w:val="16"/>
                <w:szCs w:val="16"/>
              </w:rPr>
              <w:t>Администрация и педагогический коллектив</w:t>
            </w:r>
          </w:p>
        </w:tc>
      </w:tr>
      <w:tr w:rsidR="00DA707F" w:rsidRPr="00890A49" w:rsidTr="006F6586">
        <w:tc>
          <w:tcPr>
            <w:tcW w:w="993" w:type="dxa"/>
            <w:vMerge w:val="restart"/>
            <w:textDirection w:val="btLr"/>
          </w:tcPr>
          <w:p w:rsidR="00DA707F" w:rsidRPr="00890A49" w:rsidRDefault="00DA707F" w:rsidP="006F6586">
            <w:pPr>
              <w:spacing w:after="0" w:line="240" w:lineRule="auto"/>
              <w:ind w:left="113" w:right="113"/>
              <w:jc w:val="center"/>
              <w:rPr>
                <w:rFonts w:ascii="Times New Roman" w:hAnsi="Times New Roman"/>
                <w:b/>
                <w:sz w:val="16"/>
                <w:szCs w:val="16"/>
              </w:rPr>
            </w:pPr>
            <w:r w:rsidRPr="00890A49">
              <w:rPr>
                <w:rFonts w:ascii="Times New Roman" w:hAnsi="Times New Roman"/>
                <w:b/>
                <w:sz w:val="16"/>
                <w:szCs w:val="16"/>
              </w:rPr>
              <w:t>Социализация обучающихся</w:t>
            </w:r>
          </w:p>
        </w:tc>
        <w:tc>
          <w:tcPr>
            <w:tcW w:w="5528" w:type="dxa"/>
          </w:tcPr>
          <w:p w:rsidR="00DA707F" w:rsidRPr="00890A49" w:rsidRDefault="00DA707F" w:rsidP="00C8772F">
            <w:pPr>
              <w:pStyle w:val="a7"/>
              <w:tabs>
                <w:tab w:val="left" w:pos="214"/>
                <w:tab w:val="left" w:pos="328"/>
              </w:tabs>
              <w:spacing w:after="0"/>
              <w:jc w:val="both"/>
              <w:rPr>
                <w:rFonts w:cs="Times New Roman"/>
                <w:sz w:val="16"/>
                <w:szCs w:val="16"/>
              </w:rPr>
            </w:pPr>
            <w:r w:rsidRPr="00890A49">
              <w:rPr>
                <w:rFonts w:cs="Times New Roman"/>
                <w:sz w:val="16"/>
                <w:szCs w:val="16"/>
              </w:rPr>
              <w:t>Реализация программы духовно-нравственного развития и воспитания  обучающихся в рамках программы развития МБОУ СОШ мкр. Вынгапуровский до 2020 г. «Школа взросления», в т.ч.  совместно с религиозными общинами.</w:t>
            </w:r>
          </w:p>
        </w:tc>
        <w:tc>
          <w:tcPr>
            <w:tcW w:w="1276" w:type="dxa"/>
            <w:vAlign w:val="center"/>
          </w:tcPr>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В течение всего периода</w:t>
            </w:r>
          </w:p>
        </w:tc>
        <w:tc>
          <w:tcPr>
            <w:tcW w:w="1984" w:type="dxa"/>
          </w:tcPr>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Администрация и педагогический коллектив</w:t>
            </w:r>
          </w:p>
        </w:tc>
      </w:tr>
      <w:tr w:rsidR="00DA707F" w:rsidRPr="00890A49" w:rsidTr="006F6586">
        <w:tc>
          <w:tcPr>
            <w:tcW w:w="993" w:type="dxa"/>
            <w:vMerge/>
          </w:tcPr>
          <w:p w:rsidR="00DA707F" w:rsidRPr="00890A49" w:rsidRDefault="00DA707F" w:rsidP="002B5813">
            <w:pPr>
              <w:spacing w:after="0" w:line="240" w:lineRule="auto"/>
              <w:jc w:val="center"/>
              <w:rPr>
                <w:rFonts w:ascii="Times New Roman" w:hAnsi="Times New Roman"/>
                <w:b/>
                <w:sz w:val="16"/>
                <w:szCs w:val="16"/>
              </w:rPr>
            </w:pPr>
          </w:p>
        </w:tc>
        <w:tc>
          <w:tcPr>
            <w:tcW w:w="5528" w:type="dxa"/>
          </w:tcPr>
          <w:p w:rsidR="00DA707F" w:rsidRPr="00890A49" w:rsidRDefault="00DA707F" w:rsidP="00B456CE">
            <w:pPr>
              <w:pStyle w:val="a7"/>
              <w:tabs>
                <w:tab w:val="left" w:pos="214"/>
                <w:tab w:val="left" w:pos="328"/>
              </w:tabs>
              <w:spacing w:after="0"/>
              <w:jc w:val="both"/>
              <w:rPr>
                <w:rFonts w:cs="Times New Roman"/>
                <w:sz w:val="16"/>
                <w:szCs w:val="16"/>
              </w:rPr>
            </w:pPr>
            <w:r w:rsidRPr="00890A49">
              <w:rPr>
                <w:rFonts w:cs="Times New Roman"/>
                <w:sz w:val="16"/>
                <w:szCs w:val="16"/>
              </w:rPr>
              <w:t>Реализация проектов «Я гражданин России», «Мы вместе!», «Семья – начало всех начал», «Дополнительное образование».</w:t>
            </w:r>
          </w:p>
        </w:tc>
        <w:tc>
          <w:tcPr>
            <w:tcW w:w="1276" w:type="dxa"/>
            <w:vAlign w:val="center"/>
          </w:tcPr>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В течение всего периода</w:t>
            </w:r>
          </w:p>
        </w:tc>
        <w:tc>
          <w:tcPr>
            <w:tcW w:w="1984" w:type="dxa"/>
          </w:tcPr>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Администрация и педагогический коллектив</w:t>
            </w:r>
          </w:p>
        </w:tc>
      </w:tr>
      <w:tr w:rsidR="00DA707F" w:rsidRPr="00890A49" w:rsidTr="00890A49">
        <w:trPr>
          <w:trHeight w:val="853"/>
        </w:trPr>
        <w:tc>
          <w:tcPr>
            <w:tcW w:w="993" w:type="dxa"/>
            <w:vMerge/>
            <w:vAlign w:val="center"/>
          </w:tcPr>
          <w:p w:rsidR="00DA707F" w:rsidRPr="00890A49" w:rsidRDefault="00DA707F" w:rsidP="002B5813">
            <w:pPr>
              <w:spacing w:after="0" w:line="240" w:lineRule="auto"/>
              <w:rPr>
                <w:rFonts w:ascii="Times New Roman" w:hAnsi="Times New Roman"/>
                <w:b/>
                <w:sz w:val="16"/>
                <w:szCs w:val="16"/>
              </w:rPr>
            </w:pPr>
          </w:p>
        </w:tc>
        <w:tc>
          <w:tcPr>
            <w:tcW w:w="5528" w:type="dxa"/>
          </w:tcPr>
          <w:p w:rsidR="00DA707F" w:rsidRPr="00890A49" w:rsidRDefault="00DA707F" w:rsidP="00B456CE">
            <w:pPr>
              <w:pStyle w:val="a7"/>
              <w:tabs>
                <w:tab w:val="left" w:pos="214"/>
                <w:tab w:val="left" w:pos="328"/>
              </w:tabs>
              <w:spacing w:after="0"/>
              <w:jc w:val="both"/>
              <w:rPr>
                <w:rFonts w:cs="Times New Roman"/>
                <w:sz w:val="16"/>
                <w:szCs w:val="16"/>
              </w:rPr>
            </w:pPr>
            <w:r w:rsidRPr="00890A49">
              <w:rPr>
                <w:rFonts w:cs="Times New Roman"/>
                <w:sz w:val="16"/>
                <w:szCs w:val="16"/>
              </w:rPr>
              <w:t>Организация  социальных практик на договорной основе со структурными подразделениями микрорайона (</w:t>
            </w:r>
            <w:r w:rsidRPr="00890A49">
              <w:rPr>
                <w:rFonts w:cs="Times New Roman"/>
                <w:sz w:val="16"/>
                <w:szCs w:val="16"/>
                <w:shd w:val="clear" w:color="auto" w:fill="FFFFFF"/>
              </w:rPr>
              <w:t>ФГКУ «2 ОФПС по ЯНАО», ОГПЧ-49, ЦГБ г. Ноябрьска</w:t>
            </w:r>
            <w:r w:rsidRPr="00890A49">
              <w:rPr>
                <w:rFonts w:cs="Times New Roman"/>
                <w:sz w:val="16"/>
                <w:szCs w:val="16"/>
              </w:rPr>
              <w:t>), бизнес-структуры (Газпромнефть-Ноябрьск-Нефтегаз, цех РИТС№2, ООО «ВТВК»).</w:t>
            </w:r>
          </w:p>
        </w:tc>
        <w:tc>
          <w:tcPr>
            <w:tcW w:w="1276" w:type="dxa"/>
          </w:tcPr>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В течение всего периода</w:t>
            </w:r>
          </w:p>
        </w:tc>
        <w:tc>
          <w:tcPr>
            <w:tcW w:w="1984" w:type="dxa"/>
          </w:tcPr>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Администрация,</w:t>
            </w:r>
          </w:p>
          <w:p w:rsidR="00DA707F" w:rsidRPr="00890A49" w:rsidRDefault="00DA707F" w:rsidP="002B5813">
            <w:pPr>
              <w:spacing w:after="0" w:line="240" w:lineRule="auto"/>
              <w:jc w:val="center"/>
              <w:rPr>
                <w:rFonts w:ascii="Times New Roman" w:hAnsi="Times New Roman"/>
                <w:sz w:val="16"/>
                <w:szCs w:val="16"/>
              </w:rPr>
            </w:pPr>
            <w:r w:rsidRPr="00890A49">
              <w:rPr>
                <w:rFonts w:ascii="Times New Roman" w:hAnsi="Times New Roman"/>
                <w:sz w:val="16"/>
                <w:szCs w:val="16"/>
              </w:rPr>
              <w:t>классные руководители</w:t>
            </w:r>
          </w:p>
        </w:tc>
      </w:tr>
    </w:tbl>
    <w:p w:rsidR="002B5813" w:rsidRPr="00890A49" w:rsidRDefault="002B5813" w:rsidP="00554D4E">
      <w:pPr>
        <w:pStyle w:val="4"/>
        <w:jc w:val="center"/>
        <w:rPr>
          <w:rFonts w:ascii="Times New Roman" w:eastAsia="Times New Roman" w:hAnsi="Times New Roman" w:cs="Times New Roman"/>
          <w:color w:val="auto"/>
          <w:sz w:val="20"/>
          <w:szCs w:val="20"/>
          <w:lang w:eastAsia="ru-RU"/>
        </w:rPr>
      </w:pPr>
      <w:r w:rsidRPr="00890A49">
        <w:rPr>
          <w:rFonts w:ascii="Times New Roman" w:eastAsia="Times New Roman" w:hAnsi="Times New Roman" w:cs="Times New Roman"/>
          <w:color w:val="auto"/>
          <w:sz w:val="20"/>
          <w:szCs w:val="20"/>
          <w:lang w:eastAsia="ru-RU"/>
        </w:rPr>
        <w:t xml:space="preserve">Критерии и </w:t>
      </w:r>
      <w:r w:rsidR="002E5E71" w:rsidRPr="00890A49">
        <w:rPr>
          <w:rFonts w:ascii="Times New Roman" w:eastAsia="Times New Roman" w:hAnsi="Times New Roman" w:cs="Times New Roman"/>
          <w:color w:val="auto"/>
          <w:sz w:val="20"/>
          <w:szCs w:val="20"/>
          <w:lang w:eastAsia="ru-RU"/>
        </w:rPr>
        <w:t xml:space="preserve">количественные </w:t>
      </w:r>
      <w:r w:rsidRPr="00890A49">
        <w:rPr>
          <w:rFonts w:ascii="Times New Roman" w:eastAsia="Times New Roman" w:hAnsi="Times New Roman" w:cs="Times New Roman"/>
          <w:color w:val="auto"/>
          <w:sz w:val="20"/>
          <w:szCs w:val="20"/>
          <w:lang w:eastAsia="ru-RU"/>
        </w:rPr>
        <w:t xml:space="preserve">показатели эффективности </w:t>
      </w:r>
      <w:r w:rsidR="002E5E71" w:rsidRPr="00890A49">
        <w:rPr>
          <w:rFonts w:ascii="Times New Roman" w:eastAsia="Times New Roman" w:hAnsi="Times New Roman" w:cs="Times New Roman"/>
          <w:color w:val="auto"/>
          <w:sz w:val="20"/>
          <w:szCs w:val="20"/>
          <w:lang w:eastAsia="ru-RU"/>
        </w:rPr>
        <w:t xml:space="preserve">реализации </w:t>
      </w:r>
      <w:r w:rsidRPr="00890A49">
        <w:rPr>
          <w:rFonts w:ascii="Times New Roman" w:eastAsia="Times New Roman" w:hAnsi="Times New Roman" w:cs="Times New Roman"/>
          <w:color w:val="auto"/>
          <w:sz w:val="20"/>
          <w:szCs w:val="20"/>
          <w:lang w:eastAsia="ru-RU"/>
        </w:rPr>
        <w:t>проекта</w:t>
      </w:r>
    </w:p>
    <w:p w:rsidR="002E5E71" w:rsidRPr="00890A49" w:rsidRDefault="002E5E71" w:rsidP="009259B7">
      <w:pPr>
        <w:pStyle w:val="a9"/>
        <w:numPr>
          <w:ilvl w:val="0"/>
          <w:numId w:val="27"/>
        </w:numPr>
        <w:jc w:val="both"/>
        <w:rPr>
          <w:sz w:val="20"/>
          <w:szCs w:val="20"/>
        </w:rPr>
      </w:pPr>
      <w:r w:rsidRPr="00890A49">
        <w:rPr>
          <w:sz w:val="20"/>
          <w:szCs w:val="20"/>
        </w:rPr>
        <w:t>охват детей в возрасте 6,5-18 лет программами дополнительного образования (удельный вес численности детей, получающих услуги в системе дополнительного образования, в общей численности детей в возрасте 6,5-18 лет)</w:t>
      </w:r>
      <w:r w:rsidR="00485067" w:rsidRPr="00890A49">
        <w:rPr>
          <w:sz w:val="20"/>
          <w:szCs w:val="20"/>
        </w:rPr>
        <w:t xml:space="preserve"> - 40%</w:t>
      </w:r>
      <w:r w:rsidRPr="00890A49">
        <w:rPr>
          <w:sz w:val="20"/>
          <w:szCs w:val="20"/>
        </w:rPr>
        <w:t>;</w:t>
      </w:r>
    </w:p>
    <w:p w:rsidR="002E5E71" w:rsidRPr="00890A49" w:rsidRDefault="002E5E71" w:rsidP="009259B7">
      <w:pPr>
        <w:pStyle w:val="a9"/>
        <w:numPr>
          <w:ilvl w:val="0"/>
          <w:numId w:val="27"/>
        </w:numPr>
        <w:jc w:val="both"/>
        <w:rPr>
          <w:sz w:val="20"/>
          <w:szCs w:val="20"/>
        </w:rPr>
      </w:pPr>
      <w:r w:rsidRPr="00890A49">
        <w:rPr>
          <w:sz w:val="20"/>
          <w:szCs w:val="20"/>
        </w:rPr>
        <w:t xml:space="preserve">удельный вес численности </w:t>
      </w:r>
      <w:r w:rsidR="00E33979" w:rsidRPr="00890A49">
        <w:rPr>
          <w:sz w:val="20"/>
          <w:szCs w:val="20"/>
        </w:rPr>
        <w:t>педагогов дополнительного образования</w:t>
      </w:r>
      <w:r w:rsidRPr="00890A49">
        <w:rPr>
          <w:sz w:val="20"/>
          <w:szCs w:val="20"/>
        </w:rPr>
        <w:t xml:space="preserve">, прошедших в течение последних трех лет повышение квалификации или профессиональную переподготовку, </w:t>
      </w:r>
      <w:r w:rsidR="00E33979" w:rsidRPr="00890A49">
        <w:rPr>
          <w:sz w:val="20"/>
          <w:szCs w:val="20"/>
        </w:rPr>
        <w:t>от</w:t>
      </w:r>
      <w:r w:rsidRPr="00890A49">
        <w:rPr>
          <w:sz w:val="20"/>
          <w:szCs w:val="20"/>
        </w:rPr>
        <w:t xml:space="preserve"> общей численности </w:t>
      </w:r>
      <w:r w:rsidR="00E33979" w:rsidRPr="00890A49">
        <w:rPr>
          <w:sz w:val="20"/>
          <w:szCs w:val="20"/>
        </w:rPr>
        <w:t>педагогов дополнительного образования</w:t>
      </w:r>
      <w:r w:rsidR="00485067" w:rsidRPr="00890A49">
        <w:rPr>
          <w:sz w:val="20"/>
          <w:szCs w:val="20"/>
        </w:rPr>
        <w:t xml:space="preserve"> – 100%</w:t>
      </w:r>
      <w:r w:rsidRPr="00890A49">
        <w:rPr>
          <w:sz w:val="20"/>
          <w:szCs w:val="20"/>
        </w:rPr>
        <w:t>;</w:t>
      </w:r>
    </w:p>
    <w:p w:rsidR="002E5E71" w:rsidRPr="00890A49" w:rsidRDefault="002E5E71" w:rsidP="009259B7">
      <w:pPr>
        <w:pStyle w:val="a9"/>
        <w:numPr>
          <w:ilvl w:val="0"/>
          <w:numId w:val="27"/>
        </w:numPr>
        <w:jc w:val="both"/>
        <w:rPr>
          <w:sz w:val="20"/>
          <w:szCs w:val="20"/>
        </w:rPr>
      </w:pPr>
      <w:r w:rsidRPr="00890A49">
        <w:rPr>
          <w:sz w:val="20"/>
          <w:szCs w:val="20"/>
        </w:rPr>
        <w:t xml:space="preserve">охват детей в возрасте </w:t>
      </w:r>
      <w:r w:rsidR="00AF1F35" w:rsidRPr="00890A49">
        <w:rPr>
          <w:sz w:val="20"/>
          <w:szCs w:val="20"/>
        </w:rPr>
        <w:t>6,5</w:t>
      </w:r>
      <w:r w:rsidRPr="00890A49">
        <w:rPr>
          <w:sz w:val="20"/>
          <w:szCs w:val="20"/>
        </w:rPr>
        <w:t xml:space="preserve">-18 лет современными программами каникулярного отдыха (удельный вес численности детей, участвующих в программах каникулярного отдыха, в общей численности детей в возрасте </w:t>
      </w:r>
      <w:r w:rsidR="00AF1F35" w:rsidRPr="00890A49">
        <w:rPr>
          <w:sz w:val="20"/>
          <w:szCs w:val="20"/>
        </w:rPr>
        <w:t>6,5</w:t>
      </w:r>
      <w:r w:rsidRPr="00890A49">
        <w:rPr>
          <w:sz w:val="20"/>
          <w:szCs w:val="20"/>
        </w:rPr>
        <w:t>-18 лет)</w:t>
      </w:r>
      <w:r w:rsidR="00485067" w:rsidRPr="00890A49">
        <w:rPr>
          <w:sz w:val="20"/>
          <w:szCs w:val="20"/>
        </w:rPr>
        <w:t xml:space="preserve"> – 70%</w:t>
      </w:r>
      <w:r w:rsidRPr="00890A49">
        <w:rPr>
          <w:sz w:val="20"/>
          <w:szCs w:val="20"/>
        </w:rPr>
        <w:t>;</w:t>
      </w:r>
    </w:p>
    <w:p w:rsidR="002E5E71" w:rsidRPr="00890A49" w:rsidRDefault="002E5E71" w:rsidP="009259B7">
      <w:pPr>
        <w:pStyle w:val="a9"/>
        <w:numPr>
          <w:ilvl w:val="0"/>
          <w:numId w:val="27"/>
        </w:numPr>
        <w:jc w:val="both"/>
        <w:rPr>
          <w:sz w:val="20"/>
          <w:szCs w:val="20"/>
        </w:rPr>
      </w:pPr>
      <w:r w:rsidRPr="00890A49">
        <w:rPr>
          <w:sz w:val="20"/>
          <w:szCs w:val="20"/>
        </w:rPr>
        <w:t xml:space="preserve">удельный вес численности детей старшего школьного возраста, получающих услуги   </w:t>
      </w:r>
      <w:r w:rsidR="00AF1F35" w:rsidRPr="00890A49">
        <w:rPr>
          <w:sz w:val="20"/>
          <w:szCs w:val="20"/>
        </w:rPr>
        <w:t>дополнительного образования</w:t>
      </w:r>
      <w:r w:rsidRPr="00890A49">
        <w:rPr>
          <w:sz w:val="20"/>
          <w:szCs w:val="20"/>
        </w:rPr>
        <w:t xml:space="preserve">, </w:t>
      </w:r>
      <w:r w:rsidR="00AF1F35" w:rsidRPr="00890A49">
        <w:rPr>
          <w:sz w:val="20"/>
          <w:szCs w:val="20"/>
        </w:rPr>
        <w:t>от</w:t>
      </w:r>
      <w:r w:rsidRPr="00890A49">
        <w:rPr>
          <w:sz w:val="20"/>
          <w:szCs w:val="20"/>
        </w:rPr>
        <w:t xml:space="preserve"> общей численности детей старшего школьного возраста</w:t>
      </w:r>
      <w:r w:rsidR="00485067" w:rsidRPr="00890A49">
        <w:rPr>
          <w:sz w:val="20"/>
          <w:szCs w:val="20"/>
        </w:rPr>
        <w:t xml:space="preserve"> – 30%</w:t>
      </w:r>
      <w:r w:rsidRPr="00890A49">
        <w:rPr>
          <w:sz w:val="20"/>
          <w:szCs w:val="20"/>
        </w:rPr>
        <w:t>;</w:t>
      </w:r>
    </w:p>
    <w:p w:rsidR="002E5E71" w:rsidRPr="00890A49" w:rsidRDefault="002E5E71" w:rsidP="009259B7">
      <w:pPr>
        <w:pStyle w:val="a9"/>
        <w:numPr>
          <w:ilvl w:val="0"/>
          <w:numId w:val="27"/>
        </w:numPr>
        <w:jc w:val="both"/>
        <w:rPr>
          <w:sz w:val="20"/>
          <w:szCs w:val="20"/>
        </w:rPr>
      </w:pPr>
      <w:r w:rsidRPr="00890A49">
        <w:rPr>
          <w:sz w:val="20"/>
          <w:szCs w:val="20"/>
        </w:rPr>
        <w:t xml:space="preserve">удельный вес численности детей с ОВЗ в возрасте </w:t>
      </w:r>
      <w:r w:rsidR="00AF1F35" w:rsidRPr="00890A49">
        <w:rPr>
          <w:sz w:val="20"/>
          <w:szCs w:val="20"/>
        </w:rPr>
        <w:t>6,</w:t>
      </w:r>
      <w:r w:rsidRPr="00890A49">
        <w:rPr>
          <w:sz w:val="20"/>
          <w:szCs w:val="20"/>
        </w:rPr>
        <w:t>5-18 лет, получающих услуги дополнительного образования детей,   в общей численности детей с ОВЗ</w:t>
      </w:r>
      <w:r w:rsidR="00AF1F35" w:rsidRPr="00890A49">
        <w:rPr>
          <w:sz w:val="20"/>
          <w:szCs w:val="20"/>
        </w:rPr>
        <w:t xml:space="preserve"> в ОУ</w:t>
      </w:r>
      <w:r w:rsidR="00485067" w:rsidRPr="00890A49">
        <w:rPr>
          <w:sz w:val="20"/>
          <w:szCs w:val="20"/>
        </w:rPr>
        <w:t xml:space="preserve"> – 90%</w:t>
      </w:r>
      <w:r w:rsidRPr="00890A49">
        <w:rPr>
          <w:sz w:val="20"/>
          <w:szCs w:val="20"/>
        </w:rPr>
        <w:t>;</w:t>
      </w:r>
    </w:p>
    <w:p w:rsidR="00AF1F35" w:rsidRPr="00890A49" w:rsidRDefault="002E5E71" w:rsidP="009259B7">
      <w:pPr>
        <w:pStyle w:val="a9"/>
        <w:numPr>
          <w:ilvl w:val="0"/>
          <w:numId w:val="27"/>
        </w:numPr>
        <w:jc w:val="both"/>
        <w:rPr>
          <w:sz w:val="20"/>
          <w:szCs w:val="20"/>
        </w:rPr>
      </w:pPr>
      <w:r w:rsidRPr="00890A49">
        <w:rPr>
          <w:sz w:val="20"/>
          <w:szCs w:val="20"/>
        </w:rPr>
        <w:t xml:space="preserve">удельный вес </w:t>
      </w:r>
      <w:r w:rsidR="00AF1F35" w:rsidRPr="00890A49">
        <w:rPr>
          <w:sz w:val="20"/>
          <w:szCs w:val="20"/>
        </w:rPr>
        <w:t xml:space="preserve">договоров и соглашений с </w:t>
      </w:r>
      <w:r w:rsidRPr="00890A49">
        <w:rPr>
          <w:sz w:val="20"/>
          <w:szCs w:val="20"/>
        </w:rPr>
        <w:t>организаци</w:t>
      </w:r>
      <w:r w:rsidR="00AF1F35" w:rsidRPr="00890A49">
        <w:rPr>
          <w:sz w:val="20"/>
          <w:szCs w:val="20"/>
        </w:rPr>
        <w:t>ями</w:t>
      </w:r>
      <w:r w:rsidRPr="00890A49">
        <w:rPr>
          <w:sz w:val="20"/>
          <w:szCs w:val="20"/>
        </w:rPr>
        <w:t xml:space="preserve"> культуры (музеи, выставочные и концертные  залы), </w:t>
      </w:r>
      <w:r w:rsidR="00AF1F35" w:rsidRPr="00890A49">
        <w:rPr>
          <w:sz w:val="20"/>
          <w:szCs w:val="20"/>
        </w:rPr>
        <w:t>социальными партнерами, бизнес-структурами и религиозными общинами</w:t>
      </w:r>
      <w:r w:rsidR="00485067" w:rsidRPr="00890A49">
        <w:rPr>
          <w:sz w:val="20"/>
          <w:szCs w:val="20"/>
        </w:rPr>
        <w:t xml:space="preserve"> -100%</w:t>
      </w:r>
      <w:r w:rsidR="00AF1F35" w:rsidRPr="00890A49">
        <w:rPr>
          <w:sz w:val="20"/>
          <w:szCs w:val="20"/>
        </w:rPr>
        <w:t>;</w:t>
      </w:r>
    </w:p>
    <w:p w:rsidR="002E5E71" w:rsidRPr="00890A49" w:rsidRDefault="002E5E71" w:rsidP="009259B7">
      <w:pPr>
        <w:pStyle w:val="11"/>
        <w:numPr>
          <w:ilvl w:val="0"/>
          <w:numId w:val="27"/>
        </w:numPr>
        <w:spacing w:after="0" w:line="240" w:lineRule="auto"/>
        <w:jc w:val="both"/>
        <w:rPr>
          <w:sz w:val="20"/>
          <w:szCs w:val="20"/>
        </w:rPr>
      </w:pPr>
      <w:r w:rsidRPr="00890A49">
        <w:rPr>
          <w:sz w:val="20"/>
          <w:szCs w:val="20"/>
        </w:rPr>
        <w:t xml:space="preserve">удельный вес числа </w:t>
      </w:r>
      <w:r w:rsidR="00AF1F35" w:rsidRPr="00890A49">
        <w:rPr>
          <w:sz w:val="20"/>
          <w:szCs w:val="20"/>
        </w:rPr>
        <w:t>публикаций</w:t>
      </w:r>
      <w:r w:rsidRPr="00890A49">
        <w:rPr>
          <w:sz w:val="20"/>
          <w:szCs w:val="20"/>
        </w:rPr>
        <w:t xml:space="preserve">, обеспечивающих предоставление нормативно закрепленного перечня сведений о своей деятельности на официальных сайтах, в </w:t>
      </w:r>
      <w:r w:rsidR="00AF1F35" w:rsidRPr="00890A49">
        <w:rPr>
          <w:sz w:val="20"/>
          <w:szCs w:val="20"/>
        </w:rPr>
        <w:t>сети Интернет на образовательных порталах</w:t>
      </w:r>
      <w:r w:rsidR="00485067" w:rsidRPr="00890A49">
        <w:rPr>
          <w:sz w:val="20"/>
          <w:szCs w:val="20"/>
        </w:rPr>
        <w:t xml:space="preserve"> – 12%</w:t>
      </w:r>
      <w:r w:rsidRPr="00890A49">
        <w:rPr>
          <w:sz w:val="20"/>
          <w:szCs w:val="20"/>
        </w:rPr>
        <w:t>;</w:t>
      </w:r>
    </w:p>
    <w:p w:rsidR="002E5E71" w:rsidRPr="00890A49" w:rsidRDefault="002E5E71" w:rsidP="009259B7">
      <w:pPr>
        <w:pStyle w:val="a9"/>
        <w:numPr>
          <w:ilvl w:val="0"/>
          <w:numId w:val="27"/>
        </w:numPr>
        <w:jc w:val="both"/>
        <w:rPr>
          <w:i/>
          <w:sz w:val="20"/>
          <w:szCs w:val="20"/>
        </w:rPr>
      </w:pPr>
      <w:r w:rsidRPr="00890A49">
        <w:rPr>
          <w:sz w:val="20"/>
          <w:szCs w:val="20"/>
        </w:rPr>
        <w:t xml:space="preserve">наличие форм аттестации обучающихся в </w:t>
      </w:r>
      <w:r w:rsidR="00AF1F35" w:rsidRPr="00890A49">
        <w:rPr>
          <w:sz w:val="20"/>
          <w:szCs w:val="20"/>
        </w:rPr>
        <w:t>системе дополнительного образования</w:t>
      </w:r>
      <w:r w:rsidRPr="00890A49">
        <w:rPr>
          <w:sz w:val="20"/>
          <w:szCs w:val="20"/>
        </w:rPr>
        <w:t xml:space="preserve"> и  нормативно закреплённая возможность использовать эту аттестацию при формировании портфолио</w:t>
      </w:r>
      <w:r w:rsidR="00485067" w:rsidRPr="00890A49">
        <w:rPr>
          <w:sz w:val="20"/>
          <w:szCs w:val="20"/>
        </w:rPr>
        <w:t xml:space="preserve"> – 100%</w:t>
      </w:r>
      <w:r w:rsidRPr="00890A49">
        <w:rPr>
          <w:sz w:val="20"/>
          <w:szCs w:val="20"/>
        </w:rPr>
        <w:t xml:space="preserve">; </w:t>
      </w:r>
    </w:p>
    <w:p w:rsidR="002E5E71" w:rsidRPr="00890A49" w:rsidRDefault="002E5E71" w:rsidP="009259B7">
      <w:pPr>
        <w:pStyle w:val="11"/>
        <w:numPr>
          <w:ilvl w:val="0"/>
          <w:numId w:val="27"/>
        </w:numPr>
        <w:spacing w:after="0" w:line="240" w:lineRule="auto"/>
        <w:jc w:val="both"/>
        <w:rPr>
          <w:kern w:val="22"/>
          <w:sz w:val="20"/>
          <w:szCs w:val="20"/>
        </w:rPr>
      </w:pPr>
      <w:r w:rsidRPr="00890A49">
        <w:rPr>
          <w:kern w:val="22"/>
          <w:sz w:val="20"/>
          <w:szCs w:val="20"/>
        </w:rPr>
        <w:t xml:space="preserve">доля  детей, </w:t>
      </w:r>
      <w:r w:rsidR="00485067" w:rsidRPr="00890A49">
        <w:rPr>
          <w:kern w:val="22"/>
          <w:sz w:val="20"/>
          <w:szCs w:val="20"/>
        </w:rPr>
        <w:t xml:space="preserve">охваченных </w:t>
      </w:r>
      <w:r w:rsidRPr="00890A49">
        <w:rPr>
          <w:kern w:val="22"/>
          <w:sz w:val="20"/>
          <w:szCs w:val="20"/>
        </w:rPr>
        <w:t>формами отдыха и оздоровления, общественной деятельност</w:t>
      </w:r>
      <w:r w:rsidR="00485067" w:rsidRPr="00890A49">
        <w:rPr>
          <w:kern w:val="22"/>
          <w:sz w:val="20"/>
          <w:szCs w:val="20"/>
        </w:rPr>
        <w:t>ью</w:t>
      </w:r>
      <w:r w:rsidRPr="00890A49">
        <w:rPr>
          <w:kern w:val="22"/>
          <w:sz w:val="20"/>
          <w:szCs w:val="20"/>
        </w:rPr>
        <w:t xml:space="preserve">,  клубными формами, от общего количества </w:t>
      </w:r>
      <w:r w:rsidR="00AF1F35" w:rsidRPr="00890A49">
        <w:rPr>
          <w:kern w:val="22"/>
          <w:sz w:val="20"/>
          <w:szCs w:val="20"/>
        </w:rPr>
        <w:t>обучающихся</w:t>
      </w:r>
      <w:r w:rsidR="00485067" w:rsidRPr="00890A49">
        <w:rPr>
          <w:kern w:val="22"/>
          <w:sz w:val="20"/>
          <w:szCs w:val="20"/>
        </w:rPr>
        <w:t xml:space="preserve"> – 70%</w:t>
      </w:r>
      <w:r w:rsidRPr="00890A49">
        <w:rPr>
          <w:kern w:val="22"/>
          <w:sz w:val="20"/>
          <w:szCs w:val="20"/>
        </w:rPr>
        <w:t>;</w:t>
      </w:r>
    </w:p>
    <w:p w:rsidR="002E5E71" w:rsidRPr="00890A49" w:rsidRDefault="002E5E71" w:rsidP="009259B7">
      <w:pPr>
        <w:pStyle w:val="a9"/>
        <w:numPr>
          <w:ilvl w:val="0"/>
          <w:numId w:val="27"/>
        </w:numPr>
        <w:tabs>
          <w:tab w:val="left" w:pos="916"/>
        </w:tabs>
        <w:jc w:val="both"/>
        <w:rPr>
          <w:sz w:val="20"/>
          <w:szCs w:val="20"/>
        </w:rPr>
      </w:pPr>
      <w:r w:rsidRPr="00890A49">
        <w:rPr>
          <w:sz w:val="20"/>
          <w:szCs w:val="20"/>
        </w:rPr>
        <w:t xml:space="preserve">удовлетворенность родителей </w:t>
      </w:r>
      <w:r w:rsidR="00AF1F35" w:rsidRPr="00890A49">
        <w:rPr>
          <w:sz w:val="20"/>
          <w:szCs w:val="20"/>
        </w:rPr>
        <w:t>общеразвивающими</w:t>
      </w:r>
      <w:r w:rsidRPr="00890A49">
        <w:rPr>
          <w:sz w:val="20"/>
          <w:szCs w:val="20"/>
        </w:rPr>
        <w:t xml:space="preserve"> программами </w:t>
      </w:r>
      <w:r w:rsidR="00AF1F35" w:rsidRPr="00890A49">
        <w:rPr>
          <w:sz w:val="20"/>
          <w:szCs w:val="20"/>
        </w:rPr>
        <w:t xml:space="preserve">педагогов дополнительного образования </w:t>
      </w:r>
      <w:r w:rsidRPr="00890A49">
        <w:rPr>
          <w:sz w:val="20"/>
          <w:szCs w:val="20"/>
        </w:rPr>
        <w:t>и формами отдыха и оздоровления детей, клубными формами, социальными практиками и общественной деятельностью детей</w:t>
      </w:r>
      <w:r w:rsidR="00485067" w:rsidRPr="00890A49">
        <w:rPr>
          <w:sz w:val="20"/>
          <w:szCs w:val="20"/>
        </w:rPr>
        <w:t xml:space="preserve"> – 100%</w:t>
      </w:r>
      <w:r w:rsidRPr="00890A49">
        <w:rPr>
          <w:sz w:val="20"/>
          <w:szCs w:val="20"/>
        </w:rPr>
        <w:t xml:space="preserve">; </w:t>
      </w:r>
    </w:p>
    <w:p w:rsidR="002B5813" w:rsidRPr="00890A49" w:rsidRDefault="002E5E71" w:rsidP="009259B7">
      <w:pPr>
        <w:pStyle w:val="a9"/>
        <w:numPr>
          <w:ilvl w:val="0"/>
          <w:numId w:val="27"/>
        </w:numPr>
        <w:tabs>
          <w:tab w:val="left" w:pos="916"/>
        </w:tabs>
        <w:jc w:val="both"/>
        <w:rPr>
          <w:sz w:val="20"/>
          <w:szCs w:val="20"/>
        </w:rPr>
      </w:pPr>
      <w:r w:rsidRPr="00890A49">
        <w:rPr>
          <w:sz w:val="20"/>
          <w:szCs w:val="20"/>
        </w:rPr>
        <w:t xml:space="preserve">удельное количество мероприятий   с участием детей в возрасте от </w:t>
      </w:r>
      <w:r w:rsidR="00AF1F35" w:rsidRPr="00890A49">
        <w:rPr>
          <w:sz w:val="20"/>
          <w:szCs w:val="20"/>
        </w:rPr>
        <w:t>6,</w:t>
      </w:r>
      <w:r w:rsidRPr="00890A49">
        <w:rPr>
          <w:sz w:val="20"/>
          <w:szCs w:val="20"/>
        </w:rPr>
        <w:t xml:space="preserve">5 до 18 лет, организованных </w:t>
      </w:r>
      <w:r w:rsidR="00AF1F35" w:rsidRPr="00890A49">
        <w:rPr>
          <w:sz w:val="20"/>
          <w:szCs w:val="20"/>
        </w:rPr>
        <w:t xml:space="preserve">сферой образования </w:t>
      </w:r>
      <w:r w:rsidRPr="00890A49">
        <w:rPr>
          <w:sz w:val="20"/>
          <w:szCs w:val="20"/>
        </w:rPr>
        <w:t>и молодежной политики, культуры и искусства, физической культуры и спорта, учреждениями ДОД самостоятельно и в сотрудничестве с общеобразовательн</w:t>
      </w:r>
      <w:r w:rsidR="00AF1F35" w:rsidRPr="00890A49">
        <w:rPr>
          <w:sz w:val="20"/>
          <w:szCs w:val="20"/>
        </w:rPr>
        <w:t>ой</w:t>
      </w:r>
      <w:r w:rsidRPr="00890A49">
        <w:rPr>
          <w:sz w:val="20"/>
          <w:szCs w:val="20"/>
        </w:rPr>
        <w:t xml:space="preserve"> школ</w:t>
      </w:r>
      <w:r w:rsidR="00AF1F35" w:rsidRPr="00890A49">
        <w:rPr>
          <w:sz w:val="20"/>
          <w:szCs w:val="20"/>
        </w:rPr>
        <w:t>ой</w:t>
      </w:r>
      <w:r w:rsidR="00485067" w:rsidRPr="00890A49">
        <w:rPr>
          <w:sz w:val="20"/>
          <w:szCs w:val="20"/>
        </w:rPr>
        <w:t xml:space="preserve"> – 40%</w:t>
      </w:r>
      <w:r w:rsidR="00AF1F35" w:rsidRPr="00890A49">
        <w:rPr>
          <w:sz w:val="20"/>
          <w:szCs w:val="20"/>
        </w:rPr>
        <w:t>;</w:t>
      </w:r>
    </w:p>
    <w:p w:rsidR="00790F4F" w:rsidRPr="00890A49" w:rsidRDefault="00790F4F" w:rsidP="009259B7">
      <w:pPr>
        <w:pStyle w:val="a9"/>
        <w:numPr>
          <w:ilvl w:val="0"/>
          <w:numId w:val="27"/>
        </w:numPr>
        <w:tabs>
          <w:tab w:val="left" w:pos="916"/>
        </w:tabs>
        <w:jc w:val="both"/>
        <w:rPr>
          <w:sz w:val="20"/>
          <w:szCs w:val="20"/>
        </w:rPr>
      </w:pPr>
      <w:r w:rsidRPr="00890A49">
        <w:rPr>
          <w:sz w:val="20"/>
          <w:szCs w:val="20"/>
        </w:rPr>
        <w:t>укомплектованность кадрами в системе дополнительного образования детей- 100%;</w:t>
      </w:r>
    </w:p>
    <w:p w:rsidR="00790F4F" w:rsidRPr="00890A49" w:rsidRDefault="00790F4F" w:rsidP="009259B7">
      <w:pPr>
        <w:pStyle w:val="a9"/>
        <w:numPr>
          <w:ilvl w:val="0"/>
          <w:numId w:val="27"/>
        </w:numPr>
        <w:tabs>
          <w:tab w:val="left" w:pos="916"/>
        </w:tabs>
        <w:jc w:val="both"/>
        <w:rPr>
          <w:sz w:val="20"/>
          <w:szCs w:val="20"/>
        </w:rPr>
      </w:pPr>
      <w:r w:rsidRPr="00890A49">
        <w:rPr>
          <w:sz w:val="20"/>
          <w:szCs w:val="20"/>
        </w:rPr>
        <w:t>полнота реализации общеразвивающих программ дополнительного образования- 100%;</w:t>
      </w:r>
    </w:p>
    <w:p w:rsidR="00790F4F" w:rsidRPr="00890A49" w:rsidRDefault="00790F4F" w:rsidP="009259B7">
      <w:pPr>
        <w:pStyle w:val="a9"/>
        <w:numPr>
          <w:ilvl w:val="0"/>
          <w:numId w:val="27"/>
        </w:numPr>
        <w:tabs>
          <w:tab w:val="left" w:pos="916"/>
        </w:tabs>
        <w:jc w:val="both"/>
        <w:rPr>
          <w:sz w:val="20"/>
          <w:szCs w:val="20"/>
        </w:rPr>
      </w:pPr>
      <w:r w:rsidRPr="00890A49">
        <w:rPr>
          <w:sz w:val="20"/>
          <w:szCs w:val="20"/>
        </w:rPr>
        <w:lastRenderedPageBreak/>
        <w:t>доля педагогов, участвующих в профессиональных конкурсах, конференциях, проектах- 25%;</w:t>
      </w:r>
    </w:p>
    <w:p w:rsidR="00790F4F" w:rsidRPr="00890A49" w:rsidRDefault="00790F4F" w:rsidP="009259B7">
      <w:pPr>
        <w:pStyle w:val="a9"/>
        <w:numPr>
          <w:ilvl w:val="0"/>
          <w:numId w:val="27"/>
        </w:numPr>
        <w:tabs>
          <w:tab w:val="left" w:pos="916"/>
        </w:tabs>
        <w:jc w:val="both"/>
        <w:rPr>
          <w:sz w:val="20"/>
          <w:szCs w:val="20"/>
        </w:rPr>
      </w:pPr>
      <w:r w:rsidRPr="00890A49">
        <w:rPr>
          <w:sz w:val="20"/>
          <w:szCs w:val="20"/>
        </w:rPr>
        <w:t>публикация методических материалов педагогов дополнительного образования- 80%;</w:t>
      </w:r>
    </w:p>
    <w:p w:rsidR="00790F4F" w:rsidRPr="00890A49" w:rsidRDefault="00790F4F" w:rsidP="009259B7">
      <w:pPr>
        <w:pStyle w:val="a9"/>
        <w:numPr>
          <w:ilvl w:val="0"/>
          <w:numId w:val="27"/>
        </w:numPr>
        <w:tabs>
          <w:tab w:val="left" w:pos="916"/>
        </w:tabs>
        <w:jc w:val="both"/>
        <w:rPr>
          <w:sz w:val="20"/>
          <w:szCs w:val="20"/>
        </w:rPr>
      </w:pPr>
      <w:r w:rsidRPr="00890A49">
        <w:rPr>
          <w:sz w:val="20"/>
          <w:szCs w:val="20"/>
        </w:rPr>
        <w:t>доля педагогов дополнительного образования прошедших КПК по персонифицированной модели- 50%;</w:t>
      </w:r>
    </w:p>
    <w:p w:rsidR="00790F4F" w:rsidRPr="00890A49" w:rsidRDefault="00790F4F" w:rsidP="009259B7">
      <w:pPr>
        <w:pStyle w:val="a9"/>
        <w:numPr>
          <w:ilvl w:val="0"/>
          <w:numId w:val="27"/>
        </w:numPr>
        <w:tabs>
          <w:tab w:val="left" w:pos="916"/>
        </w:tabs>
        <w:jc w:val="both"/>
        <w:rPr>
          <w:sz w:val="20"/>
          <w:szCs w:val="20"/>
        </w:rPr>
      </w:pPr>
      <w:r w:rsidRPr="00890A49">
        <w:rPr>
          <w:sz w:val="20"/>
          <w:szCs w:val="20"/>
        </w:rPr>
        <w:t>доля педагогов дополнительного образования, ставших победителями и призерами конкурсов педагогического мастерства,  методических разработок, авторских программ регионального и всероссийского уровней, к общему количеству участников- 10%;</w:t>
      </w:r>
    </w:p>
    <w:p w:rsidR="00790F4F" w:rsidRPr="00890A49" w:rsidRDefault="00790F4F" w:rsidP="009259B7">
      <w:pPr>
        <w:pStyle w:val="a9"/>
        <w:numPr>
          <w:ilvl w:val="0"/>
          <w:numId w:val="27"/>
        </w:numPr>
        <w:tabs>
          <w:tab w:val="left" w:pos="916"/>
        </w:tabs>
        <w:jc w:val="both"/>
        <w:rPr>
          <w:sz w:val="20"/>
          <w:szCs w:val="20"/>
        </w:rPr>
      </w:pPr>
      <w:r w:rsidRPr="00890A49">
        <w:rPr>
          <w:sz w:val="20"/>
          <w:szCs w:val="20"/>
        </w:rPr>
        <w:t>доля педагогов дополнительного образования, представивших опыт работы через мастер-классы, форумы и др. мероприятия окружного, всероссийского уровней, в т.ч. дистанционно - 70%;</w:t>
      </w:r>
    </w:p>
    <w:p w:rsidR="002B5813" w:rsidRPr="00890A49" w:rsidRDefault="00790F4F" w:rsidP="009259B7">
      <w:pPr>
        <w:pStyle w:val="a9"/>
        <w:numPr>
          <w:ilvl w:val="0"/>
          <w:numId w:val="27"/>
        </w:numPr>
        <w:jc w:val="both"/>
        <w:rPr>
          <w:sz w:val="20"/>
          <w:szCs w:val="20"/>
        </w:rPr>
      </w:pPr>
      <w:r w:rsidRPr="00890A49">
        <w:rPr>
          <w:sz w:val="20"/>
          <w:szCs w:val="20"/>
        </w:rPr>
        <w:t>доля учащихся, получивших призовые места на различных конкурсах, олимпиадах, интеллектуальных марафонах, в т.ч. дистанционных - 40%;</w:t>
      </w:r>
    </w:p>
    <w:p w:rsidR="00790F4F" w:rsidRPr="00890A49" w:rsidRDefault="00790F4F" w:rsidP="009259B7">
      <w:pPr>
        <w:pStyle w:val="a9"/>
        <w:numPr>
          <w:ilvl w:val="0"/>
          <w:numId w:val="27"/>
        </w:numPr>
        <w:jc w:val="both"/>
        <w:rPr>
          <w:sz w:val="20"/>
          <w:szCs w:val="20"/>
          <w:shd w:val="clear" w:color="auto" w:fill="FFFFFF"/>
        </w:rPr>
      </w:pPr>
      <w:r w:rsidRPr="00890A49">
        <w:rPr>
          <w:iCs/>
          <w:sz w:val="20"/>
          <w:szCs w:val="20"/>
        </w:rPr>
        <w:t xml:space="preserve">доля обучающихся, </w:t>
      </w:r>
      <w:r w:rsidRPr="00890A49">
        <w:rPr>
          <w:sz w:val="20"/>
          <w:szCs w:val="20"/>
          <w:shd w:val="clear" w:color="auto" w:fill="FFFFFF"/>
        </w:rPr>
        <w:t>включенных в профориентационную работу – 60%;</w:t>
      </w:r>
    </w:p>
    <w:p w:rsidR="00790F4F" w:rsidRPr="00890A49" w:rsidRDefault="00790F4F" w:rsidP="009259B7">
      <w:pPr>
        <w:pStyle w:val="a9"/>
        <w:numPr>
          <w:ilvl w:val="0"/>
          <w:numId w:val="27"/>
        </w:numPr>
        <w:jc w:val="both"/>
        <w:rPr>
          <w:sz w:val="20"/>
          <w:szCs w:val="20"/>
        </w:rPr>
      </w:pPr>
      <w:r w:rsidRPr="00890A49">
        <w:rPr>
          <w:sz w:val="20"/>
          <w:szCs w:val="20"/>
        </w:rPr>
        <w:t>публикация исследовательских, проектных и творческих работ обучающихся -10%;</w:t>
      </w:r>
    </w:p>
    <w:p w:rsidR="00790F4F" w:rsidRPr="00890A49" w:rsidRDefault="00790F4F" w:rsidP="009259B7">
      <w:pPr>
        <w:pStyle w:val="a9"/>
        <w:numPr>
          <w:ilvl w:val="0"/>
          <w:numId w:val="27"/>
        </w:numPr>
        <w:jc w:val="both"/>
        <w:rPr>
          <w:color w:val="000000"/>
          <w:sz w:val="20"/>
          <w:szCs w:val="20"/>
        </w:rPr>
      </w:pPr>
      <w:r w:rsidRPr="00890A49">
        <w:rPr>
          <w:color w:val="000000"/>
          <w:sz w:val="20"/>
          <w:szCs w:val="20"/>
        </w:rPr>
        <w:t>доля обучающихся и родителей, получивших поощрение в различных формах за качественную результативность -45%;</w:t>
      </w:r>
    </w:p>
    <w:p w:rsidR="00790F4F" w:rsidRPr="00890A49" w:rsidRDefault="00790F4F" w:rsidP="009259B7">
      <w:pPr>
        <w:pStyle w:val="a9"/>
        <w:numPr>
          <w:ilvl w:val="0"/>
          <w:numId w:val="27"/>
        </w:numPr>
        <w:jc w:val="both"/>
        <w:rPr>
          <w:sz w:val="20"/>
          <w:szCs w:val="20"/>
        </w:rPr>
      </w:pPr>
      <w:r w:rsidRPr="00890A49">
        <w:rPr>
          <w:sz w:val="20"/>
          <w:szCs w:val="20"/>
        </w:rPr>
        <w:t>доля обучающихся, вовлеченных в исследовательскую и проектную деятельность-60%;</w:t>
      </w:r>
    </w:p>
    <w:p w:rsidR="00851949" w:rsidRPr="00890A49" w:rsidRDefault="00851949" w:rsidP="009259B7">
      <w:pPr>
        <w:pStyle w:val="a9"/>
        <w:numPr>
          <w:ilvl w:val="0"/>
          <w:numId w:val="27"/>
        </w:numPr>
        <w:jc w:val="both"/>
        <w:rPr>
          <w:sz w:val="20"/>
          <w:szCs w:val="20"/>
        </w:rPr>
      </w:pPr>
      <w:r w:rsidRPr="00890A49">
        <w:rPr>
          <w:sz w:val="20"/>
          <w:szCs w:val="20"/>
        </w:rPr>
        <w:t>доля родителей-волонтеров, привлечённых в реализацию модели сетевого взаимодействия- 15%;</w:t>
      </w:r>
    </w:p>
    <w:p w:rsidR="00F80D86" w:rsidRPr="00890A49" w:rsidRDefault="00790F4F" w:rsidP="009259B7">
      <w:pPr>
        <w:pStyle w:val="a9"/>
        <w:numPr>
          <w:ilvl w:val="0"/>
          <w:numId w:val="27"/>
        </w:numPr>
        <w:jc w:val="both"/>
        <w:rPr>
          <w:sz w:val="20"/>
          <w:szCs w:val="20"/>
        </w:rPr>
      </w:pPr>
      <w:r w:rsidRPr="00890A49">
        <w:rPr>
          <w:sz w:val="20"/>
          <w:szCs w:val="20"/>
        </w:rPr>
        <w:t>укомплектованность материальными ресурсами новых направлений системы дополнительного образования по художественному и техническому направлениям (хореография, театральное искусство, вокальное творчество, робототехника)</w:t>
      </w:r>
      <w:r w:rsidR="00123DF7" w:rsidRPr="00890A49">
        <w:rPr>
          <w:sz w:val="20"/>
          <w:szCs w:val="20"/>
        </w:rPr>
        <w:t>- 80%</w:t>
      </w:r>
      <w:r w:rsidR="009259B7" w:rsidRPr="00890A49">
        <w:rPr>
          <w:sz w:val="20"/>
          <w:szCs w:val="20"/>
        </w:rPr>
        <w:t>.</w:t>
      </w:r>
    </w:p>
    <w:p w:rsidR="001C3FEC" w:rsidRPr="00890A49" w:rsidRDefault="001C3FEC" w:rsidP="001C3FEC">
      <w:pPr>
        <w:spacing w:after="0" w:line="240" w:lineRule="auto"/>
        <w:ind w:firstLine="708"/>
        <w:jc w:val="both"/>
        <w:rPr>
          <w:rFonts w:ascii="Times New Roman" w:hAnsi="Times New Roman"/>
          <w:sz w:val="20"/>
          <w:szCs w:val="20"/>
        </w:rPr>
      </w:pPr>
      <w:r w:rsidRPr="00890A49">
        <w:rPr>
          <w:rFonts w:ascii="Times New Roman" w:hAnsi="Times New Roman"/>
          <w:b/>
          <w:i/>
          <w:sz w:val="20"/>
          <w:szCs w:val="20"/>
        </w:rPr>
        <w:t>Выводы:</w:t>
      </w:r>
      <w:r w:rsidR="004F0D1A" w:rsidRPr="00890A49">
        <w:rPr>
          <w:rFonts w:ascii="Times New Roman" w:hAnsi="Times New Roman"/>
          <w:b/>
          <w:i/>
          <w:sz w:val="20"/>
          <w:szCs w:val="20"/>
        </w:rPr>
        <w:t xml:space="preserve"> </w:t>
      </w:r>
      <w:r w:rsidRPr="00890A49">
        <w:rPr>
          <w:rFonts w:ascii="Times New Roman" w:hAnsi="Times New Roman"/>
          <w:sz w:val="20"/>
          <w:szCs w:val="20"/>
        </w:rPr>
        <w:t xml:space="preserve">таким образом, отличительными чертами модели </w:t>
      </w:r>
      <w:r w:rsidR="00851949" w:rsidRPr="00890A49">
        <w:rPr>
          <w:rFonts w:ascii="Times New Roman" w:hAnsi="Times New Roman"/>
          <w:sz w:val="20"/>
          <w:szCs w:val="20"/>
        </w:rPr>
        <w:t>сетевого взаимодействия</w:t>
      </w:r>
      <w:r w:rsidRPr="00890A49">
        <w:rPr>
          <w:rFonts w:ascii="Times New Roman" w:hAnsi="Times New Roman"/>
          <w:sz w:val="20"/>
          <w:szCs w:val="20"/>
        </w:rPr>
        <w:t xml:space="preserve"> являются доступность </w:t>
      </w:r>
      <w:r w:rsidR="00851949" w:rsidRPr="00890A49">
        <w:rPr>
          <w:rFonts w:ascii="Times New Roman" w:hAnsi="Times New Roman"/>
          <w:sz w:val="20"/>
          <w:szCs w:val="20"/>
        </w:rPr>
        <w:t xml:space="preserve">дополнительного </w:t>
      </w:r>
      <w:r w:rsidRPr="00890A49">
        <w:rPr>
          <w:rFonts w:ascii="Times New Roman" w:hAnsi="Times New Roman"/>
          <w:sz w:val="20"/>
          <w:szCs w:val="20"/>
        </w:rPr>
        <w:t xml:space="preserve">образования,  способствующая расширению культурно-образовательного поля;  совершенствование  </w:t>
      </w:r>
      <w:r w:rsidR="009259B7" w:rsidRPr="00890A49">
        <w:rPr>
          <w:rFonts w:ascii="Times New Roman" w:hAnsi="Times New Roman"/>
          <w:sz w:val="20"/>
          <w:szCs w:val="20"/>
        </w:rPr>
        <w:t xml:space="preserve">поликультурной </w:t>
      </w:r>
      <w:r w:rsidRPr="00890A49">
        <w:rPr>
          <w:rFonts w:ascii="Times New Roman" w:hAnsi="Times New Roman"/>
          <w:sz w:val="20"/>
          <w:szCs w:val="20"/>
        </w:rPr>
        <w:t>среды</w:t>
      </w:r>
      <w:r w:rsidR="009259B7" w:rsidRPr="00890A49">
        <w:rPr>
          <w:rFonts w:ascii="Times New Roman" w:hAnsi="Times New Roman"/>
          <w:sz w:val="20"/>
          <w:szCs w:val="20"/>
        </w:rPr>
        <w:t>.</w:t>
      </w:r>
    </w:p>
    <w:p w:rsidR="00851949" w:rsidRPr="00890A49" w:rsidRDefault="00851949" w:rsidP="00554D4E">
      <w:pPr>
        <w:spacing w:after="0" w:line="240" w:lineRule="auto"/>
        <w:jc w:val="center"/>
        <w:rPr>
          <w:rFonts w:ascii="Times New Roman" w:hAnsi="Times New Roman" w:cs="Times New Roman"/>
          <w:b/>
          <w:i/>
          <w:sz w:val="20"/>
          <w:szCs w:val="20"/>
        </w:rPr>
      </w:pPr>
      <w:r w:rsidRPr="00890A49">
        <w:rPr>
          <w:rFonts w:ascii="Times New Roman" w:hAnsi="Times New Roman" w:cs="Times New Roman"/>
          <w:b/>
          <w:i/>
          <w:sz w:val="20"/>
          <w:szCs w:val="20"/>
        </w:rPr>
        <w:t>Материально-техническая база</w:t>
      </w:r>
    </w:p>
    <w:p w:rsidR="00626AD9" w:rsidRPr="00890A49" w:rsidRDefault="00851949" w:rsidP="00554D4E">
      <w:pPr>
        <w:spacing w:after="0" w:line="240" w:lineRule="auto"/>
        <w:ind w:firstLine="708"/>
        <w:jc w:val="both"/>
        <w:rPr>
          <w:rFonts w:ascii="Times New Roman" w:hAnsi="Times New Roman" w:cs="Times New Roman"/>
          <w:sz w:val="20"/>
          <w:szCs w:val="20"/>
        </w:rPr>
      </w:pPr>
      <w:r w:rsidRPr="00890A49">
        <w:rPr>
          <w:rFonts w:ascii="Times New Roman" w:hAnsi="Times New Roman"/>
          <w:spacing w:val="-7"/>
          <w:sz w:val="20"/>
          <w:szCs w:val="20"/>
        </w:rPr>
        <w:t>Школа рассчитана на 800 посадочных мест</w:t>
      </w:r>
      <w:r w:rsidR="00762CE6" w:rsidRPr="00890A49">
        <w:rPr>
          <w:rFonts w:ascii="Times New Roman" w:hAnsi="Times New Roman"/>
          <w:spacing w:val="-7"/>
          <w:sz w:val="20"/>
          <w:szCs w:val="20"/>
        </w:rPr>
        <w:t xml:space="preserve">. </w:t>
      </w:r>
      <w:r w:rsidRPr="00890A49">
        <w:rPr>
          <w:rFonts w:ascii="Times New Roman" w:hAnsi="Times New Roman"/>
          <w:sz w:val="20"/>
          <w:szCs w:val="20"/>
        </w:rPr>
        <w:t>Территория образовательного учреждения б</w:t>
      </w:r>
      <w:r w:rsidR="00762CE6" w:rsidRPr="00890A49">
        <w:rPr>
          <w:rFonts w:ascii="Times New Roman" w:hAnsi="Times New Roman"/>
          <w:sz w:val="20"/>
          <w:szCs w:val="20"/>
        </w:rPr>
        <w:t xml:space="preserve">лагоустроена, хорошо освещена. Имеется детская площадка, </w:t>
      </w:r>
      <w:r w:rsidRPr="00890A49">
        <w:rPr>
          <w:rFonts w:ascii="Times New Roman" w:hAnsi="Times New Roman"/>
          <w:sz w:val="20"/>
          <w:szCs w:val="20"/>
        </w:rPr>
        <w:t>многофункциональное  плоскос</w:t>
      </w:r>
      <w:r w:rsidR="00762CE6" w:rsidRPr="00890A49">
        <w:rPr>
          <w:rFonts w:ascii="Times New Roman" w:hAnsi="Times New Roman"/>
          <w:sz w:val="20"/>
          <w:szCs w:val="20"/>
        </w:rPr>
        <w:t>тное сооружение. Актовый зал рассчитан на 450 посадочных мест. Оборудование актового зала оснащено комплектом звуковоспроизводящей аппаратуры, микшерным пультом, беспроводными радиосистемами. Имеется гримерная комната и комната для хранения театрального реквизита.</w:t>
      </w:r>
      <w:r w:rsidR="00626AD9" w:rsidRPr="00890A49">
        <w:rPr>
          <w:rFonts w:ascii="Times New Roman" w:hAnsi="Times New Roman"/>
          <w:sz w:val="20"/>
          <w:szCs w:val="20"/>
        </w:rPr>
        <w:t xml:space="preserve">Оборудована игровая комната и зал ритмики, тренажерный и спортивный залы, </w:t>
      </w:r>
      <w:r w:rsidR="00626AD9" w:rsidRPr="00890A49">
        <w:rPr>
          <w:rFonts w:ascii="Times New Roman" w:hAnsi="Times New Roman" w:cs="Times New Roman"/>
          <w:sz w:val="20"/>
          <w:szCs w:val="20"/>
        </w:rPr>
        <w:t>читальный зал в библиотечно-информационном Центре, медицинский и стоматологический кабинеты, радиоузел, мини-АТС.</w:t>
      </w:r>
    </w:p>
    <w:p w:rsidR="00762CE6" w:rsidRPr="00890A49" w:rsidRDefault="00C06F61" w:rsidP="00762CE6">
      <w:pPr>
        <w:spacing w:after="0" w:line="240" w:lineRule="auto"/>
        <w:ind w:firstLine="708"/>
        <w:jc w:val="both"/>
        <w:rPr>
          <w:rFonts w:ascii="Times New Roman" w:hAnsi="Times New Roman"/>
          <w:sz w:val="20"/>
          <w:szCs w:val="20"/>
        </w:rPr>
      </w:pPr>
      <w:r w:rsidRPr="00890A49">
        <w:rPr>
          <w:rFonts w:ascii="Times New Roman" w:hAnsi="Times New Roman"/>
          <w:sz w:val="20"/>
          <w:szCs w:val="20"/>
        </w:rPr>
        <w:t>Работа в школе осуществляется по общеразвивающим программам дополнительного образования «Обучение вокалу» и «Обучение игре на музыкальных инструментах».</w:t>
      </w:r>
    </w:p>
    <w:p w:rsidR="00762CE6" w:rsidRPr="00890A49" w:rsidRDefault="00762CE6" w:rsidP="00762CE6">
      <w:pPr>
        <w:spacing w:after="0" w:line="240" w:lineRule="auto"/>
        <w:ind w:firstLine="708"/>
        <w:jc w:val="both"/>
        <w:rPr>
          <w:rFonts w:ascii="Times New Roman" w:hAnsi="Times New Roman"/>
          <w:sz w:val="20"/>
          <w:szCs w:val="20"/>
        </w:rPr>
      </w:pPr>
      <w:r w:rsidRPr="00890A49">
        <w:rPr>
          <w:rFonts w:ascii="Times New Roman" w:hAnsi="Times New Roman"/>
          <w:sz w:val="20"/>
          <w:szCs w:val="20"/>
        </w:rPr>
        <w:t xml:space="preserve">Кроме того, в школе реализуется техническое направление «Робототехника», оснащенное комплектами </w:t>
      </w:r>
      <w:r w:rsidRPr="00890A49">
        <w:rPr>
          <w:rFonts w:ascii="Times New Roman" w:hAnsi="Times New Roman"/>
          <w:sz w:val="20"/>
          <w:szCs w:val="20"/>
          <w:lang w:val="en-US"/>
        </w:rPr>
        <w:t>LEGO</w:t>
      </w:r>
      <w:r w:rsidR="006218CF" w:rsidRPr="00890A49">
        <w:rPr>
          <w:rFonts w:ascii="Times New Roman" w:hAnsi="Times New Roman"/>
          <w:sz w:val="20"/>
          <w:szCs w:val="20"/>
          <w:lang w:val="en-US"/>
        </w:rPr>
        <w:t>EV</w:t>
      </w:r>
      <w:r w:rsidR="006218CF" w:rsidRPr="00890A49">
        <w:rPr>
          <w:rFonts w:ascii="Times New Roman" w:hAnsi="Times New Roman"/>
          <w:sz w:val="20"/>
          <w:szCs w:val="20"/>
        </w:rPr>
        <w:t xml:space="preserve"> – 15 шт.</w:t>
      </w:r>
    </w:p>
    <w:p w:rsidR="00F12AE7" w:rsidRPr="00890A49" w:rsidRDefault="00F12AE7" w:rsidP="00F12AE7">
      <w:pPr>
        <w:spacing w:after="0" w:line="240" w:lineRule="auto"/>
        <w:ind w:firstLine="708"/>
        <w:jc w:val="both"/>
        <w:rPr>
          <w:rFonts w:ascii="Times New Roman" w:hAnsi="Times New Roman" w:cs="Times New Roman"/>
          <w:sz w:val="20"/>
          <w:szCs w:val="20"/>
        </w:rPr>
      </w:pPr>
      <w:r w:rsidRPr="00890A49">
        <w:rPr>
          <w:rFonts w:ascii="Times New Roman" w:hAnsi="Times New Roman"/>
          <w:b/>
          <w:i/>
          <w:sz w:val="20"/>
          <w:szCs w:val="20"/>
        </w:rPr>
        <w:t>Выводы:</w:t>
      </w:r>
      <w:r w:rsidR="009E2A53" w:rsidRPr="00890A49">
        <w:rPr>
          <w:rFonts w:ascii="Times New Roman" w:hAnsi="Times New Roman"/>
          <w:sz w:val="20"/>
          <w:szCs w:val="20"/>
        </w:rPr>
        <w:t>м</w:t>
      </w:r>
      <w:r w:rsidRPr="00890A49">
        <w:rPr>
          <w:rFonts w:ascii="Times New Roman" w:hAnsi="Times New Roman"/>
          <w:sz w:val="20"/>
          <w:szCs w:val="20"/>
        </w:rPr>
        <w:t xml:space="preserve">атериальная и техническая  база соответствует действующим санитарным и противопожарным правилам и нормам, а также техническим  и финансовым нормативам, установленным для  обслуживания этой базы. Состояние материально-технической базы соответствует лицензионным требованиям. При имеющейся удовлетворительной материально-технической базе школе необходимо развивать </w:t>
      </w:r>
      <w:r w:rsidRPr="00890A49">
        <w:rPr>
          <w:rFonts w:ascii="Times New Roman" w:hAnsi="Times New Roman" w:cs="Times New Roman"/>
          <w:sz w:val="20"/>
          <w:szCs w:val="20"/>
        </w:rPr>
        <w:t xml:space="preserve">новые направления системы дополнительного образования по художественному и техническому творчеству: хореография, театральное искусство, вокальное творчество, робототехника. </w:t>
      </w:r>
    </w:p>
    <w:p w:rsidR="00626AD9" w:rsidRPr="00890A49" w:rsidRDefault="00626AD9" w:rsidP="00F84042">
      <w:pPr>
        <w:spacing w:after="0" w:line="240" w:lineRule="auto"/>
        <w:jc w:val="center"/>
        <w:rPr>
          <w:rFonts w:ascii="Times New Roman" w:hAnsi="Times New Roman" w:cs="Times New Roman"/>
          <w:b/>
          <w:i/>
          <w:sz w:val="20"/>
          <w:szCs w:val="20"/>
        </w:rPr>
      </w:pPr>
      <w:r w:rsidRPr="00890A49">
        <w:rPr>
          <w:rFonts w:ascii="Times New Roman" w:hAnsi="Times New Roman" w:cs="Times New Roman"/>
          <w:b/>
          <w:i/>
          <w:sz w:val="20"/>
          <w:szCs w:val="20"/>
        </w:rPr>
        <w:t>Кадровые ресурсы</w:t>
      </w:r>
    </w:p>
    <w:p w:rsidR="00626AD9" w:rsidRPr="00890A49" w:rsidRDefault="00626AD9" w:rsidP="00F84042">
      <w:pPr>
        <w:widowControl w:val="0"/>
        <w:numPr>
          <w:ilvl w:val="0"/>
          <w:numId w:val="29"/>
        </w:numPr>
        <w:autoSpaceDE w:val="0"/>
        <w:autoSpaceDN w:val="0"/>
        <w:adjustRightInd w:val="0"/>
        <w:spacing w:after="0" w:line="240" w:lineRule="auto"/>
        <w:ind w:right="200"/>
        <w:jc w:val="both"/>
        <w:rPr>
          <w:rFonts w:ascii="Times New Roman" w:eastAsia="Times New Roman" w:hAnsi="Times New Roman" w:cs="Times New Roman"/>
          <w:i/>
          <w:sz w:val="20"/>
          <w:szCs w:val="20"/>
        </w:rPr>
      </w:pPr>
      <w:r w:rsidRPr="00890A49">
        <w:rPr>
          <w:rFonts w:ascii="Times New Roman" w:eastAsia="Times New Roman" w:hAnsi="Times New Roman" w:cs="Times New Roman"/>
          <w:sz w:val="20"/>
          <w:szCs w:val="20"/>
        </w:rPr>
        <w:t>руководитель проекта</w:t>
      </w:r>
      <w:r w:rsidR="00F12AE7" w:rsidRPr="00890A49">
        <w:rPr>
          <w:rFonts w:ascii="Times New Roman" w:eastAsia="Times New Roman" w:hAnsi="Times New Roman" w:cs="Times New Roman"/>
          <w:sz w:val="20"/>
          <w:szCs w:val="20"/>
        </w:rPr>
        <w:t>- директор МБОУ СОШ мкр. Вынгапуровский</w:t>
      </w:r>
      <w:r w:rsidRPr="00890A49">
        <w:rPr>
          <w:rFonts w:ascii="Times New Roman" w:eastAsia="Times New Roman" w:hAnsi="Times New Roman" w:cs="Times New Roman"/>
          <w:sz w:val="20"/>
          <w:szCs w:val="20"/>
        </w:rPr>
        <w:t>;</w:t>
      </w:r>
    </w:p>
    <w:p w:rsidR="00626AD9" w:rsidRPr="00890A49" w:rsidRDefault="00F12AE7" w:rsidP="00F84042">
      <w:pPr>
        <w:widowControl w:val="0"/>
        <w:numPr>
          <w:ilvl w:val="0"/>
          <w:numId w:val="29"/>
        </w:numPr>
        <w:autoSpaceDE w:val="0"/>
        <w:autoSpaceDN w:val="0"/>
        <w:adjustRightInd w:val="0"/>
        <w:spacing w:after="0" w:line="240" w:lineRule="auto"/>
        <w:ind w:right="200"/>
        <w:jc w:val="both"/>
        <w:rPr>
          <w:rFonts w:ascii="Times New Roman" w:eastAsia="Times New Roman" w:hAnsi="Times New Roman" w:cs="Times New Roman"/>
          <w:i/>
          <w:sz w:val="20"/>
          <w:szCs w:val="20"/>
        </w:rPr>
      </w:pPr>
      <w:r w:rsidRPr="00890A49">
        <w:rPr>
          <w:rFonts w:ascii="Times New Roman" w:eastAsia="Times New Roman" w:hAnsi="Times New Roman" w:cs="Times New Roman"/>
          <w:sz w:val="20"/>
          <w:szCs w:val="20"/>
        </w:rPr>
        <w:t>координаторы проекта - заместители директора по учебно-воспитательной работе</w:t>
      </w:r>
      <w:r w:rsidR="00626AD9" w:rsidRPr="00890A49">
        <w:rPr>
          <w:rFonts w:ascii="Times New Roman" w:eastAsia="Times New Roman" w:hAnsi="Times New Roman" w:cs="Times New Roman"/>
          <w:sz w:val="20"/>
          <w:szCs w:val="20"/>
        </w:rPr>
        <w:t>;</w:t>
      </w:r>
    </w:p>
    <w:p w:rsidR="00626AD9" w:rsidRPr="00890A49" w:rsidRDefault="00626AD9" w:rsidP="00626AD9">
      <w:pPr>
        <w:widowControl w:val="0"/>
        <w:numPr>
          <w:ilvl w:val="0"/>
          <w:numId w:val="29"/>
        </w:numPr>
        <w:autoSpaceDE w:val="0"/>
        <w:autoSpaceDN w:val="0"/>
        <w:adjustRightInd w:val="0"/>
        <w:spacing w:after="0" w:line="240" w:lineRule="auto"/>
        <w:ind w:right="200"/>
        <w:jc w:val="both"/>
        <w:rPr>
          <w:rFonts w:ascii="Times New Roman" w:eastAsia="Times New Roman" w:hAnsi="Times New Roman" w:cs="Times New Roman"/>
          <w:i/>
          <w:sz w:val="20"/>
          <w:szCs w:val="20"/>
        </w:rPr>
      </w:pPr>
      <w:r w:rsidRPr="00890A49">
        <w:rPr>
          <w:rFonts w:ascii="Times New Roman" w:eastAsia="Times New Roman" w:hAnsi="Times New Roman" w:cs="Times New Roman"/>
          <w:sz w:val="20"/>
          <w:szCs w:val="20"/>
        </w:rPr>
        <w:t>педагоги дополнительного образования школы</w:t>
      </w:r>
      <w:r w:rsidR="00F12AE7" w:rsidRPr="00890A49">
        <w:rPr>
          <w:rFonts w:ascii="Times New Roman" w:eastAsia="Times New Roman" w:hAnsi="Times New Roman" w:cs="Times New Roman"/>
          <w:sz w:val="20"/>
          <w:szCs w:val="20"/>
        </w:rPr>
        <w:t xml:space="preserve"> - исполнители проекта</w:t>
      </w:r>
      <w:r w:rsidRPr="00890A49">
        <w:rPr>
          <w:rFonts w:ascii="Times New Roman" w:eastAsia="Times New Roman" w:hAnsi="Times New Roman" w:cs="Times New Roman"/>
          <w:sz w:val="20"/>
          <w:szCs w:val="20"/>
        </w:rPr>
        <w:t>;</w:t>
      </w:r>
    </w:p>
    <w:p w:rsidR="00626AD9" w:rsidRPr="00890A49" w:rsidRDefault="00F12AE7" w:rsidP="00626AD9">
      <w:pPr>
        <w:widowControl w:val="0"/>
        <w:numPr>
          <w:ilvl w:val="0"/>
          <w:numId w:val="29"/>
        </w:numPr>
        <w:autoSpaceDE w:val="0"/>
        <w:autoSpaceDN w:val="0"/>
        <w:adjustRightInd w:val="0"/>
        <w:spacing w:after="0" w:line="240" w:lineRule="auto"/>
        <w:ind w:right="200"/>
        <w:jc w:val="both"/>
        <w:rPr>
          <w:rFonts w:ascii="Times New Roman" w:eastAsia="Times New Roman" w:hAnsi="Times New Roman" w:cs="Times New Roman"/>
          <w:i/>
          <w:sz w:val="20"/>
          <w:szCs w:val="20"/>
        </w:rPr>
      </w:pPr>
      <w:r w:rsidRPr="00890A49">
        <w:rPr>
          <w:rFonts w:ascii="Times New Roman" w:eastAsia="Times New Roman" w:hAnsi="Times New Roman" w:cs="Times New Roman"/>
          <w:sz w:val="20"/>
          <w:szCs w:val="20"/>
        </w:rPr>
        <w:t xml:space="preserve">специалисты учреждения </w:t>
      </w:r>
      <w:r w:rsidR="00626AD9" w:rsidRPr="00890A49">
        <w:rPr>
          <w:rFonts w:ascii="Times New Roman" w:eastAsia="Times New Roman" w:hAnsi="Times New Roman" w:cs="Times New Roman"/>
          <w:sz w:val="20"/>
          <w:szCs w:val="20"/>
        </w:rPr>
        <w:t xml:space="preserve">дополнительного образования </w:t>
      </w:r>
      <w:r w:rsidRPr="00890A49">
        <w:rPr>
          <w:rFonts w:ascii="Times New Roman" w:eastAsia="Times New Roman" w:hAnsi="Times New Roman" w:cs="Times New Roman"/>
          <w:sz w:val="20"/>
          <w:szCs w:val="20"/>
        </w:rPr>
        <w:t>и культуры- исполнители проекта</w:t>
      </w:r>
      <w:r w:rsidR="00626AD9" w:rsidRPr="00890A49">
        <w:rPr>
          <w:rFonts w:ascii="Times New Roman" w:eastAsia="Times New Roman" w:hAnsi="Times New Roman" w:cs="Times New Roman"/>
          <w:sz w:val="20"/>
          <w:szCs w:val="20"/>
        </w:rPr>
        <w:t>;</w:t>
      </w:r>
    </w:p>
    <w:p w:rsidR="00626AD9" w:rsidRPr="00890A49" w:rsidRDefault="00626AD9" w:rsidP="00626AD9">
      <w:pPr>
        <w:widowControl w:val="0"/>
        <w:numPr>
          <w:ilvl w:val="0"/>
          <w:numId w:val="29"/>
        </w:numPr>
        <w:autoSpaceDE w:val="0"/>
        <w:autoSpaceDN w:val="0"/>
        <w:adjustRightInd w:val="0"/>
        <w:spacing w:after="0" w:line="240" w:lineRule="auto"/>
        <w:ind w:right="200"/>
        <w:jc w:val="both"/>
        <w:rPr>
          <w:rFonts w:ascii="Times New Roman" w:eastAsia="Times New Roman" w:hAnsi="Times New Roman" w:cs="Times New Roman"/>
          <w:i/>
          <w:sz w:val="20"/>
          <w:szCs w:val="20"/>
        </w:rPr>
      </w:pPr>
      <w:r w:rsidRPr="00890A49">
        <w:rPr>
          <w:rFonts w:ascii="Times New Roman" w:eastAsia="Times New Roman" w:hAnsi="Times New Roman" w:cs="Times New Roman"/>
          <w:sz w:val="20"/>
          <w:szCs w:val="20"/>
        </w:rPr>
        <w:t>психолог</w:t>
      </w:r>
      <w:r w:rsidRPr="00890A49">
        <w:rPr>
          <w:rFonts w:ascii="Times New Roman" w:hAnsi="Times New Roman" w:cs="Times New Roman"/>
          <w:sz w:val="20"/>
          <w:szCs w:val="20"/>
        </w:rPr>
        <w:t xml:space="preserve">и </w:t>
      </w:r>
      <w:r w:rsidR="00F12AE7" w:rsidRPr="00890A49">
        <w:rPr>
          <w:rFonts w:ascii="Times New Roman" w:hAnsi="Times New Roman" w:cs="Times New Roman"/>
          <w:sz w:val="20"/>
          <w:szCs w:val="20"/>
        </w:rPr>
        <w:t xml:space="preserve"> и социальные педагоги </w:t>
      </w:r>
      <w:r w:rsidRPr="00890A49">
        <w:rPr>
          <w:rFonts w:ascii="Times New Roman" w:hAnsi="Times New Roman" w:cs="Times New Roman"/>
          <w:sz w:val="20"/>
          <w:szCs w:val="20"/>
        </w:rPr>
        <w:t>школы</w:t>
      </w:r>
      <w:r w:rsidR="00F12AE7" w:rsidRPr="00890A49">
        <w:rPr>
          <w:rFonts w:ascii="Times New Roman" w:hAnsi="Times New Roman" w:cs="Times New Roman"/>
          <w:sz w:val="20"/>
          <w:szCs w:val="20"/>
        </w:rPr>
        <w:t xml:space="preserve"> - </w:t>
      </w:r>
      <w:r w:rsidR="00F12AE7" w:rsidRPr="00890A49">
        <w:rPr>
          <w:rFonts w:ascii="Times New Roman" w:eastAsia="Times New Roman" w:hAnsi="Times New Roman" w:cs="Times New Roman"/>
          <w:sz w:val="20"/>
          <w:szCs w:val="20"/>
        </w:rPr>
        <w:t>исполнители проекта;</w:t>
      </w:r>
    </w:p>
    <w:p w:rsidR="00F12AE7" w:rsidRPr="00890A49" w:rsidRDefault="00F12AE7" w:rsidP="00626AD9">
      <w:pPr>
        <w:widowControl w:val="0"/>
        <w:numPr>
          <w:ilvl w:val="0"/>
          <w:numId w:val="29"/>
        </w:numPr>
        <w:autoSpaceDE w:val="0"/>
        <w:autoSpaceDN w:val="0"/>
        <w:adjustRightInd w:val="0"/>
        <w:spacing w:after="0" w:line="240" w:lineRule="auto"/>
        <w:ind w:right="200"/>
        <w:jc w:val="both"/>
        <w:rPr>
          <w:rFonts w:ascii="Times New Roman" w:eastAsia="Times New Roman" w:hAnsi="Times New Roman" w:cs="Times New Roman"/>
          <w:i/>
          <w:sz w:val="20"/>
          <w:szCs w:val="20"/>
        </w:rPr>
      </w:pPr>
      <w:r w:rsidRPr="00890A49">
        <w:rPr>
          <w:rFonts w:ascii="Times New Roman" w:eastAsia="Times New Roman" w:hAnsi="Times New Roman" w:cs="Times New Roman"/>
          <w:sz w:val="20"/>
          <w:szCs w:val="20"/>
        </w:rPr>
        <w:t>родители-волонтеры, представители бизнес-структур и социокультурных центров</w:t>
      </w:r>
      <w:r w:rsidR="002836B7" w:rsidRPr="00890A49">
        <w:rPr>
          <w:rFonts w:ascii="Times New Roman" w:eastAsia="Times New Roman" w:hAnsi="Times New Roman" w:cs="Times New Roman"/>
          <w:sz w:val="20"/>
          <w:szCs w:val="20"/>
        </w:rPr>
        <w:t>,</w:t>
      </w:r>
      <w:r w:rsidR="004F0D1A" w:rsidRPr="00890A49">
        <w:rPr>
          <w:rFonts w:ascii="Times New Roman" w:eastAsia="Times New Roman" w:hAnsi="Times New Roman" w:cs="Times New Roman"/>
          <w:sz w:val="20"/>
          <w:szCs w:val="20"/>
        </w:rPr>
        <w:t xml:space="preserve"> </w:t>
      </w:r>
      <w:r w:rsidR="002836B7" w:rsidRPr="00890A49">
        <w:rPr>
          <w:rFonts w:ascii="Times New Roman" w:eastAsia="Times New Roman" w:hAnsi="Times New Roman" w:cs="Times New Roman"/>
          <w:sz w:val="20"/>
          <w:szCs w:val="20"/>
        </w:rPr>
        <w:t xml:space="preserve">структурные подразделения </w:t>
      </w:r>
      <w:r w:rsidRPr="00890A49">
        <w:rPr>
          <w:rFonts w:ascii="Times New Roman" w:eastAsia="Times New Roman" w:hAnsi="Times New Roman" w:cs="Times New Roman"/>
          <w:sz w:val="20"/>
          <w:szCs w:val="20"/>
        </w:rPr>
        <w:t>микрорайона - исполнители проекта</w:t>
      </w:r>
      <w:r w:rsidR="002836B7" w:rsidRPr="00890A49">
        <w:rPr>
          <w:rFonts w:ascii="Times New Roman" w:eastAsia="Times New Roman" w:hAnsi="Times New Roman" w:cs="Times New Roman"/>
          <w:sz w:val="20"/>
          <w:szCs w:val="20"/>
        </w:rPr>
        <w:t>.</w:t>
      </w:r>
    </w:p>
    <w:p w:rsidR="00F12AE7" w:rsidRPr="00890A49" w:rsidRDefault="00F12AE7" w:rsidP="00F12AE7">
      <w:pPr>
        <w:widowControl w:val="0"/>
        <w:autoSpaceDE w:val="0"/>
        <w:autoSpaceDN w:val="0"/>
        <w:adjustRightInd w:val="0"/>
        <w:spacing w:after="0" w:line="240" w:lineRule="auto"/>
        <w:ind w:right="200" w:firstLine="708"/>
        <w:jc w:val="both"/>
        <w:rPr>
          <w:rFonts w:ascii="Times New Roman" w:eastAsia="Times New Roman" w:hAnsi="Times New Roman" w:cs="Times New Roman"/>
          <w:i/>
          <w:sz w:val="20"/>
          <w:szCs w:val="20"/>
        </w:rPr>
      </w:pPr>
      <w:r w:rsidRPr="00890A49">
        <w:rPr>
          <w:rFonts w:ascii="Times New Roman" w:hAnsi="Times New Roman"/>
          <w:b/>
          <w:i/>
          <w:sz w:val="20"/>
          <w:szCs w:val="20"/>
        </w:rPr>
        <w:t>Вывод:</w:t>
      </w:r>
      <w:r w:rsidRPr="00890A49">
        <w:rPr>
          <w:rFonts w:ascii="Times New Roman" w:hAnsi="Times New Roman"/>
          <w:sz w:val="20"/>
          <w:szCs w:val="20"/>
        </w:rPr>
        <w:t xml:space="preserve"> образовательное учреждение обеспеченно кадрами, в соответствии с лицензионными требованиями.</w:t>
      </w:r>
      <w:r w:rsidR="004F0D1A" w:rsidRPr="00890A49">
        <w:rPr>
          <w:rFonts w:ascii="Times New Roman" w:hAnsi="Times New Roman"/>
          <w:sz w:val="20"/>
          <w:szCs w:val="20"/>
        </w:rPr>
        <w:t xml:space="preserve"> </w:t>
      </w:r>
      <w:r w:rsidRPr="00890A49">
        <w:rPr>
          <w:rFonts w:ascii="Times New Roman" w:hAnsi="Times New Roman"/>
          <w:sz w:val="20"/>
          <w:szCs w:val="20"/>
        </w:rPr>
        <w:t xml:space="preserve">Вместе с тем,  сохраняется и тенденция старения педагогических кадров учреждения. При сохранении кадрового «ядра» остается актуальной задача «омоложения» педагогических кадров, обеспечение курсов повышения квалификации по персонифицированной модели и переподготовка кадров по направлениям системы дополнительного образования. </w:t>
      </w:r>
    </w:p>
    <w:p w:rsidR="009E2A53" w:rsidRPr="00890A49" w:rsidRDefault="009E2A53" w:rsidP="009E2A53">
      <w:pPr>
        <w:spacing w:after="0" w:line="240" w:lineRule="auto"/>
        <w:ind w:left="-57" w:right="-57"/>
        <w:jc w:val="center"/>
        <w:outlineLvl w:val="0"/>
        <w:rPr>
          <w:rFonts w:ascii="Times New Roman" w:hAnsi="Times New Roman" w:cs="Times New Roman"/>
          <w:b/>
          <w:i/>
          <w:sz w:val="20"/>
          <w:szCs w:val="20"/>
        </w:rPr>
      </w:pPr>
      <w:r w:rsidRPr="00890A49">
        <w:rPr>
          <w:rFonts w:ascii="Times New Roman" w:hAnsi="Times New Roman" w:cs="Times New Roman"/>
          <w:b/>
          <w:i/>
          <w:sz w:val="20"/>
          <w:szCs w:val="20"/>
        </w:rPr>
        <w:t>Информационные ресурсы</w:t>
      </w:r>
    </w:p>
    <w:p w:rsidR="009E2A53" w:rsidRPr="00890A49" w:rsidRDefault="009E2A53" w:rsidP="009E2A53">
      <w:pPr>
        <w:tabs>
          <w:tab w:val="left" w:pos="3402"/>
        </w:tabs>
        <w:spacing w:after="0" w:line="240" w:lineRule="auto"/>
        <w:ind w:firstLine="567"/>
        <w:jc w:val="both"/>
        <w:rPr>
          <w:rFonts w:ascii="Times New Roman" w:hAnsi="Times New Roman" w:cs="Times New Roman"/>
          <w:sz w:val="20"/>
          <w:szCs w:val="20"/>
        </w:rPr>
      </w:pPr>
      <w:r w:rsidRPr="00890A49">
        <w:rPr>
          <w:rFonts w:ascii="Times New Roman" w:hAnsi="Times New Roman" w:cs="Times New Roman"/>
          <w:sz w:val="20"/>
          <w:szCs w:val="20"/>
        </w:rPr>
        <w:t>В образовательном процессе используются 13 мобильных классов, причем с автоматизированным рабочим местом 3 единицы. Общее число компьютеров составляет 650 единиц (по 1 единице на человека).</w:t>
      </w:r>
      <w:r w:rsidRPr="00890A49">
        <w:rPr>
          <w:rFonts w:ascii="Times New Roman" w:hAnsi="Times New Roman" w:cs="Times New Roman"/>
          <w:bCs/>
          <w:sz w:val="20"/>
          <w:szCs w:val="20"/>
        </w:rPr>
        <w:t xml:space="preserve"> Школа принимает активное участие в реализации проекта «Создание электронной среды обучения «1 ученик: 1 компьютер». </w:t>
      </w:r>
      <w:r w:rsidRPr="00890A49">
        <w:rPr>
          <w:rFonts w:ascii="Times New Roman" w:hAnsi="Times New Roman" w:cs="Times New Roman"/>
          <w:color w:val="000000"/>
          <w:sz w:val="20"/>
          <w:szCs w:val="20"/>
        </w:rPr>
        <w:t>На базе виртуальной системы обучающиеся начальной и основной школы получили возможность заниматься с учебно-методическими комплексами по 23 предметам (</w:t>
      </w:r>
      <w:hyperlink r:id="rId7" w:history="1">
        <w:r w:rsidRPr="00890A49">
          <w:rPr>
            <w:rStyle w:val="ad"/>
            <w:rFonts w:ascii="Times New Roman" w:hAnsi="Times New Roman" w:cs="Times New Roman"/>
            <w:sz w:val="20"/>
            <w:szCs w:val="20"/>
            <w:lang w:val="en-US"/>
          </w:rPr>
          <w:t>http</w:t>
        </w:r>
        <w:r w:rsidRPr="00890A49">
          <w:rPr>
            <w:rStyle w:val="ad"/>
            <w:rFonts w:ascii="Times New Roman" w:hAnsi="Times New Roman" w:cs="Times New Roman"/>
            <w:sz w:val="20"/>
            <w:szCs w:val="20"/>
          </w:rPr>
          <w:t>://</w:t>
        </w:r>
        <w:r w:rsidRPr="00890A49">
          <w:rPr>
            <w:rStyle w:val="ad"/>
            <w:rFonts w:ascii="Times New Roman" w:hAnsi="Times New Roman" w:cs="Times New Roman"/>
            <w:sz w:val="20"/>
            <w:szCs w:val="20"/>
            <w:lang w:val="en-US"/>
          </w:rPr>
          <w:t>netregion</w:t>
        </w:r>
        <w:r w:rsidRPr="00890A49">
          <w:rPr>
            <w:rStyle w:val="ad"/>
            <w:rFonts w:ascii="Times New Roman" w:hAnsi="Times New Roman" w:cs="Times New Roman"/>
            <w:sz w:val="20"/>
            <w:szCs w:val="20"/>
          </w:rPr>
          <w:t>.</w:t>
        </w:r>
        <w:r w:rsidRPr="00890A49">
          <w:rPr>
            <w:rStyle w:val="ad"/>
            <w:rFonts w:ascii="Times New Roman" w:hAnsi="Times New Roman" w:cs="Times New Roman"/>
            <w:sz w:val="20"/>
            <w:szCs w:val="20"/>
            <w:lang w:val="en-US"/>
          </w:rPr>
          <w:t>rtsoko</w:t>
        </w:r>
        <w:r w:rsidRPr="00890A49">
          <w:rPr>
            <w:rStyle w:val="ad"/>
            <w:rFonts w:ascii="Times New Roman" w:hAnsi="Times New Roman" w:cs="Times New Roman"/>
            <w:sz w:val="20"/>
            <w:szCs w:val="20"/>
          </w:rPr>
          <w:t>.</w:t>
        </w:r>
        <w:r w:rsidRPr="00890A49">
          <w:rPr>
            <w:rStyle w:val="ad"/>
            <w:rFonts w:ascii="Times New Roman" w:hAnsi="Times New Roman" w:cs="Times New Roman"/>
            <w:sz w:val="20"/>
            <w:szCs w:val="20"/>
            <w:lang w:val="en-US"/>
          </w:rPr>
          <w:t>ru</w:t>
        </w:r>
      </w:hyperlink>
      <w:r w:rsidRPr="00890A49">
        <w:rPr>
          <w:rFonts w:ascii="Times New Roman" w:hAnsi="Times New Roman" w:cs="Times New Roman"/>
          <w:color w:val="000000"/>
          <w:sz w:val="20"/>
          <w:szCs w:val="20"/>
        </w:rPr>
        <w:t>), что позволило повысить эффективность предоставляемых услуг в сфере образования в электронном виде.</w:t>
      </w:r>
      <w:r w:rsidRPr="00890A49">
        <w:rPr>
          <w:rFonts w:ascii="Times New Roman" w:hAnsi="Times New Roman" w:cs="Times New Roman"/>
          <w:sz w:val="20"/>
          <w:szCs w:val="20"/>
        </w:rPr>
        <w:t xml:space="preserve">В школе  обеспечены меры по защите детей от распространения информации, причиняющей вред их здоровью и развитию, </w:t>
      </w:r>
      <w:r w:rsidRPr="00890A49">
        <w:rPr>
          <w:rFonts w:ascii="Times New Roman" w:hAnsi="Times New Roman" w:cs="Times New Roman"/>
          <w:sz w:val="20"/>
          <w:szCs w:val="20"/>
        </w:rPr>
        <w:lastRenderedPageBreak/>
        <w:t>существует трехуровневая защита: на уровне Интернет-провайдера, на уровне организации через школьный сервер, а также на каждом персональном компьютере, имеющем выход в Интернет.</w:t>
      </w:r>
    </w:p>
    <w:p w:rsidR="00F12AE7" w:rsidRPr="00890A49" w:rsidRDefault="00F12AE7" w:rsidP="00F84042">
      <w:pPr>
        <w:spacing w:after="0" w:line="240" w:lineRule="auto"/>
        <w:jc w:val="center"/>
        <w:rPr>
          <w:rFonts w:ascii="Times New Roman" w:hAnsi="Times New Roman" w:cs="Times New Roman"/>
          <w:b/>
          <w:i/>
          <w:sz w:val="20"/>
          <w:szCs w:val="20"/>
        </w:rPr>
      </w:pPr>
      <w:r w:rsidRPr="00890A49">
        <w:rPr>
          <w:rFonts w:ascii="Times New Roman" w:hAnsi="Times New Roman" w:cs="Times New Roman"/>
          <w:b/>
          <w:i/>
          <w:sz w:val="20"/>
          <w:szCs w:val="20"/>
        </w:rPr>
        <w:t>Финансовые ресурсы</w:t>
      </w:r>
    </w:p>
    <w:p w:rsidR="00626AD9" w:rsidRPr="00890A49" w:rsidRDefault="00626AD9" w:rsidP="00F84042">
      <w:pPr>
        <w:spacing w:after="0" w:line="240" w:lineRule="auto"/>
        <w:rPr>
          <w:rFonts w:ascii="Times New Roman" w:hAnsi="Times New Roman" w:cs="Times New Roman"/>
          <w:i/>
          <w:sz w:val="20"/>
          <w:szCs w:val="20"/>
        </w:rPr>
      </w:pPr>
      <w:r w:rsidRPr="00890A49">
        <w:rPr>
          <w:rFonts w:ascii="Times New Roman" w:hAnsi="Times New Roman" w:cs="Times New Roman"/>
          <w:sz w:val="20"/>
          <w:szCs w:val="20"/>
        </w:rPr>
        <w:t>Финансирование осуществляется</w:t>
      </w:r>
      <w:r w:rsidR="00F12AE7" w:rsidRPr="00890A49">
        <w:rPr>
          <w:rFonts w:ascii="Times New Roman" w:hAnsi="Times New Roman" w:cs="Times New Roman"/>
          <w:sz w:val="20"/>
          <w:szCs w:val="20"/>
        </w:rPr>
        <w:t xml:space="preserve"> за счет</w:t>
      </w:r>
      <w:r w:rsidRPr="00890A49">
        <w:rPr>
          <w:rFonts w:ascii="Times New Roman" w:hAnsi="Times New Roman" w:cs="Times New Roman"/>
          <w:sz w:val="20"/>
          <w:szCs w:val="20"/>
        </w:rPr>
        <w:t xml:space="preserve">: </w:t>
      </w:r>
    </w:p>
    <w:p w:rsidR="00626AD9" w:rsidRPr="00890A49" w:rsidRDefault="00626AD9" w:rsidP="00F84042">
      <w:pPr>
        <w:widowControl w:val="0"/>
        <w:numPr>
          <w:ilvl w:val="0"/>
          <w:numId w:val="28"/>
        </w:numPr>
        <w:autoSpaceDE w:val="0"/>
        <w:autoSpaceDN w:val="0"/>
        <w:adjustRightInd w:val="0"/>
        <w:spacing w:after="0" w:line="240" w:lineRule="auto"/>
        <w:ind w:right="200"/>
        <w:jc w:val="both"/>
        <w:rPr>
          <w:rFonts w:ascii="Times New Roman" w:hAnsi="Times New Roman" w:cs="Times New Roman"/>
          <w:i/>
          <w:sz w:val="20"/>
          <w:szCs w:val="20"/>
        </w:rPr>
      </w:pPr>
      <w:r w:rsidRPr="00890A49">
        <w:rPr>
          <w:rFonts w:ascii="Times New Roman" w:hAnsi="Times New Roman" w:cs="Times New Roman"/>
          <w:sz w:val="20"/>
          <w:szCs w:val="20"/>
        </w:rPr>
        <w:t>заработн</w:t>
      </w:r>
      <w:r w:rsidR="00F12AE7" w:rsidRPr="00890A49">
        <w:rPr>
          <w:rFonts w:ascii="Times New Roman" w:hAnsi="Times New Roman" w:cs="Times New Roman"/>
          <w:sz w:val="20"/>
          <w:szCs w:val="20"/>
        </w:rPr>
        <w:t>ой</w:t>
      </w:r>
      <w:r w:rsidRPr="00890A49">
        <w:rPr>
          <w:rFonts w:ascii="Times New Roman" w:hAnsi="Times New Roman" w:cs="Times New Roman"/>
          <w:sz w:val="20"/>
          <w:szCs w:val="20"/>
        </w:rPr>
        <w:t xml:space="preserve"> плат</w:t>
      </w:r>
      <w:r w:rsidR="00F12AE7" w:rsidRPr="00890A49">
        <w:rPr>
          <w:rFonts w:ascii="Times New Roman" w:hAnsi="Times New Roman" w:cs="Times New Roman"/>
          <w:sz w:val="20"/>
          <w:szCs w:val="20"/>
        </w:rPr>
        <w:t>ы</w:t>
      </w:r>
      <w:r w:rsidRPr="00890A49">
        <w:rPr>
          <w:rFonts w:ascii="Times New Roman" w:hAnsi="Times New Roman" w:cs="Times New Roman"/>
          <w:sz w:val="20"/>
          <w:szCs w:val="20"/>
        </w:rPr>
        <w:t xml:space="preserve"> педагогов </w:t>
      </w:r>
      <w:r w:rsidR="00F12AE7" w:rsidRPr="00890A49">
        <w:rPr>
          <w:rFonts w:ascii="Times New Roman" w:hAnsi="Times New Roman" w:cs="Times New Roman"/>
          <w:sz w:val="20"/>
          <w:szCs w:val="20"/>
        </w:rPr>
        <w:t>(</w:t>
      </w:r>
      <w:r w:rsidRPr="00890A49">
        <w:rPr>
          <w:rFonts w:ascii="Times New Roman" w:hAnsi="Times New Roman" w:cs="Times New Roman"/>
          <w:sz w:val="20"/>
          <w:szCs w:val="20"/>
        </w:rPr>
        <w:t>бюджетн</w:t>
      </w:r>
      <w:r w:rsidR="00F12AE7" w:rsidRPr="00890A49">
        <w:rPr>
          <w:rFonts w:ascii="Times New Roman" w:hAnsi="Times New Roman" w:cs="Times New Roman"/>
          <w:sz w:val="20"/>
          <w:szCs w:val="20"/>
        </w:rPr>
        <w:t>ые</w:t>
      </w:r>
      <w:r w:rsidRPr="00890A49">
        <w:rPr>
          <w:rFonts w:ascii="Times New Roman" w:hAnsi="Times New Roman" w:cs="Times New Roman"/>
          <w:sz w:val="20"/>
          <w:szCs w:val="20"/>
        </w:rPr>
        <w:t xml:space="preserve"> средств</w:t>
      </w:r>
      <w:r w:rsidR="00F12AE7" w:rsidRPr="00890A49">
        <w:rPr>
          <w:rFonts w:ascii="Times New Roman" w:hAnsi="Times New Roman" w:cs="Times New Roman"/>
          <w:sz w:val="20"/>
          <w:szCs w:val="20"/>
        </w:rPr>
        <w:t>а)</w:t>
      </w:r>
      <w:r w:rsidRPr="00890A49">
        <w:rPr>
          <w:rFonts w:ascii="Times New Roman" w:hAnsi="Times New Roman" w:cs="Times New Roman"/>
          <w:sz w:val="20"/>
          <w:szCs w:val="20"/>
        </w:rPr>
        <w:t>;</w:t>
      </w:r>
    </w:p>
    <w:p w:rsidR="00626AD9" w:rsidRPr="00890A49" w:rsidRDefault="00626AD9" w:rsidP="00F84042">
      <w:pPr>
        <w:widowControl w:val="0"/>
        <w:numPr>
          <w:ilvl w:val="0"/>
          <w:numId w:val="28"/>
        </w:numPr>
        <w:autoSpaceDE w:val="0"/>
        <w:autoSpaceDN w:val="0"/>
        <w:adjustRightInd w:val="0"/>
        <w:spacing w:after="0" w:line="240" w:lineRule="auto"/>
        <w:ind w:right="200"/>
        <w:jc w:val="both"/>
        <w:rPr>
          <w:rFonts w:ascii="Times New Roman" w:hAnsi="Times New Roman" w:cs="Times New Roman"/>
          <w:i/>
          <w:sz w:val="20"/>
          <w:szCs w:val="20"/>
        </w:rPr>
      </w:pPr>
      <w:r w:rsidRPr="00890A49">
        <w:rPr>
          <w:rFonts w:ascii="Times New Roman" w:hAnsi="Times New Roman" w:cs="Times New Roman"/>
          <w:sz w:val="20"/>
          <w:szCs w:val="20"/>
        </w:rPr>
        <w:t>использовани</w:t>
      </w:r>
      <w:r w:rsidR="00F12AE7" w:rsidRPr="00890A49">
        <w:rPr>
          <w:rFonts w:ascii="Times New Roman" w:hAnsi="Times New Roman" w:cs="Times New Roman"/>
          <w:sz w:val="20"/>
          <w:szCs w:val="20"/>
        </w:rPr>
        <w:t>я</w:t>
      </w:r>
      <w:r w:rsidRPr="00890A49">
        <w:rPr>
          <w:rFonts w:ascii="Times New Roman" w:hAnsi="Times New Roman" w:cs="Times New Roman"/>
          <w:sz w:val="20"/>
          <w:szCs w:val="20"/>
        </w:rPr>
        <w:t xml:space="preserve"> стимулирующего фонда учреждений</w:t>
      </w:r>
      <w:r w:rsidR="00F12AE7" w:rsidRPr="00890A49">
        <w:rPr>
          <w:rFonts w:ascii="Times New Roman" w:hAnsi="Times New Roman" w:cs="Times New Roman"/>
          <w:sz w:val="20"/>
          <w:szCs w:val="20"/>
        </w:rPr>
        <w:t xml:space="preserve"> (средства федерального и местного бюджета)</w:t>
      </w:r>
      <w:r w:rsidRPr="00890A49">
        <w:rPr>
          <w:rFonts w:ascii="Times New Roman" w:hAnsi="Times New Roman" w:cs="Times New Roman"/>
          <w:sz w:val="20"/>
          <w:szCs w:val="20"/>
        </w:rPr>
        <w:t>;</w:t>
      </w:r>
    </w:p>
    <w:p w:rsidR="00626AD9" w:rsidRPr="00890A49" w:rsidRDefault="00626AD9" w:rsidP="00626AD9">
      <w:pPr>
        <w:widowControl w:val="0"/>
        <w:numPr>
          <w:ilvl w:val="0"/>
          <w:numId w:val="28"/>
        </w:numPr>
        <w:autoSpaceDE w:val="0"/>
        <w:autoSpaceDN w:val="0"/>
        <w:adjustRightInd w:val="0"/>
        <w:spacing w:after="0" w:line="240" w:lineRule="auto"/>
        <w:ind w:right="200"/>
        <w:jc w:val="both"/>
        <w:rPr>
          <w:rFonts w:ascii="Times New Roman" w:hAnsi="Times New Roman" w:cs="Times New Roman"/>
          <w:i/>
          <w:sz w:val="20"/>
          <w:szCs w:val="20"/>
        </w:rPr>
      </w:pPr>
      <w:r w:rsidRPr="00890A49">
        <w:rPr>
          <w:rFonts w:ascii="Times New Roman" w:hAnsi="Times New Roman" w:cs="Times New Roman"/>
          <w:sz w:val="20"/>
          <w:szCs w:val="20"/>
        </w:rPr>
        <w:t>благотворительной помощи родителей</w:t>
      </w:r>
      <w:r w:rsidR="00F12AE7" w:rsidRPr="00890A49">
        <w:rPr>
          <w:rFonts w:ascii="Times New Roman" w:hAnsi="Times New Roman" w:cs="Times New Roman"/>
          <w:sz w:val="20"/>
          <w:szCs w:val="20"/>
        </w:rPr>
        <w:t xml:space="preserve"> (на основе договоров и соглашений)</w:t>
      </w:r>
      <w:r w:rsidRPr="00890A49">
        <w:rPr>
          <w:rFonts w:ascii="Times New Roman" w:hAnsi="Times New Roman" w:cs="Times New Roman"/>
          <w:sz w:val="20"/>
          <w:szCs w:val="20"/>
        </w:rPr>
        <w:t>;</w:t>
      </w:r>
    </w:p>
    <w:p w:rsidR="00626AD9" w:rsidRPr="00890A49" w:rsidRDefault="00626AD9" w:rsidP="00626AD9">
      <w:pPr>
        <w:widowControl w:val="0"/>
        <w:numPr>
          <w:ilvl w:val="0"/>
          <w:numId w:val="28"/>
        </w:numPr>
        <w:autoSpaceDE w:val="0"/>
        <w:autoSpaceDN w:val="0"/>
        <w:adjustRightInd w:val="0"/>
        <w:spacing w:after="0" w:line="240" w:lineRule="auto"/>
        <w:ind w:right="200"/>
        <w:jc w:val="both"/>
        <w:rPr>
          <w:rFonts w:ascii="Times New Roman" w:hAnsi="Times New Roman" w:cs="Times New Roman"/>
          <w:i/>
          <w:sz w:val="20"/>
          <w:szCs w:val="20"/>
        </w:rPr>
      </w:pPr>
      <w:r w:rsidRPr="00890A49">
        <w:rPr>
          <w:rFonts w:ascii="Times New Roman" w:hAnsi="Times New Roman" w:cs="Times New Roman"/>
          <w:sz w:val="20"/>
          <w:szCs w:val="20"/>
        </w:rPr>
        <w:t>спонсорск</w:t>
      </w:r>
      <w:r w:rsidR="00F12AE7" w:rsidRPr="00890A49">
        <w:rPr>
          <w:rFonts w:ascii="Times New Roman" w:hAnsi="Times New Roman" w:cs="Times New Roman"/>
          <w:sz w:val="20"/>
          <w:szCs w:val="20"/>
        </w:rPr>
        <w:t xml:space="preserve">ой </w:t>
      </w:r>
      <w:r w:rsidRPr="00890A49">
        <w:rPr>
          <w:rFonts w:ascii="Times New Roman" w:hAnsi="Times New Roman" w:cs="Times New Roman"/>
          <w:sz w:val="20"/>
          <w:szCs w:val="20"/>
        </w:rPr>
        <w:t>помощ</w:t>
      </w:r>
      <w:r w:rsidR="00F12AE7" w:rsidRPr="00890A49">
        <w:rPr>
          <w:rFonts w:ascii="Times New Roman" w:hAnsi="Times New Roman" w:cs="Times New Roman"/>
          <w:sz w:val="20"/>
          <w:szCs w:val="20"/>
        </w:rPr>
        <w:t>и индивидуальных предпринимателей</w:t>
      </w:r>
      <w:r w:rsidRPr="00890A49">
        <w:rPr>
          <w:rFonts w:ascii="Times New Roman" w:hAnsi="Times New Roman" w:cs="Times New Roman"/>
          <w:sz w:val="20"/>
          <w:szCs w:val="20"/>
        </w:rPr>
        <w:t>;</w:t>
      </w:r>
    </w:p>
    <w:p w:rsidR="00626AD9" w:rsidRPr="00890A49" w:rsidRDefault="00626AD9" w:rsidP="00626AD9">
      <w:pPr>
        <w:widowControl w:val="0"/>
        <w:numPr>
          <w:ilvl w:val="0"/>
          <w:numId w:val="28"/>
        </w:numPr>
        <w:autoSpaceDE w:val="0"/>
        <w:autoSpaceDN w:val="0"/>
        <w:adjustRightInd w:val="0"/>
        <w:spacing w:after="0" w:line="240" w:lineRule="auto"/>
        <w:ind w:right="200"/>
        <w:jc w:val="both"/>
        <w:rPr>
          <w:rFonts w:ascii="Times New Roman" w:hAnsi="Times New Roman" w:cs="Times New Roman"/>
          <w:i/>
          <w:sz w:val="20"/>
          <w:szCs w:val="20"/>
        </w:rPr>
      </w:pPr>
      <w:r w:rsidRPr="00890A49">
        <w:rPr>
          <w:rFonts w:ascii="Times New Roman" w:hAnsi="Times New Roman" w:cs="Times New Roman"/>
          <w:sz w:val="20"/>
          <w:szCs w:val="20"/>
        </w:rPr>
        <w:t>платны</w:t>
      </w:r>
      <w:r w:rsidR="00F12AE7" w:rsidRPr="00890A49">
        <w:rPr>
          <w:rFonts w:ascii="Times New Roman" w:hAnsi="Times New Roman" w:cs="Times New Roman"/>
          <w:sz w:val="20"/>
          <w:szCs w:val="20"/>
        </w:rPr>
        <w:t>х</w:t>
      </w:r>
      <w:r w:rsidR="004F0D1A" w:rsidRPr="00890A49">
        <w:rPr>
          <w:rFonts w:ascii="Times New Roman" w:hAnsi="Times New Roman" w:cs="Times New Roman"/>
          <w:sz w:val="20"/>
          <w:szCs w:val="20"/>
        </w:rPr>
        <w:t xml:space="preserve"> </w:t>
      </w:r>
      <w:r w:rsidR="005A474F" w:rsidRPr="00890A49">
        <w:rPr>
          <w:rFonts w:ascii="Times New Roman" w:hAnsi="Times New Roman" w:cs="Times New Roman"/>
          <w:sz w:val="20"/>
          <w:szCs w:val="20"/>
        </w:rPr>
        <w:t>услуг  (г</w:t>
      </w:r>
      <w:r w:rsidR="00F12AE7" w:rsidRPr="00890A49">
        <w:rPr>
          <w:rFonts w:ascii="Times New Roman" w:hAnsi="Times New Roman" w:cs="Times New Roman"/>
          <w:sz w:val="20"/>
          <w:szCs w:val="20"/>
        </w:rPr>
        <w:t xml:space="preserve">руппа по уходу и присмотру за детьми, </w:t>
      </w:r>
      <w:r w:rsidR="002836B7" w:rsidRPr="00890A49">
        <w:rPr>
          <w:rFonts w:ascii="Times New Roman" w:hAnsi="Times New Roman" w:cs="Times New Roman"/>
          <w:sz w:val="20"/>
          <w:szCs w:val="20"/>
        </w:rPr>
        <w:t>ш</w:t>
      </w:r>
      <w:r w:rsidR="005A474F" w:rsidRPr="00890A49">
        <w:rPr>
          <w:rFonts w:ascii="Times New Roman" w:hAnsi="Times New Roman" w:cs="Times New Roman"/>
          <w:sz w:val="20"/>
          <w:szCs w:val="20"/>
        </w:rPr>
        <w:t>кола первоклассника</w:t>
      </w:r>
      <w:r w:rsidR="00F12AE7" w:rsidRPr="00890A49">
        <w:rPr>
          <w:rFonts w:ascii="Times New Roman" w:hAnsi="Times New Roman" w:cs="Times New Roman"/>
          <w:sz w:val="20"/>
          <w:szCs w:val="20"/>
        </w:rPr>
        <w:t>)</w:t>
      </w:r>
      <w:r w:rsidRPr="00890A49">
        <w:rPr>
          <w:rFonts w:ascii="Times New Roman" w:hAnsi="Times New Roman" w:cs="Times New Roman"/>
          <w:sz w:val="20"/>
          <w:szCs w:val="20"/>
        </w:rPr>
        <w:t>;</w:t>
      </w:r>
    </w:p>
    <w:p w:rsidR="00626AD9" w:rsidRPr="00890A49" w:rsidRDefault="00626AD9" w:rsidP="00626AD9">
      <w:pPr>
        <w:widowControl w:val="0"/>
        <w:numPr>
          <w:ilvl w:val="0"/>
          <w:numId w:val="28"/>
        </w:numPr>
        <w:autoSpaceDE w:val="0"/>
        <w:autoSpaceDN w:val="0"/>
        <w:adjustRightInd w:val="0"/>
        <w:spacing w:after="0" w:line="240" w:lineRule="auto"/>
        <w:ind w:right="200"/>
        <w:jc w:val="both"/>
        <w:rPr>
          <w:rFonts w:ascii="Times New Roman" w:hAnsi="Times New Roman" w:cs="Times New Roman"/>
          <w:i/>
          <w:sz w:val="20"/>
          <w:szCs w:val="20"/>
        </w:rPr>
      </w:pPr>
      <w:r w:rsidRPr="00890A49">
        <w:rPr>
          <w:rFonts w:ascii="Times New Roman" w:hAnsi="Times New Roman" w:cs="Times New Roman"/>
          <w:sz w:val="20"/>
          <w:szCs w:val="20"/>
        </w:rPr>
        <w:t>грант</w:t>
      </w:r>
      <w:r w:rsidR="00F12AE7" w:rsidRPr="00890A49">
        <w:rPr>
          <w:rFonts w:ascii="Times New Roman" w:hAnsi="Times New Roman" w:cs="Times New Roman"/>
          <w:sz w:val="20"/>
          <w:szCs w:val="20"/>
        </w:rPr>
        <w:t>овой поддержки (ОАО «Газпромнефть-Ноябрьск-Нефтегаз</w:t>
      </w:r>
      <w:r w:rsidR="002836B7" w:rsidRPr="00890A49">
        <w:rPr>
          <w:rFonts w:ascii="Times New Roman" w:hAnsi="Times New Roman" w:cs="Times New Roman"/>
          <w:sz w:val="20"/>
          <w:szCs w:val="20"/>
        </w:rPr>
        <w:t>»</w:t>
      </w:r>
      <w:r w:rsidR="00F12AE7" w:rsidRPr="00890A49">
        <w:rPr>
          <w:rFonts w:ascii="Times New Roman" w:hAnsi="Times New Roman" w:cs="Times New Roman"/>
          <w:sz w:val="20"/>
          <w:szCs w:val="20"/>
        </w:rPr>
        <w:t>).</w:t>
      </w:r>
    </w:p>
    <w:p w:rsidR="009E2A53" w:rsidRPr="00890A49" w:rsidRDefault="009E2A53" w:rsidP="009E2A53">
      <w:pPr>
        <w:pStyle w:val="a9"/>
        <w:ind w:left="0" w:firstLine="708"/>
        <w:jc w:val="both"/>
        <w:rPr>
          <w:bCs/>
          <w:sz w:val="20"/>
          <w:szCs w:val="20"/>
        </w:rPr>
      </w:pPr>
      <w:r w:rsidRPr="00890A49">
        <w:rPr>
          <w:b/>
          <w:bCs/>
          <w:i/>
          <w:sz w:val="20"/>
          <w:szCs w:val="20"/>
        </w:rPr>
        <w:t>Таким образом</w:t>
      </w:r>
      <w:r w:rsidRPr="00890A49">
        <w:rPr>
          <w:bCs/>
          <w:sz w:val="20"/>
          <w:szCs w:val="20"/>
        </w:rPr>
        <w:t xml:space="preserve">, материально-техническое, кадровое, информационно-технологическое и финансовое обеспечение позволяет создать благоприятные условия для обучения, самообразования, воспитания и развития обучающихся, сохранить их здоровье. </w:t>
      </w:r>
      <w:r w:rsidR="002836B7" w:rsidRPr="00890A49">
        <w:rPr>
          <w:bCs/>
          <w:sz w:val="20"/>
          <w:szCs w:val="20"/>
        </w:rPr>
        <w:t xml:space="preserve">Вместе с тем, необходимо </w:t>
      </w:r>
      <w:r w:rsidR="002836B7" w:rsidRPr="00890A49">
        <w:rPr>
          <w:sz w:val="20"/>
          <w:szCs w:val="20"/>
        </w:rPr>
        <w:t>расширение сферы услуг системы дополнительного образования микрорайона по следующим направлениям, требующим дальнейшего развития: художественное и техническое творчество с привлечением родителей-волонтеров и перспективных партнеров школы</w:t>
      </w:r>
      <w:r w:rsidR="00D24B51" w:rsidRPr="00890A49">
        <w:rPr>
          <w:sz w:val="20"/>
          <w:szCs w:val="20"/>
        </w:rPr>
        <w:t xml:space="preserve"> (</w:t>
      </w:r>
      <w:r w:rsidR="00D24B51" w:rsidRPr="00890A49">
        <w:rPr>
          <w:i/>
          <w:sz w:val="20"/>
          <w:szCs w:val="20"/>
        </w:rPr>
        <w:t>см. Приложение 1</w:t>
      </w:r>
      <w:r w:rsidR="00D24B51" w:rsidRPr="00890A49">
        <w:rPr>
          <w:sz w:val="20"/>
          <w:szCs w:val="20"/>
        </w:rPr>
        <w:t>)</w:t>
      </w:r>
      <w:r w:rsidR="002836B7" w:rsidRPr="00890A49">
        <w:rPr>
          <w:sz w:val="20"/>
          <w:szCs w:val="20"/>
        </w:rPr>
        <w:t xml:space="preserve">. </w:t>
      </w:r>
    </w:p>
    <w:p w:rsidR="00C06F61" w:rsidRPr="00890A49" w:rsidRDefault="00C06F61" w:rsidP="00554D4E">
      <w:pPr>
        <w:pStyle w:val="a9"/>
        <w:ind w:left="0"/>
        <w:jc w:val="center"/>
        <w:rPr>
          <w:b/>
          <w:bCs/>
          <w:i/>
          <w:sz w:val="20"/>
          <w:szCs w:val="20"/>
        </w:rPr>
      </w:pPr>
      <w:r w:rsidRPr="00890A49">
        <w:rPr>
          <w:b/>
          <w:bCs/>
          <w:i/>
          <w:sz w:val="20"/>
          <w:szCs w:val="20"/>
        </w:rPr>
        <w:t>Описание позитивных изменений, которые произойдут при реализации проекта</w:t>
      </w:r>
    </w:p>
    <w:p w:rsidR="00626AD9" w:rsidRPr="00890A49" w:rsidRDefault="00626AD9" w:rsidP="00F84042">
      <w:pPr>
        <w:spacing w:after="0" w:line="240" w:lineRule="auto"/>
        <w:ind w:left="708"/>
        <w:rPr>
          <w:rFonts w:ascii="Times New Roman" w:hAnsi="Times New Roman" w:cs="Times New Roman"/>
          <w:i/>
          <w:sz w:val="20"/>
          <w:szCs w:val="20"/>
        </w:rPr>
      </w:pPr>
      <w:r w:rsidRPr="00890A49">
        <w:rPr>
          <w:rFonts w:ascii="Times New Roman" w:hAnsi="Times New Roman" w:cs="Times New Roman"/>
          <w:i/>
          <w:sz w:val="20"/>
          <w:szCs w:val="20"/>
        </w:rPr>
        <w:t>На региональном уровне:</w:t>
      </w:r>
    </w:p>
    <w:p w:rsidR="00626AD9" w:rsidRPr="00890A49" w:rsidRDefault="00F84042" w:rsidP="00C848C9">
      <w:pPr>
        <w:pStyle w:val="a9"/>
        <w:numPr>
          <w:ilvl w:val="0"/>
          <w:numId w:val="32"/>
        </w:numPr>
        <w:autoSpaceDE w:val="0"/>
        <w:autoSpaceDN w:val="0"/>
        <w:adjustRightInd w:val="0"/>
        <w:jc w:val="both"/>
        <w:rPr>
          <w:sz w:val="20"/>
          <w:szCs w:val="20"/>
        </w:rPr>
      </w:pPr>
      <w:r w:rsidRPr="00890A49">
        <w:rPr>
          <w:sz w:val="20"/>
          <w:szCs w:val="20"/>
        </w:rPr>
        <w:t xml:space="preserve">диссеминация </w:t>
      </w:r>
      <w:r w:rsidR="00626AD9" w:rsidRPr="00890A49">
        <w:rPr>
          <w:sz w:val="20"/>
          <w:szCs w:val="20"/>
        </w:rPr>
        <w:t>опыт</w:t>
      </w:r>
      <w:r w:rsidRPr="00890A49">
        <w:rPr>
          <w:sz w:val="20"/>
          <w:szCs w:val="20"/>
        </w:rPr>
        <w:t>а</w:t>
      </w:r>
      <w:r w:rsidR="00626AD9" w:rsidRPr="00890A49">
        <w:rPr>
          <w:sz w:val="20"/>
          <w:szCs w:val="20"/>
        </w:rPr>
        <w:t xml:space="preserve"> работы по </w:t>
      </w:r>
      <w:r w:rsidR="00712F0E" w:rsidRPr="00890A49">
        <w:rPr>
          <w:sz w:val="20"/>
          <w:szCs w:val="20"/>
        </w:rPr>
        <w:t xml:space="preserve">реализации модели сетевого взаимодействия </w:t>
      </w:r>
      <w:r w:rsidR="00626AD9" w:rsidRPr="00890A49">
        <w:rPr>
          <w:sz w:val="20"/>
          <w:szCs w:val="20"/>
        </w:rPr>
        <w:t xml:space="preserve">образовательного пространства посредством </w:t>
      </w:r>
      <w:r w:rsidR="00712F0E" w:rsidRPr="00890A49">
        <w:rPr>
          <w:sz w:val="20"/>
          <w:szCs w:val="20"/>
        </w:rPr>
        <w:t xml:space="preserve">внедрения межведомственного плана и расширения услуг системы дополнительного образования, его </w:t>
      </w:r>
      <w:r w:rsidR="00626AD9" w:rsidRPr="00890A49">
        <w:rPr>
          <w:sz w:val="20"/>
          <w:szCs w:val="20"/>
        </w:rPr>
        <w:t xml:space="preserve">интеграции </w:t>
      </w:r>
      <w:r w:rsidR="00712F0E" w:rsidRPr="00890A49">
        <w:rPr>
          <w:sz w:val="20"/>
          <w:szCs w:val="20"/>
        </w:rPr>
        <w:t xml:space="preserve">с </w:t>
      </w:r>
      <w:r w:rsidR="00626AD9" w:rsidRPr="00890A49">
        <w:rPr>
          <w:sz w:val="20"/>
          <w:szCs w:val="20"/>
        </w:rPr>
        <w:t>основн</w:t>
      </w:r>
      <w:r w:rsidR="00712F0E" w:rsidRPr="00890A49">
        <w:rPr>
          <w:sz w:val="20"/>
          <w:szCs w:val="20"/>
        </w:rPr>
        <w:t>ым</w:t>
      </w:r>
      <w:r w:rsidR="00626AD9" w:rsidRPr="00890A49">
        <w:rPr>
          <w:sz w:val="20"/>
          <w:szCs w:val="20"/>
        </w:rPr>
        <w:t xml:space="preserve"> образовани</w:t>
      </w:r>
      <w:r w:rsidR="00712F0E" w:rsidRPr="00890A49">
        <w:rPr>
          <w:sz w:val="20"/>
          <w:szCs w:val="20"/>
        </w:rPr>
        <w:t>ем</w:t>
      </w:r>
      <w:r w:rsidRPr="00890A49">
        <w:rPr>
          <w:sz w:val="20"/>
          <w:szCs w:val="20"/>
        </w:rPr>
        <w:t xml:space="preserve"> на уровне округа</w:t>
      </w:r>
      <w:r w:rsidR="00712F0E" w:rsidRPr="00890A49">
        <w:rPr>
          <w:sz w:val="20"/>
          <w:szCs w:val="20"/>
        </w:rPr>
        <w:t xml:space="preserve">. </w:t>
      </w:r>
    </w:p>
    <w:p w:rsidR="00626AD9" w:rsidRPr="00890A49" w:rsidRDefault="00626AD9" w:rsidP="00C848C9">
      <w:pPr>
        <w:pStyle w:val="a9"/>
        <w:ind w:left="0" w:firstLine="708"/>
        <w:rPr>
          <w:b/>
          <w:i/>
          <w:sz w:val="20"/>
          <w:szCs w:val="20"/>
        </w:rPr>
      </w:pPr>
      <w:r w:rsidRPr="00890A49">
        <w:rPr>
          <w:i/>
          <w:sz w:val="20"/>
          <w:szCs w:val="20"/>
        </w:rPr>
        <w:t>На муниципальном уровне</w:t>
      </w:r>
      <w:r w:rsidRPr="00890A49">
        <w:rPr>
          <w:b/>
          <w:i/>
          <w:sz w:val="20"/>
          <w:szCs w:val="20"/>
        </w:rPr>
        <w:t>:</w:t>
      </w:r>
    </w:p>
    <w:p w:rsidR="00626AD9" w:rsidRPr="00890A49" w:rsidRDefault="00626AD9" w:rsidP="00411B1C">
      <w:pPr>
        <w:pStyle w:val="a9"/>
        <w:numPr>
          <w:ilvl w:val="0"/>
          <w:numId w:val="32"/>
        </w:numPr>
        <w:jc w:val="both"/>
        <w:rPr>
          <w:i/>
          <w:sz w:val="20"/>
          <w:szCs w:val="20"/>
        </w:rPr>
      </w:pPr>
      <w:r w:rsidRPr="00890A49">
        <w:rPr>
          <w:sz w:val="20"/>
          <w:szCs w:val="20"/>
        </w:rPr>
        <w:t>организация и проведение муниципальн</w:t>
      </w:r>
      <w:r w:rsidR="00F84042" w:rsidRPr="00890A49">
        <w:rPr>
          <w:sz w:val="20"/>
          <w:szCs w:val="20"/>
        </w:rPr>
        <w:t>ого</w:t>
      </w:r>
      <w:r w:rsidRPr="00890A49">
        <w:rPr>
          <w:sz w:val="20"/>
          <w:szCs w:val="20"/>
        </w:rPr>
        <w:t xml:space="preserve"> семинар</w:t>
      </w:r>
      <w:r w:rsidR="00F84042" w:rsidRPr="00890A49">
        <w:rPr>
          <w:sz w:val="20"/>
          <w:szCs w:val="20"/>
        </w:rPr>
        <w:t>ас презентациейопыта работы по реализации модели сетевого взаимодействия образовательного пространства посредством внедрения межведомственного плана и расширения услуг системы дополнительного образования, его интеграции с основным образованием</w:t>
      </w:r>
      <w:r w:rsidRPr="00890A49">
        <w:rPr>
          <w:sz w:val="20"/>
          <w:szCs w:val="20"/>
        </w:rPr>
        <w:t>;</w:t>
      </w:r>
    </w:p>
    <w:p w:rsidR="00626AD9" w:rsidRPr="00890A49" w:rsidRDefault="00626AD9" w:rsidP="00411B1C">
      <w:pPr>
        <w:pStyle w:val="a9"/>
        <w:numPr>
          <w:ilvl w:val="0"/>
          <w:numId w:val="32"/>
        </w:numPr>
        <w:jc w:val="both"/>
        <w:rPr>
          <w:i/>
          <w:sz w:val="20"/>
          <w:szCs w:val="20"/>
        </w:rPr>
      </w:pPr>
      <w:r w:rsidRPr="00890A49">
        <w:rPr>
          <w:sz w:val="20"/>
          <w:szCs w:val="20"/>
        </w:rPr>
        <w:t>диссеминация инновационного педагог</w:t>
      </w:r>
      <w:r w:rsidR="00F84042" w:rsidRPr="00890A49">
        <w:rPr>
          <w:sz w:val="20"/>
          <w:szCs w:val="20"/>
        </w:rPr>
        <w:t>ического опыта на муниципальном уровне по формированию национально-культурной идентичности и культуры межнациональных отношений в образовательной среде города</w:t>
      </w:r>
      <w:r w:rsidRPr="00890A49">
        <w:rPr>
          <w:sz w:val="20"/>
          <w:szCs w:val="20"/>
        </w:rPr>
        <w:t>.</w:t>
      </w:r>
    </w:p>
    <w:p w:rsidR="00626AD9" w:rsidRPr="00890A49" w:rsidRDefault="00626AD9" w:rsidP="00411B1C">
      <w:pPr>
        <w:spacing w:after="0" w:line="240" w:lineRule="auto"/>
        <w:ind w:left="708"/>
        <w:jc w:val="both"/>
        <w:rPr>
          <w:rFonts w:ascii="Times New Roman" w:hAnsi="Times New Roman" w:cs="Times New Roman"/>
          <w:i/>
          <w:sz w:val="20"/>
          <w:szCs w:val="20"/>
        </w:rPr>
      </w:pPr>
      <w:r w:rsidRPr="00890A49">
        <w:rPr>
          <w:rFonts w:ascii="Times New Roman" w:hAnsi="Times New Roman" w:cs="Times New Roman"/>
          <w:i/>
          <w:sz w:val="20"/>
          <w:szCs w:val="20"/>
        </w:rPr>
        <w:t>На уровне ОУ:</w:t>
      </w:r>
    </w:p>
    <w:p w:rsidR="00626AD9" w:rsidRPr="00890A49" w:rsidRDefault="00626AD9" w:rsidP="00411B1C">
      <w:pPr>
        <w:pStyle w:val="a9"/>
        <w:numPr>
          <w:ilvl w:val="0"/>
          <w:numId w:val="33"/>
        </w:numPr>
        <w:jc w:val="both"/>
        <w:rPr>
          <w:i/>
          <w:sz w:val="20"/>
          <w:szCs w:val="20"/>
        </w:rPr>
      </w:pPr>
      <w:r w:rsidRPr="00890A49">
        <w:rPr>
          <w:sz w:val="20"/>
          <w:szCs w:val="20"/>
        </w:rPr>
        <w:t xml:space="preserve">создание </w:t>
      </w:r>
      <w:r w:rsidR="00F84042" w:rsidRPr="00890A49">
        <w:rPr>
          <w:sz w:val="20"/>
          <w:szCs w:val="20"/>
        </w:rPr>
        <w:t xml:space="preserve">сетевой </w:t>
      </w:r>
      <w:r w:rsidRPr="00890A49">
        <w:rPr>
          <w:sz w:val="20"/>
          <w:szCs w:val="20"/>
        </w:rPr>
        <w:t xml:space="preserve">модели взаимодействия учреждений дополнительного и </w:t>
      </w:r>
      <w:r w:rsidR="00F84042" w:rsidRPr="00890A49">
        <w:rPr>
          <w:sz w:val="20"/>
          <w:szCs w:val="20"/>
        </w:rPr>
        <w:t xml:space="preserve">культуры, бизнес-структур, социокультурных партнеров </w:t>
      </w:r>
      <w:r w:rsidR="000E7AE7" w:rsidRPr="00890A49">
        <w:rPr>
          <w:sz w:val="20"/>
          <w:szCs w:val="20"/>
        </w:rPr>
        <w:t>и представител</w:t>
      </w:r>
      <w:r w:rsidR="002A4D00" w:rsidRPr="00890A49">
        <w:rPr>
          <w:sz w:val="20"/>
          <w:szCs w:val="20"/>
        </w:rPr>
        <w:t>ей</w:t>
      </w:r>
      <w:r w:rsidR="000E7AE7" w:rsidRPr="00890A49">
        <w:rPr>
          <w:sz w:val="20"/>
          <w:szCs w:val="20"/>
        </w:rPr>
        <w:t xml:space="preserve"> различных традиционных религиозных конфессий </w:t>
      </w:r>
      <w:r w:rsidR="00F84042" w:rsidRPr="00890A49">
        <w:rPr>
          <w:sz w:val="20"/>
          <w:szCs w:val="20"/>
        </w:rPr>
        <w:t>по формированию национально-культурной идентичности и культуры межнациональных отношений в образовательной среде микрорайона</w:t>
      </w:r>
      <w:r w:rsidRPr="00890A49">
        <w:rPr>
          <w:sz w:val="20"/>
          <w:szCs w:val="20"/>
        </w:rPr>
        <w:t xml:space="preserve">; </w:t>
      </w:r>
    </w:p>
    <w:p w:rsidR="00F84042" w:rsidRPr="00890A49" w:rsidRDefault="00626AD9" w:rsidP="00411B1C">
      <w:pPr>
        <w:pStyle w:val="a9"/>
        <w:numPr>
          <w:ilvl w:val="0"/>
          <w:numId w:val="33"/>
        </w:numPr>
        <w:jc w:val="both"/>
        <w:rPr>
          <w:sz w:val="20"/>
          <w:szCs w:val="20"/>
        </w:rPr>
      </w:pPr>
      <w:r w:rsidRPr="00890A49">
        <w:rPr>
          <w:sz w:val="20"/>
          <w:szCs w:val="20"/>
        </w:rPr>
        <w:t xml:space="preserve">координация взаимодействия </w:t>
      </w:r>
      <w:r w:rsidR="00F84042" w:rsidRPr="00890A49">
        <w:rPr>
          <w:sz w:val="20"/>
          <w:szCs w:val="20"/>
        </w:rPr>
        <w:t xml:space="preserve">общеобразовательного учреждения с </w:t>
      </w:r>
      <w:r w:rsidRPr="00890A49">
        <w:rPr>
          <w:sz w:val="20"/>
          <w:szCs w:val="20"/>
        </w:rPr>
        <w:t>учреждени</w:t>
      </w:r>
      <w:r w:rsidR="00F84042" w:rsidRPr="00890A49">
        <w:rPr>
          <w:sz w:val="20"/>
          <w:szCs w:val="20"/>
        </w:rPr>
        <w:t>ями</w:t>
      </w:r>
      <w:r w:rsidRPr="00890A49">
        <w:rPr>
          <w:sz w:val="20"/>
          <w:szCs w:val="20"/>
        </w:rPr>
        <w:t xml:space="preserve"> дополнительного образования детей, культуры и спорта, </w:t>
      </w:r>
      <w:r w:rsidR="00F84042" w:rsidRPr="00890A49">
        <w:rPr>
          <w:sz w:val="20"/>
          <w:szCs w:val="20"/>
        </w:rPr>
        <w:t>социокультурными партнерами и бизнес-структурами</w:t>
      </w:r>
      <w:r w:rsidR="000E7AE7" w:rsidRPr="00890A49">
        <w:rPr>
          <w:sz w:val="20"/>
          <w:szCs w:val="20"/>
        </w:rPr>
        <w:t>, представителями различных традиционных религиозных конфессий</w:t>
      </w:r>
      <w:r w:rsidR="004F0D1A" w:rsidRPr="00890A49">
        <w:rPr>
          <w:sz w:val="20"/>
          <w:szCs w:val="20"/>
        </w:rPr>
        <w:t xml:space="preserve"> </w:t>
      </w:r>
      <w:r w:rsidRPr="00890A49">
        <w:rPr>
          <w:sz w:val="20"/>
          <w:szCs w:val="20"/>
        </w:rPr>
        <w:t xml:space="preserve">обеспечивающая </w:t>
      </w:r>
      <w:r w:rsidR="00F84042" w:rsidRPr="00890A49">
        <w:rPr>
          <w:sz w:val="20"/>
          <w:szCs w:val="20"/>
        </w:rPr>
        <w:t>выполнение межведомственного плана совместных мероприятий;</w:t>
      </w:r>
    </w:p>
    <w:p w:rsidR="00626AD9" w:rsidRPr="00890A49" w:rsidRDefault="00F84042" w:rsidP="00411B1C">
      <w:pPr>
        <w:pStyle w:val="a9"/>
        <w:numPr>
          <w:ilvl w:val="0"/>
          <w:numId w:val="33"/>
        </w:numPr>
        <w:jc w:val="both"/>
        <w:rPr>
          <w:i/>
          <w:sz w:val="20"/>
          <w:szCs w:val="20"/>
        </w:rPr>
      </w:pPr>
      <w:r w:rsidRPr="00890A49">
        <w:rPr>
          <w:sz w:val="20"/>
          <w:szCs w:val="20"/>
        </w:rPr>
        <w:t>разработка и апробация общеразвивающих</w:t>
      </w:r>
      <w:r w:rsidR="00626AD9" w:rsidRPr="00890A49">
        <w:rPr>
          <w:sz w:val="20"/>
          <w:szCs w:val="20"/>
        </w:rPr>
        <w:t xml:space="preserve"> программ дополнительного образования по конкретным направлениям</w:t>
      </w:r>
      <w:r w:rsidR="000E7AE7" w:rsidRPr="00890A49">
        <w:rPr>
          <w:sz w:val="20"/>
          <w:szCs w:val="20"/>
        </w:rPr>
        <w:t xml:space="preserve"> художественного и технического творчества: хореография, театральное искусство, вокальное творчество, робототехника</w:t>
      </w:r>
      <w:r w:rsidR="00626AD9" w:rsidRPr="00890A49">
        <w:rPr>
          <w:sz w:val="20"/>
          <w:szCs w:val="20"/>
        </w:rPr>
        <w:t>;</w:t>
      </w:r>
    </w:p>
    <w:p w:rsidR="00626AD9" w:rsidRPr="00890A49" w:rsidRDefault="00626AD9" w:rsidP="00411B1C">
      <w:pPr>
        <w:pStyle w:val="a9"/>
        <w:numPr>
          <w:ilvl w:val="0"/>
          <w:numId w:val="33"/>
        </w:numPr>
        <w:jc w:val="both"/>
        <w:rPr>
          <w:b/>
          <w:bCs/>
          <w:sz w:val="20"/>
          <w:szCs w:val="20"/>
        </w:rPr>
      </w:pPr>
      <w:r w:rsidRPr="00890A49">
        <w:rPr>
          <w:sz w:val="20"/>
          <w:szCs w:val="20"/>
        </w:rPr>
        <w:t>обобщение передового педагогического опыта по теме проекта</w:t>
      </w:r>
      <w:r w:rsidR="000E7AE7" w:rsidRPr="00890A49">
        <w:rPr>
          <w:b/>
          <w:bCs/>
          <w:sz w:val="20"/>
          <w:szCs w:val="20"/>
        </w:rPr>
        <w:t>.</w:t>
      </w:r>
    </w:p>
    <w:p w:rsidR="00626AD9" w:rsidRPr="00890A49" w:rsidRDefault="00626AD9" w:rsidP="00411B1C">
      <w:pPr>
        <w:spacing w:after="0" w:line="240" w:lineRule="auto"/>
        <w:ind w:firstLine="708"/>
        <w:rPr>
          <w:rFonts w:ascii="Times New Roman" w:hAnsi="Times New Roman" w:cs="Times New Roman"/>
          <w:i/>
          <w:sz w:val="20"/>
          <w:szCs w:val="20"/>
        </w:rPr>
      </w:pPr>
      <w:r w:rsidRPr="00890A49">
        <w:rPr>
          <w:rFonts w:ascii="Times New Roman" w:hAnsi="Times New Roman" w:cs="Times New Roman"/>
          <w:i/>
          <w:sz w:val="20"/>
          <w:szCs w:val="20"/>
        </w:rPr>
        <w:t>На уровне обучающихся</w:t>
      </w:r>
      <w:r w:rsidR="000E7AE7" w:rsidRPr="00890A49">
        <w:rPr>
          <w:rFonts w:ascii="Times New Roman" w:hAnsi="Times New Roman" w:cs="Times New Roman"/>
          <w:i/>
          <w:sz w:val="20"/>
          <w:szCs w:val="20"/>
        </w:rPr>
        <w:t>, родителей и педагогов</w:t>
      </w:r>
      <w:r w:rsidRPr="00890A49">
        <w:rPr>
          <w:rFonts w:ascii="Times New Roman" w:hAnsi="Times New Roman" w:cs="Times New Roman"/>
          <w:i/>
          <w:sz w:val="20"/>
          <w:szCs w:val="20"/>
        </w:rPr>
        <w:t xml:space="preserve">: </w:t>
      </w:r>
    </w:p>
    <w:p w:rsidR="00626AD9" w:rsidRPr="00890A49" w:rsidRDefault="00626AD9" w:rsidP="00411B1C">
      <w:pPr>
        <w:pStyle w:val="a9"/>
        <w:numPr>
          <w:ilvl w:val="0"/>
          <w:numId w:val="34"/>
        </w:numPr>
        <w:jc w:val="both"/>
        <w:rPr>
          <w:i/>
          <w:sz w:val="20"/>
          <w:szCs w:val="20"/>
        </w:rPr>
      </w:pPr>
      <w:r w:rsidRPr="00890A49">
        <w:rPr>
          <w:sz w:val="20"/>
          <w:szCs w:val="20"/>
        </w:rPr>
        <w:t xml:space="preserve">достижение личностных и метапредметных результатов в освоении </w:t>
      </w:r>
      <w:r w:rsidR="000E7AE7" w:rsidRPr="00890A49">
        <w:rPr>
          <w:sz w:val="20"/>
          <w:szCs w:val="20"/>
        </w:rPr>
        <w:t>общеразвивающих дополнительных программ</w:t>
      </w:r>
      <w:r w:rsidRPr="00890A49">
        <w:rPr>
          <w:sz w:val="20"/>
          <w:szCs w:val="20"/>
        </w:rPr>
        <w:t>;</w:t>
      </w:r>
    </w:p>
    <w:p w:rsidR="00626AD9" w:rsidRPr="00890A49" w:rsidRDefault="00626AD9" w:rsidP="00411B1C">
      <w:pPr>
        <w:pStyle w:val="a9"/>
        <w:numPr>
          <w:ilvl w:val="0"/>
          <w:numId w:val="34"/>
        </w:numPr>
        <w:jc w:val="both"/>
        <w:rPr>
          <w:i/>
          <w:sz w:val="20"/>
          <w:szCs w:val="20"/>
        </w:rPr>
      </w:pPr>
      <w:r w:rsidRPr="00890A49">
        <w:rPr>
          <w:sz w:val="20"/>
          <w:szCs w:val="20"/>
        </w:rPr>
        <w:t xml:space="preserve">формирование коммуникативной, этической, социальной, </w:t>
      </w:r>
      <w:r w:rsidR="000E7AE7" w:rsidRPr="00890A49">
        <w:rPr>
          <w:sz w:val="20"/>
          <w:szCs w:val="20"/>
        </w:rPr>
        <w:t xml:space="preserve">национально-культурной идентичности </w:t>
      </w:r>
      <w:r w:rsidRPr="00890A49">
        <w:rPr>
          <w:sz w:val="20"/>
          <w:szCs w:val="20"/>
        </w:rPr>
        <w:t>школьников;</w:t>
      </w:r>
    </w:p>
    <w:p w:rsidR="00626AD9" w:rsidRPr="00890A49" w:rsidRDefault="00626AD9" w:rsidP="00411B1C">
      <w:pPr>
        <w:pStyle w:val="a9"/>
        <w:numPr>
          <w:ilvl w:val="0"/>
          <w:numId w:val="34"/>
        </w:numPr>
        <w:jc w:val="both"/>
        <w:rPr>
          <w:sz w:val="20"/>
          <w:szCs w:val="20"/>
        </w:rPr>
      </w:pPr>
      <w:r w:rsidRPr="00890A49">
        <w:rPr>
          <w:sz w:val="20"/>
          <w:szCs w:val="20"/>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w:t>
      </w:r>
      <w:r w:rsidR="000E7AE7" w:rsidRPr="00890A49">
        <w:rPr>
          <w:sz w:val="20"/>
          <w:szCs w:val="20"/>
        </w:rPr>
        <w:t>онимания социальной реальности, культуры межнациональных отношений;</w:t>
      </w:r>
    </w:p>
    <w:p w:rsidR="000E7AE7" w:rsidRPr="00890A49" w:rsidRDefault="000E7AE7" w:rsidP="00411B1C">
      <w:pPr>
        <w:pStyle w:val="a9"/>
        <w:numPr>
          <w:ilvl w:val="0"/>
          <w:numId w:val="34"/>
        </w:numPr>
        <w:jc w:val="both"/>
        <w:rPr>
          <w:sz w:val="20"/>
          <w:szCs w:val="20"/>
        </w:rPr>
      </w:pPr>
      <w:r w:rsidRPr="00890A49">
        <w:rPr>
          <w:sz w:val="20"/>
          <w:szCs w:val="20"/>
        </w:rPr>
        <w:t>привлечение родителей-волонтеров для реализации межведомственного плана мероприятий по освоению общеразвивающих дополнительных программ (хореография, театральное искусство, вокальное творчество, робототехника);</w:t>
      </w:r>
    </w:p>
    <w:p w:rsidR="000E7AE7" w:rsidRPr="00890A49" w:rsidRDefault="000E7AE7" w:rsidP="00411B1C">
      <w:pPr>
        <w:pStyle w:val="a9"/>
        <w:numPr>
          <w:ilvl w:val="0"/>
          <w:numId w:val="34"/>
        </w:numPr>
        <w:jc w:val="both"/>
        <w:rPr>
          <w:i/>
          <w:sz w:val="20"/>
          <w:szCs w:val="20"/>
        </w:rPr>
      </w:pPr>
      <w:r w:rsidRPr="00890A49">
        <w:rPr>
          <w:sz w:val="20"/>
          <w:szCs w:val="20"/>
        </w:rPr>
        <w:t>повышение уровня качественного состава педагогического коллектива на основе прохождения курсов повышения квалификации по персонифицированной модели.</w:t>
      </w:r>
    </w:p>
    <w:p w:rsidR="00626AD9" w:rsidRPr="00890A49" w:rsidRDefault="00AE6881" w:rsidP="00554D4E">
      <w:pPr>
        <w:spacing w:after="0"/>
        <w:jc w:val="center"/>
        <w:rPr>
          <w:rFonts w:ascii="Times New Roman" w:hAnsi="Times New Roman" w:cs="Times New Roman"/>
          <w:b/>
          <w:i/>
          <w:sz w:val="20"/>
          <w:szCs w:val="20"/>
        </w:rPr>
      </w:pPr>
      <w:r w:rsidRPr="00890A49">
        <w:rPr>
          <w:rFonts w:ascii="Times New Roman" w:hAnsi="Times New Roman" w:cs="Times New Roman"/>
          <w:b/>
          <w:i/>
          <w:sz w:val="20"/>
          <w:szCs w:val="20"/>
        </w:rPr>
        <w:t>Методы оценки (оценка процесса, оценка результата)</w:t>
      </w:r>
    </w:p>
    <w:p w:rsidR="00411B1C" w:rsidRPr="00890A49" w:rsidRDefault="00411B1C" w:rsidP="00554D4E">
      <w:pPr>
        <w:spacing w:after="0" w:line="240" w:lineRule="auto"/>
        <w:ind w:firstLine="360"/>
        <w:jc w:val="both"/>
        <w:rPr>
          <w:rFonts w:ascii="Times New Roman" w:hAnsi="Times New Roman"/>
          <w:bCs/>
          <w:sz w:val="20"/>
          <w:szCs w:val="20"/>
        </w:rPr>
      </w:pPr>
      <w:r w:rsidRPr="00890A49">
        <w:rPr>
          <w:rFonts w:ascii="Times New Roman" w:hAnsi="Times New Roman"/>
          <w:sz w:val="20"/>
          <w:szCs w:val="20"/>
        </w:rPr>
        <w:t xml:space="preserve">Для оценки результатов реализации проекта </w:t>
      </w:r>
      <w:r w:rsidRPr="00890A49">
        <w:rPr>
          <w:rFonts w:ascii="Times New Roman" w:hAnsi="Times New Roman"/>
          <w:bCs/>
          <w:sz w:val="20"/>
          <w:szCs w:val="20"/>
        </w:rPr>
        <w:t>используются различные виды мониторингов:</w:t>
      </w:r>
    </w:p>
    <w:p w:rsidR="00EC5578" w:rsidRPr="00890A49" w:rsidRDefault="00EC5578" w:rsidP="00554D4E">
      <w:pPr>
        <w:spacing w:after="0" w:line="240" w:lineRule="auto"/>
        <w:ind w:left="708"/>
        <w:rPr>
          <w:rFonts w:ascii="Times New Roman" w:hAnsi="Times New Roman" w:cs="Times New Roman"/>
          <w:i/>
          <w:sz w:val="20"/>
          <w:szCs w:val="20"/>
        </w:rPr>
      </w:pPr>
      <w:r w:rsidRPr="00890A49">
        <w:rPr>
          <w:rFonts w:ascii="Times New Roman" w:hAnsi="Times New Roman" w:cs="Times New Roman"/>
          <w:i/>
          <w:sz w:val="20"/>
          <w:szCs w:val="20"/>
        </w:rPr>
        <w:t>На региональном уровне:</w:t>
      </w:r>
    </w:p>
    <w:p w:rsidR="00EC5578" w:rsidRPr="00890A49" w:rsidRDefault="002A4D00" w:rsidP="00554D4E">
      <w:pPr>
        <w:pStyle w:val="a9"/>
        <w:numPr>
          <w:ilvl w:val="0"/>
          <w:numId w:val="36"/>
        </w:numPr>
        <w:autoSpaceDE w:val="0"/>
        <w:autoSpaceDN w:val="0"/>
        <w:adjustRightInd w:val="0"/>
        <w:jc w:val="both"/>
        <w:rPr>
          <w:sz w:val="20"/>
          <w:szCs w:val="20"/>
        </w:rPr>
      </w:pPr>
      <w:r w:rsidRPr="00890A49">
        <w:rPr>
          <w:sz w:val="20"/>
          <w:szCs w:val="20"/>
        </w:rPr>
        <w:t>к</w:t>
      </w:r>
      <w:r w:rsidR="00EC5578" w:rsidRPr="00890A49">
        <w:rPr>
          <w:sz w:val="20"/>
          <w:szCs w:val="20"/>
        </w:rPr>
        <w:t>оличество публикаций по диссеминации опыта работы и реализации модели сетевого взаимодействия образовательного пространства посредством внедрения межведомственного плана, расширения услуг системы дополнительного образования – стать</w:t>
      </w:r>
      <w:r w:rsidR="00E36638" w:rsidRPr="00890A49">
        <w:rPr>
          <w:sz w:val="20"/>
          <w:szCs w:val="20"/>
        </w:rPr>
        <w:t>и</w:t>
      </w:r>
      <w:r w:rsidR="00EC5578" w:rsidRPr="00890A49">
        <w:rPr>
          <w:sz w:val="20"/>
          <w:szCs w:val="20"/>
        </w:rPr>
        <w:t xml:space="preserve">, периодические издания, газеты, журналы, отчеты, освящение в СМИ. </w:t>
      </w:r>
    </w:p>
    <w:p w:rsidR="00EC5578" w:rsidRPr="00890A49" w:rsidRDefault="00EC5578" w:rsidP="00EC5578">
      <w:pPr>
        <w:pStyle w:val="a9"/>
        <w:ind w:left="0" w:firstLine="708"/>
        <w:rPr>
          <w:b/>
          <w:i/>
          <w:sz w:val="20"/>
          <w:szCs w:val="20"/>
        </w:rPr>
      </w:pPr>
      <w:r w:rsidRPr="00890A49">
        <w:rPr>
          <w:i/>
          <w:sz w:val="20"/>
          <w:szCs w:val="20"/>
        </w:rPr>
        <w:lastRenderedPageBreak/>
        <w:t>На муниципальном уровне</w:t>
      </w:r>
      <w:r w:rsidRPr="00890A49">
        <w:rPr>
          <w:b/>
          <w:i/>
          <w:sz w:val="20"/>
          <w:szCs w:val="20"/>
        </w:rPr>
        <w:t>:</w:t>
      </w:r>
    </w:p>
    <w:p w:rsidR="00EC5578" w:rsidRPr="00890A49" w:rsidRDefault="002A4D00" w:rsidP="00EC5578">
      <w:pPr>
        <w:pStyle w:val="a9"/>
        <w:numPr>
          <w:ilvl w:val="0"/>
          <w:numId w:val="32"/>
        </w:numPr>
        <w:jc w:val="both"/>
        <w:rPr>
          <w:i/>
          <w:sz w:val="20"/>
          <w:szCs w:val="20"/>
        </w:rPr>
      </w:pPr>
      <w:r w:rsidRPr="00890A49">
        <w:rPr>
          <w:sz w:val="20"/>
          <w:szCs w:val="20"/>
        </w:rPr>
        <w:t>к</w:t>
      </w:r>
      <w:r w:rsidR="00EC5578" w:rsidRPr="00890A49">
        <w:rPr>
          <w:sz w:val="20"/>
          <w:szCs w:val="20"/>
        </w:rPr>
        <w:t>оличество проведенных семинаров, мастер-классов, творческих лабораторий, стендовых докладов с презентацией опыта работы по реализации модели сетевого взаимодействия образовательного пространства посредством внедрения межведомственного плана и расширения услуг системы дополнительного образования</w:t>
      </w:r>
      <w:r w:rsidR="00E36638" w:rsidRPr="00890A49">
        <w:rPr>
          <w:sz w:val="20"/>
          <w:szCs w:val="20"/>
        </w:rPr>
        <w:t xml:space="preserve"> – отчеты, приказы</w:t>
      </w:r>
      <w:r w:rsidR="00EC5578" w:rsidRPr="00890A49">
        <w:rPr>
          <w:sz w:val="20"/>
          <w:szCs w:val="20"/>
        </w:rPr>
        <w:t>;</w:t>
      </w:r>
    </w:p>
    <w:p w:rsidR="00EC5578" w:rsidRPr="00890A49" w:rsidRDefault="002A4D00" w:rsidP="00EC5578">
      <w:pPr>
        <w:pStyle w:val="a9"/>
        <w:numPr>
          <w:ilvl w:val="0"/>
          <w:numId w:val="32"/>
        </w:numPr>
        <w:jc w:val="both"/>
        <w:rPr>
          <w:i/>
          <w:sz w:val="20"/>
          <w:szCs w:val="20"/>
        </w:rPr>
      </w:pPr>
      <w:r w:rsidRPr="00890A49">
        <w:rPr>
          <w:sz w:val="20"/>
          <w:szCs w:val="20"/>
        </w:rPr>
        <w:t>к</w:t>
      </w:r>
      <w:r w:rsidR="00EC5578" w:rsidRPr="00890A49">
        <w:rPr>
          <w:sz w:val="20"/>
          <w:szCs w:val="20"/>
        </w:rPr>
        <w:t>оличество публикаций по диссеминации инновационного педагогического опыта на муниципальном уровне по формированию национально-культурной идентичности и культуры межнациональных отношений в образовательной среде города</w:t>
      </w:r>
      <w:r w:rsidR="00E36638" w:rsidRPr="00890A49">
        <w:rPr>
          <w:sz w:val="20"/>
          <w:szCs w:val="20"/>
        </w:rPr>
        <w:t xml:space="preserve"> - статьи, периодические издания, газеты, журналы, отчеты, освящение в СМИ</w:t>
      </w:r>
      <w:r w:rsidR="00EC5578" w:rsidRPr="00890A49">
        <w:rPr>
          <w:sz w:val="20"/>
          <w:szCs w:val="20"/>
        </w:rPr>
        <w:t>.</w:t>
      </w:r>
    </w:p>
    <w:p w:rsidR="00E36638" w:rsidRPr="00890A49" w:rsidRDefault="00E36638" w:rsidP="00E36638">
      <w:pPr>
        <w:spacing w:after="0" w:line="240" w:lineRule="auto"/>
        <w:ind w:left="708"/>
        <w:jc w:val="both"/>
        <w:rPr>
          <w:rFonts w:ascii="Times New Roman" w:hAnsi="Times New Roman" w:cs="Times New Roman"/>
          <w:i/>
          <w:sz w:val="20"/>
          <w:szCs w:val="20"/>
        </w:rPr>
      </w:pPr>
      <w:r w:rsidRPr="00890A49">
        <w:rPr>
          <w:rFonts w:ascii="Times New Roman" w:hAnsi="Times New Roman" w:cs="Times New Roman"/>
          <w:i/>
          <w:sz w:val="20"/>
          <w:szCs w:val="20"/>
        </w:rPr>
        <w:t>На уровне ОУ:</w:t>
      </w:r>
    </w:p>
    <w:p w:rsidR="00E36638" w:rsidRPr="00890A49" w:rsidRDefault="002A4D00" w:rsidP="00E36638">
      <w:pPr>
        <w:pStyle w:val="a9"/>
        <w:numPr>
          <w:ilvl w:val="0"/>
          <w:numId w:val="33"/>
        </w:numPr>
        <w:jc w:val="both"/>
        <w:rPr>
          <w:i/>
          <w:sz w:val="20"/>
          <w:szCs w:val="20"/>
        </w:rPr>
      </w:pPr>
      <w:r w:rsidRPr="00890A49">
        <w:rPr>
          <w:sz w:val="20"/>
          <w:szCs w:val="20"/>
        </w:rPr>
        <w:t>количество социальных партнеров:</w:t>
      </w:r>
      <w:r w:rsidR="00E36638" w:rsidRPr="00890A49">
        <w:rPr>
          <w:sz w:val="20"/>
          <w:szCs w:val="20"/>
        </w:rPr>
        <w:t xml:space="preserve"> учреждений дополнительного и культуры, бизнес-структур, социокультурных партнеров и представителями различных традиционных религиозных конфессий по формированию национально-культурной идентичности и культуры межнациональных отношений в образовательной среде микрорайона</w:t>
      </w:r>
      <w:r w:rsidRPr="00890A49">
        <w:rPr>
          <w:sz w:val="20"/>
          <w:szCs w:val="20"/>
        </w:rPr>
        <w:t xml:space="preserve"> – договора, соглашения</w:t>
      </w:r>
      <w:r w:rsidR="00E36638" w:rsidRPr="00890A49">
        <w:rPr>
          <w:sz w:val="20"/>
          <w:szCs w:val="20"/>
        </w:rPr>
        <w:t xml:space="preserve">; </w:t>
      </w:r>
    </w:p>
    <w:p w:rsidR="00E36638" w:rsidRPr="00890A49" w:rsidRDefault="00E36638" w:rsidP="00E36638">
      <w:pPr>
        <w:pStyle w:val="a9"/>
        <w:numPr>
          <w:ilvl w:val="0"/>
          <w:numId w:val="33"/>
        </w:numPr>
        <w:jc w:val="both"/>
        <w:rPr>
          <w:sz w:val="20"/>
          <w:szCs w:val="20"/>
        </w:rPr>
      </w:pPr>
      <w:r w:rsidRPr="00890A49">
        <w:rPr>
          <w:sz w:val="20"/>
          <w:szCs w:val="20"/>
        </w:rPr>
        <w:t>выполнение межведомственного плана совместных мероприятий</w:t>
      </w:r>
      <w:r w:rsidR="002A4D00" w:rsidRPr="00890A49">
        <w:rPr>
          <w:sz w:val="20"/>
          <w:szCs w:val="20"/>
        </w:rPr>
        <w:t xml:space="preserve"> – справки, приказы, отчеты по мероприятиях, фото-видео-отчеты, публикации СМИ</w:t>
      </w:r>
      <w:r w:rsidRPr="00890A49">
        <w:rPr>
          <w:sz w:val="20"/>
          <w:szCs w:val="20"/>
        </w:rPr>
        <w:t>;</w:t>
      </w:r>
    </w:p>
    <w:p w:rsidR="00E36638" w:rsidRPr="00890A49" w:rsidRDefault="002A4D00" w:rsidP="00E36638">
      <w:pPr>
        <w:pStyle w:val="a9"/>
        <w:numPr>
          <w:ilvl w:val="0"/>
          <w:numId w:val="33"/>
        </w:numPr>
        <w:jc w:val="both"/>
        <w:rPr>
          <w:i/>
          <w:sz w:val="20"/>
          <w:szCs w:val="20"/>
        </w:rPr>
      </w:pPr>
      <w:r w:rsidRPr="00890A49">
        <w:rPr>
          <w:sz w:val="20"/>
          <w:szCs w:val="20"/>
        </w:rPr>
        <w:t>количество</w:t>
      </w:r>
      <w:r w:rsidR="00E36638" w:rsidRPr="00890A49">
        <w:rPr>
          <w:sz w:val="20"/>
          <w:szCs w:val="20"/>
        </w:rPr>
        <w:t xml:space="preserve"> общеразвивающих программ дополнительного образования по конкретным направлениям художественного и технического творчества: хореография, театральное искусство, вокальное творчество, робототехника</w:t>
      </w:r>
      <w:r w:rsidRPr="00890A49">
        <w:rPr>
          <w:sz w:val="20"/>
          <w:szCs w:val="20"/>
        </w:rPr>
        <w:t xml:space="preserve"> – приказы, справки, отчеты, анкетирование по степени удовлетворенности, мониторинг социальных знаний и личностных результатов</w:t>
      </w:r>
      <w:r w:rsidR="00E36638" w:rsidRPr="00890A49">
        <w:rPr>
          <w:sz w:val="20"/>
          <w:szCs w:val="20"/>
        </w:rPr>
        <w:t>;</w:t>
      </w:r>
    </w:p>
    <w:p w:rsidR="002A4D00" w:rsidRPr="00890A49" w:rsidRDefault="002A4D00" w:rsidP="00E36638">
      <w:pPr>
        <w:pStyle w:val="a9"/>
        <w:numPr>
          <w:ilvl w:val="0"/>
          <w:numId w:val="33"/>
        </w:numPr>
        <w:jc w:val="both"/>
        <w:rPr>
          <w:bCs/>
          <w:sz w:val="20"/>
          <w:szCs w:val="20"/>
        </w:rPr>
      </w:pPr>
      <w:r w:rsidRPr="00890A49">
        <w:rPr>
          <w:bCs/>
          <w:sz w:val="20"/>
          <w:szCs w:val="20"/>
        </w:rPr>
        <w:t xml:space="preserve">результативность участия участников образовательных отношений в конкурсах, олимпиадах, проектах различного уровня – </w:t>
      </w:r>
      <w:r w:rsidRPr="00890A49">
        <w:rPr>
          <w:sz w:val="20"/>
          <w:szCs w:val="20"/>
        </w:rPr>
        <w:t>портфолио педагогов и обучающихся, рейтинг достижений обучающихся и педагогов;</w:t>
      </w:r>
    </w:p>
    <w:p w:rsidR="00E36638" w:rsidRPr="00890A49" w:rsidRDefault="00E36638" w:rsidP="00E36638">
      <w:pPr>
        <w:pStyle w:val="a9"/>
        <w:numPr>
          <w:ilvl w:val="0"/>
          <w:numId w:val="33"/>
        </w:numPr>
        <w:jc w:val="both"/>
        <w:rPr>
          <w:b/>
          <w:bCs/>
          <w:sz w:val="20"/>
          <w:szCs w:val="20"/>
        </w:rPr>
      </w:pPr>
      <w:r w:rsidRPr="00890A49">
        <w:rPr>
          <w:sz w:val="20"/>
          <w:szCs w:val="20"/>
        </w:rPr>
        <w:t>обобщение передового педагогического опыта по теме проекта</w:t>
      </w:r>
      <w:r w:rsidR="002A4D00" w:rsidRPr="00890A49">
        <w:rPr>
          <w:sz w:val="20"/>
          <w:szCs w:val="20"/>
        </w:rPr>
        <w:t xml:space="preserve"> -анкетирование педагогов по выявлению профессионального мастерства и профессиональных затруднений</w:t>
      </w:r>
      <w:r w:rsidR="002A4D00" w:rsidRPr="00890A49">
        <w:rPr>
          <w:b/>
          <w:bCs/>
          <w:sz w:val="20"/>
          <w:szCs w:val="20"/>
        </w:rPr>
        <w:t>.</w:t>
      </w:r>
    </w:p>
    <w:p w:rsidR="002A4D00" w:rsidRPr="00890A49" w:rsidRDefault="002A4D00" w:rsidP="002A4D00">
      <w:pPr>
        <w:spacing w:after="0" w:line="240" w:lineRule="auto"/>
        <w:ind w:firstLine="708"/>
        <w:rPr>
          <w:rFonts w:ascii="Times New Roman" w:hAnsi="Times New Roman" w:cs="Times New Roman"/>
          <w:i/>
          <w:sz w:val="20"/>
          <w:szCs w:val="20"/>
        </w:rPr>
      </w:pPr>
      <w:r w:rsidRPr="00890A49">
        <w:rPr>
          <w:rFonts w:ascii="Times New Roman" w:hAnsi="Times New Roman" w:cs="Times New Roman"/>
          <w:i/>
          <w:sz w:val="20"/>
          <w:szCs w:val="20"/>
        </w:rPr>
        <w:t xml:space="preserve">На уровне обучающихся, родителей и педагогов: </w:t>
      </w:r>
    </w:p>
    <w:p w:rsidR="002A4D00" w:rsidRPr="00890A49" w:rsidRDefault="002A4D00" w:rsidP="002A4D00">
      <w:pPr>
        <w:pStyle w:val="a9"/>
        <w:numPr>
          <w:ilvl w:val="0"/>
          <w:numId w:val="34"/>
        </w:numPr>
        <w:jc w:val="both"/>
        <w:rPr>
          <w:i/>
          <w:sz w:val="20"/>
          <w:szCs w:val="20"/>
        </w:rPr>
      </w:pPr>
      <w:r w:rsidRPr="00890A49">
        <w:rPr>
          <w:sz w:val="20"/>
          <w:szCs w:val="20"/>
        </w:rPr>
        <w:t>соответствие требований результатам освоения общеразвивающих дополнительных программ</w:t>
      </w:r>
      <w:r w:rsidR="000B47AC" w:rsidRPr="00890A49">
        <w:rPr>
          <w:sz w:val="20"/>
          <w:szCs w:val="20"/>
        </w:rPr>
        <w:t xml:space="preserve">- </w:t>
      </w:r>
      <w:r w:rsidRPr="00890A49">
        <w:rPr>
          <w:sz w:val="20"/>
          <w:szCs w:val="20"/>
        </w:rPr>
        <w:t>комплексная оценка достижений обучающихся, его компетенций и способностей;</w:t>
      </w:r>
      <w:r w:rsidR="009776F7" w:rsidRPr="00890A49">
        <w:rPr>
          <w:sz w:val="20"/>
          <w:szCs w:val="20"/>
        </w:rPr>
        <w:t xml:space="preserve"> мониторинг занятости обучающихся  6,5-18 лет в системе дополнительного образования;</w:t>
      </w:r>
    </w:p>
    <w:p w:rsidR="002A4D00" w:rsidRPr="00890A49" w:rsidRDefault="002A4D00" w:rsidP="009776F7">
      <w:pPr>
        <w:pStyle w:val="a9"/>
        <w:numPr>
          <w:ilvl w:val="0"/>
          <w:numId w:val="34"/>
        </w:numPr>
        <w:jc w:val="both"/>
        <w:rPr>
          <w:sz w:val="20"/>
          <w:szCs w:val="20"/>
        </w:rPr>
      </w:pPr>
      <w:r w:rsidRPr="00890A49">
        <w:rPr>
          <w:sz w:val="20"/>
          <w:szCs w:val="20"/>
        </w:rPr>
        <w:t>формирование коммуникативной, этической, социальной, национально-культурной идентичности школьников</w:t>
      </w:r>
      <w:r w:rsidR="009776F7" w:rsidRPr="00890A49">
        <w:rPr>
          <w:sz w:val="20"/>
          <w:szCs w:val="20"/>
        </w:rPr>
        <w:t>,</w:t>
      </w:r>
      <w:r w:rsidR="004F0D1A" w:rsidRPr="00890A49">
        <w:rPr>
          <w:sz w:val="20"/>
          <w:szCs w:val="20"/>
        </w:rPr>
        <w:t xml:space="preserve"> </w:t>
      </w:r>
      <w:r w:rsidR="009776F7" w:rsidRPr="00890A49">
        <w:rPr>
          <w:sz w:val="20"/>
          <w:szCs w:val="20"/>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культуры межнациональных отношений</w:t>
      </w:r>
      <w:r w:rsidRPr="00890A49">
        <w:rPr>
          <w:sz w:val="20"/>
          <w:szCs w:val="20"/>
        </w:rPr>
        <w:t>– экспресс-диагностика социальных ценностей личности, экспресс-диагностика уровня социальной изолированности личности  (Д. Рассел и М. Фергюссон); диагностика коммуникативного контроля (М. Шнайдер); диагностика коммуникативной толерантности (В. В. Бойко); диагностика уровня поликоммуникативной эмпатии; диагностика принятия других (по шкале Фейя); диагностика доброжелательности (по шкале Кэмпбелла); экспресс-диагностика доверия (по шкале Розенберга)</w:t>
      </w:r>
      <w:r w:rsidR="00491150" w:rsidRPr="00890A49">
        <w:rPr>
          <w:sz w:val="20"/>
          <w:szCs w:val="20"/>
        </w:rPr>
        <w:t>, диагностика уровня воспитанности школьников (</w:t>
      </w:r>
      <w:r w:rsidR="00DC3048" w:rsidRPr="00890A49">
        <w:rPr>
          <w:sz w:val="20"/>
          <w:szCs w:val="20"/>
        </w:rPr>
        <w:t>методика Н.П. Капустина, М.И. Шиловой</w:t>
      </w:r>
      <w:r w:rsidR="00491150" w:rsidRPr="00890A49">
        <w:rPr>
          <w:sz w:val="20"/>
          <w:szCs w:val="20"/>
        </w:rPr>
        <w:t>).</w:t>
      </w:r>
    </w:p>
    <w:p w:rsidR="002A4D00" w:rsidRPr="00890A49" w:rsidRDefault="002A4D00" w:rsidP="002A4D00">
      <w:pPr>
        <w:pStyle w:val="a9"/>
        <w:numPr>
          <w:ilvl w:val="0"/>
          <w:numId w:val="34"/>
        </w:numPr>
        <w:jc w:val="both"/>
        <w:rPr>
          <w:sz w:val="20"/>
          <w:szCs w:val="20"/>
        </w:rPr>
      </w:pPr>
      <w:r w:rsidRPr="00890A49">
        <w:rPr>
          <w:sz w:val="20"/>
          <w:szCs w:val="20"/>
        </w:rPr>
        <w:t xml:space="preserve"> привлечение родителей-волонтеров для реализации межведомственного плана мероприятий по освоению общеразвивающих дополнительных программ (хореография, театральное искусство, вокальное творчество, робототехника)</w:t>
      </w:r>
      <w:r w:rsidR="009776F7" w:rsidRPr="00890A49">
        <w:rPr>
          <w:sz w:val="20"/>
          <w:szCs w:val="20"/>
        </w:rPr>
        <w:t xml:space="preserve"> – количественный охват участия родителей (законных представителей) в общешкольных, городских и региональных мероприятиях, конкурсах, олимпиадах</w:t>
      </w:r>
      <w:r w:rsidRPr="00890A49">
        <w:rPr>
          <w:sz w:val="20"/>
          <w:szCs w:val="20"/>
        </w:rPr>
        <w:t>;</w:t>
      </w:r>
      <w:r w:rsidR="009776F7" w:rsidRPr="00890A49">
        <w:rPr>
          <w:sz w:val="20"/>
          <w:szCs w:val="20"/>
        </w:rPr>
        <w:t xml:space="preserve"> качественные показатели участия родительской общественности в общешкольных программах и мероприятиях; мониторинг участников и призеров олимпиад, проектов, конкурсов;</w:t>
      </w:r>
    </w:p>
    <w:p w:rsidR="00411B1C" w:rsidRPr="00890A49" w:rsidRDefault="002A4D00" w:rsidP="009776F7">
      <w:pPr>
        <w:pStyle w:val="a9"/>
        <w:widowControl w:val="0"/>
        <w:numPr>
          <w:ilvl w:val="0"/>
          <w:numId w:val="33"/>
        </w:numPr>
        <w:suppressAutoHyphens/>
        <w:jc w:val="both"/>
        <w:rPr>
          <w:sz w:val="20"/>
          <w:szCs w:val="20"/>
        </w:rPr>
      </w:pPr>
      <w:r w:rsidRPr="00890A49">
        <w:rPr>
          <w:sz w:val="20"/>
          <w:szCs w:val="20"/>
        </w:rPr>
        <w:t>качественн</w:t>
      </w:r>
      <w:r w:rsidR="009776F7" w:rsidRPr="00890A49">
        <w:rPr>
          <w:sz w:val="20"/>
          <w:szCs w:val="20"/>
        </w:rPr>
        <w:t>ый состав</w:t>
      </w:r>
      <w:r w:rsidRPr="00890A49">
        <w:rPr>
          <w:sz w:val="20"/>
          <w:szCs w:val="20"/>
        </w:rPr>
        <w:t xml:space="preserve"> педагогического коллектива </w:t>
      </w:r>
      <w:r w:rsidR="009776F7" w:rsidRPr="00890A49">
        <w:rPr>
          <w:sz w:val="20"/>
          <w:szCs w:val="20"/>
        </w:rPr>
        <w:t>- мониторинг кадрового потенциала;</w:t>
      </w:r>
    </w:p>
    <w:p w:rsidR="00626AD9" w:rsidRPr="00890A49" w:rsidRDefault="009776F7" w:rsidP="009776F7">
      <w:pPr>
        <w:pStyle w:val="a9"/>
        <w:widowControl w:val="0"/>
        <w:numPr>
          <w:ilvl w:val="0"/>
          <w:numId w:val="33"/>
        </w:numPr>
        <w:suppressAutoHyphens/>
        <w:jc w:val="both"/>
        <w:rPr>
          <w:i/>
          <w:sz w:val="20"/>
          <w:szCs w:val="20"/>
        </w:rPr>
      </w:pPr>
      <w:r w:rsidRPr="00890A49">
        <w:rPr>
          <w:sz w:val="20"/>
          <w:szCs w:val="20"/>
        </w:rPr>
        <w:t>степень удовлетворенности родителей и социокультурных партнеров реализацией модели сетевого взаимодействия - м</w:t>
      </w:r>
      <w:r w:rsidR="00411B1C" w:rsidRPr="00890A49">
        <w:rPr>
          <w:sz w:val="20"/>
          <w:szCs w:val="20"/>
        </w:rPr>
        <w:t>ониторинг удовлетворенности родителей (законных представителей)</w:t>
      </w:r>
      <w:r w:rsidRPr="00890A49">
        <w:rPr>
          <w:sz w:val="20"/>
          <w:szCs w:val="20"/>
        </w:rPr>
        <w:t>,</w:t>
      </w:r>
      <w:r w:rsidR="00411B1C" w:rsidRPr="00890A49">
        <w:rPr>
          <w:sz w:val="20"/>
          <w:szCs w:val="20"/>
        </w:rPr>
        <w:t xml:space="preserve"> обучающихся </w:t>
      </w:r>
      <w:r w:rsidRPr="00890A49">
        <w:rPr>
          <w:sz w:val="20"/>
          <w:szCs w:val="20"/>
        </w:rPr>
        <w:t xml:space="preserve">и партнеров общеобразовательного учреждения </w:t>
      </w:r>
      <w:r w:rsidR="00411B1C" w:rsidRPr="00890A49">
        <w:rPr>
          <w:sz w:val="20"/>
          <w:szCs w:val="20"/>
        </w:rPr>
        <w:t xml:space="preserve">уровнем предоставляемых </w:t>
      </w:r>
      <w:r w:rsidRPr="00890A49">
        <w:rPr>
          <w:sz w:val="20"/>
          <w:szCs w:val="20"/>
        </w:rPr>
        <w:t xml:space="preserve">дополнительных </w:t>
      </w:r>
      <w:r w:rsidR="00411B1C" w:rsidRPr="00890A49">
        <w:rPr>
          <w:sz w:val="20"/>
          <w:szCs w:val="20"/>
        </w:rPr>
        <w:t>образовательных услуг</w:t>
      </w:r>
      <w:r w:rsidRPr="00890A49">
        <w:rPr>
          <w:sz w:val="20"/>
          <w:szCs w:val="20"/>
        </w:rPr>
        <w:t>.</w:t>
      </w:r>
    </w:p>
    <w:p w:rsidR="003665DE" w:rsidRPr="00890A49" w:rsidRDefault="003665DE" w:rsidP="00554D4E">
      <w:pPr>
        <w:widowControl w:val="0"/>
        <w:suppressAutoHyphens/>
        <w:spacing w:after="0" w:line="240" w:lineRule="auto"/>
        <w:jc w:val="center"/>
        <w:rPr>
          <w:rFonts w:ascii="Times New Roman" w:hAnsi="Times New Roman" w:cs="Times New Roman"/>
          <w:b/>
          <w:i/>
          <w:sz w:val="20"/>
          <w:szCs w:val="20"/>
        </w:rPr>
      </w:pPr>
      <w:r w:rsidRPr="00890A49">
        <w:rPr>
          <w:rFonts w:ascii="Times New Roman" w:hAnsi="Times New Roman" w:cs="Times New Roman"/>
          <w:b/>
          <w:i/>
          <w:sz w:val="20"/>
          <w:szCs w:val="20"/>
        </w:rPr>
        <w:t xml:space="preserve">Риски и методы устранения.  </w:t>
      </w:r>
      <w:r w:rsidRPr="00890A49">
        <w:rPr>
          <w:rFonts w:ascii="Times New Roman" w:hAnsi="Times New Roman" w:cs="Times New Roman"/>
          <w:b/>
          <w:i/>
          <w:sz w:val="20"/>
          <w:szCs w:val="20"/>
          <w:lang w:val="en-US"/>
        </w:rPr>
        <w:t>SWOT</w:t>
      </w:r>
      <w:r w:rsidRPr="00890A49">
        <w:rPr>
          <w:rFonts w:ascii="Times New Roman" w:hAnsi="Times New Roman" w:cs="Times New Roman"/>
          <w:b/>
          <w:i/>
          <w:sz w:val="20"/>
          <w:szCs w:val="20"/>
        </w:rPr>
        <w:t>-анализ.</w:t>
      </w:r>
    </w:p>
    <w:p w:rsidR="003665DE" w:rsidRPr="00890A49" w:rsidRDefault="003665DE" w:rsidP="00554D4E">
      <w:pPr>
        <w:spacing w:after="0" w:line="240" w:lineRule="auto"/>
        <w:ind w:firstLine="708"/>
        <w:jc w:val="both"/>
        <w:outlineLvl w:val="0"/>
        <w:rPr>
          <w:rFonts w:ascii="Times New Roman" w:hAnsi="Times New Roman"/>
          <w:sz w:val="20"/>
          <w:szCs w:val="20"/>
        </w:rPr>
      </w:pPr>
      <w:r w:rsidRPr="00890A49">
        <w:rPr>
          <w:rFonts w:ascii="Times New Roman" w:hAnsi="Times New Roman"/>
          <w:sz w:val="20"/>
          <w:szCs w:val="20"/>
        </w:rPr>
        <w:t xml:space="preserve">Для выявления проблем педагогическим коллективом МБОУ СОШ мкр. Вынгапуровский проведен </w:t>
      </w:r>
      <w:r w:rsidRPr="00890A49">
        <w:rPr>
          <w:rFonts w:ascii="Times New Roman" w:hAnsi="Times New Roman"/>
          <w:sz w:val="20"/>
          <w:szCs w:val="20"/>
          <w:lang w:val="en-US"/>
        </w:rPr>
        <w:t>SWOT</w:t>
      </w:r>
      <w:r w:rsidRPr="00890A49">
        <w:rPr>
          <w:rFonts w:ascii="Times New Roman" w:hAnsi="Times New Roman"/>
          <w:sz w:val="20"/>
          <w:szCs w:val="20"/>
        </w:rPr>
        <w:t>-анализ потенциала школы:</w:t>
      </w:r>
    </w:p>
    <w:tbl>
      <w:tblPr>
        <w:tblW w:w="9639" w:type="dxa"/>
        <w:tblInd w:w="108" w:type="dxa"/>
        <w:tblLayout w:type="fixed"/>
        <w:tblLook w:val="0000" w:firstRow="0" w:lastRow="0" w:firstColumn="0" w:lastColumn="0" w:noHBand="0" w:noVBand="0"/>
      </w:tblPr>
      <w:tblGrid>
        <w:gridCol w:w="2835"/>
        <w:gridCol w:w="2410"/>
        <w:gridCol w:w="2126"/>
        <w:gridCol w:w="2268"/>
      </w:tblGrid>
      <w:tr w:rsidR="003665DE" w:rsidRPr="00890A49" w:rsidTr="005433C4">
        <w:tc>
          <w:tcPr>
            <w:tcW w:w="2835" w:type="dxa"/>
            <w:tcBorders>
              <w:top w:val="single" w:sz="4" w:space="0" w:color="000000"/>
              <w:left w:val="single" w:sz="4" w:space="0" w:color="000000"/>
              <w:bottom w:val="single" w:sz="4" w:space="0" w:color="000000"/>
            </w:tcBorders>
            <w:shd w:val="clear" w:color="auto" w:fill="auto"/>
          </w:tcPr>
          <w:p w:rsidR="003665DE" w:rsidRPr="00890A49" w:rsidRDefault="003665DE" w:rsidP="003665DE">
            <w:pPr>
              <w:spacing w:after="0" w:line="240" w:lineRule="auto"/>
              <w:jc w:val="center"/>
              <w:rPr>
                <w:rFonts w:ascii="Times New Roman" w:hAnsi="Times New Roman"/>
                <w:b/>
                <w:sz w:val="20"/>
                <w:szCs w:val="20"/>
              </w:rPr>
            </w:pPr>
            <w:r w:rsidRPr="00890A49">
              <w:rPr>
                <w:rFonts w:ascii="Times New Roman" w:hAnsi="Times New Roman"/>
                <w:b/>
                <w:sz w:val="20"/>
                <w:szCs w:val="20"/>
              </w:rPr>
              <w:t>Оценка актуального состояния внутреннего потенциала школы</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rsidR="003665DE" w:rsidRPr="00890A49" w:rsidRDefault="003665DE" w:rsidP="003665DE">
            <w:pPr>
              <w:spacing w:after="0" w:line="240" w:lineRule="auto"/>
              <w:jc w:val="center"/>
              <w:rPr>
                <w:rFonts w:ascii="Times New Roman" w:hAnsi="Times New Roman"/>
                <w:b/>
                <w:sz w:val="20"/>
                <w:szCs w:val="20"/>
              </w:rPr>
            </w:pPr>
            <w:r w:rsidRPr="00890A49">
              <w:rPr>
                <w:rFonts w:ascii="Times New Roman" w:hAnsi="Times New Roman"/>
                <w:b/>
                <w:sz w:val="20"/>
                <w:szCs w:val="20"/>
              </w:rPr>
              <w:t>Оценка перспектив развития школы в соответствии с изменениями внешнего окружения</w:t>
            </w:r>
          </w:p>
        </w:tc>
        <w:tc>
          <w:tcPr>
            <w:tcW w:w="2268" w:type="dxa"/>
            <w:vMerge w:val="restart"/>
            <w:tcBorders>
              <w:top w:val="single" w:sz="4" w:space="0" w:color="000000"/>
              <w:left w:val="single" w:sz="4" w:space="0" w:color="000000"/>
              <w:right w:val="single" w:sz="4" w:space="0" w:color="000000"/>
            </w:tcBorders>
          </w:tcPr>
          <w:p w:rsidR="003665DE" w:rsidRPr="00890A49" w:rsidRDefault="003665DE" w:rsidP="003665DE">
            <w:pPr>
              <w:spacing w:after="0" w:line="240" w:lineRule="auto"/>
              <w:jc w:val="center"/>
              <w:rPr>
                <w:rFonts w:ascii="Times New Roman" w:hAnsi="Times New Roman"/>
                <w:b/>
                <w:sz w:val="20"/>
                <w:szCs w:val="20"/>
              </w:rPr>
            </w:pPr>
            <w:r w:rsidRPr="00890A49">
              <w:rPr>
                <w:rFonts w:ascii="Times New Roman" w:hAnsi="Times New Roman"/>
                <w:b/>
                <w:sz w:val="20"/>
                <w:szCs w:val="20"/>
              </w:rPr>
              <w:t>Меры по предупреждения, минимизация</w:t>
            </w:r>
          </w:p>
        </w:tc>
      </w:tr>
      <w:tr w:rsidR="003665DE" w:rsidRPr="00890A49" w:rsidTr="005433C4">
        <w:tc>
          <w:tcPr>
            <w:tcW w:w="2835" w:type="dxa"/>
            <w:tcBorders>
              <w:top w:val="single" w:sz="4" w:space="0" w:color="000000"/>
              <w:left w:val="single" w:sz="4" w:space="0" w:color="000000"/>
              <w:bottom w:val="single" w:sz="4" w:space="0" w:color="000000"/>
            </w:tcBorders>
            <w:shd w:val="clear" w:color="auto" w:fill="auto"/>
            <w:vAlign w:val="center"/>
          </w:tcPr>
          <w:p w:rsidR="003665DE" w:rsidRPr="00890A49" w:rsidRDefault="003665DE" w:rsidP="003665DE">
            <w:pPr>
              <w:spacing w:after="0" w:line="240" w:lineRule="auto"/>
              <w:jc w:val="center"/>
              <w:rPr>
                <w:rFonts w:ascii="Times New Roman" w:hAnsi="Times New Roman"/>
                <w:b/>
                <w:sz w:val="20"/>
                <w:szCs w:val="20"/>
                <w:u w:val="single"/>
              </w:rPr>
            </w:pPr>
            <w:r w:rsidRPr="00890A49">
              <w:rPr>
                <w:rFonts w:ascii="Times New Roman" w:hAnsi="Times New Roman"/>
                <w:b/>
                <w:sz w:val="20"/>
                <w:szCs w:val="20"/>
                <w:u w:val="single"/>
              </w:rPr>
              <w:t>Сильная сторона</w:t>
            </w:r>
          </w:p>
        </w:tc>
        <w:tc>
          <w:tcPr>
            <w:tcW w:w="2410" w:type="dxa"/>
            <w:tcBorders>
              <w:top w:val="single" w:sz="4" w:space="0" w:color="000000"/>
              <w:left w:val="single" w:sz="4" w:space="0" w:color="000000"/>
              <w:bottom w:val="single" w:sz="4" w:space="0" w:color="000000"/>
            </w:tcBorders>
            <w:shd w:val="clear" w:color="auto" w:fill="auto"/>
            <w:vAlign w:val="center"/>
          </w:tcPr>
          <w:p w:rsidR="003665DE" w:rsidRPr="00890A49" w:rsidRDefault="003665DE" w:rsidP="003665DE">
            <w:pPr>
              <w:spacing w:after="0" w:line="240" w:lineRule="auto"/>
              <w:jc w:val="center"/>
              <w:rPr>
                <w:rFonts w:ascii="Times New Roman" w:hAnsi="Times New Roman"/>
                <w:b/>
                <w:sz w:val="20"/>
                <w:szCs w:val="20"/>
                <w:u w:val="single"/>
              </w:rPr>
            </w:pPr>
            <w:r w:rsidRPr="00890A49">
              <w:rPr>
                <w:rFonts w:ascii="Times New Roman" w:hAnsi="Times New Roman"/>
                <w:b/>
                <w:sz w:val="20"/>
                <w:szCs w:val="20"/>
                <w:u w:val="single"/>
              </w:rPr>
              <w:t>Благоприятные возможности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5DE" w:rsidRPr="00890A49" w:rsidRDefault="003665DE" w:rsidP="003665DE">
            <w:pPr>
              <w:spacing w:after="0" w:line="240" w:lineRule="auto"/>
              <w:jc w:val="center"/>
              <w:rPr>
                <w:rFonts w:ascii="Times New Roman" w:hAnsi="Times New Roman"/>
                <w:b/>
                <w:sz w:val="20"/>
                <w:szCs w:val="20"/>
                <w:u w:val="single"/>
              </w:rPr>
            </w:pPr>
            <w:r w:rsidRPr="00890A49">
              <w:rPr>
                <w:rFonts w:ascii="Times New Roman" w:hAnsi="Times New Roman"/>
                <w:b/>
                <w:sz w:val="20"/>
                <w:szCs w:val="20"/>
                <w:u w:val="single"/>
              </w:rPr>
              <w:t>Риски</w:t>
            </w:r>
          </w:p>
        </w:tc>
        <w:tc>
          <w:tcPr>
            <w:tcW w:w="2268" w:type="dxa"/>
            <w:vMerge/>
            <w:tcBorders>
              <w:left w:val="single" w:sz="4" w:space="0" w:color="000000"/>
              <w:bottom w:val="single" w:sz="4" w:space="0" w:color="000000"/>
              <w:right w:val="single" w:sz="4" w:space="0" w:color="000000"/>
            </w:tcBorders>
          </w:tcPr>
          <w:p w:rsidR="003665DE" w:rsidRPr="00890A49" w:rsidRDefault="003665DE" w:rsidP="003665DE">
            <w:pPr>
              <w:spacing w:after="0" w:line="240" w:lineRule="auto"/>
              <w:jc w:val="center"/>
              <w:rPr>
                <w:rFonts w:ascii="Times New Roman" w:hAnsi="Times New Roman"/>
                <w:b/>
                <w:sz w:val="20"/>
                <w:szCs w:val="20"/>
                <w:u w:val="single"/>
              </w:rPr>
            </w:pPr>
          </w:p>
        </w:tc>
      </w:tr>
      <w:tr w:rsidR="003665DE" w:rsidRPr="00890A49" w:rsidTr="005433C4">
        <w:tc>
          <w:tcPr>
            <w:tcW w:w="2835" w:type="dxa"/>
            <w:tcBorders>
              <w:top w:val="single" w:sz="4" w:space="0" w:color="000000"/>
              <w:left w:val="single" w:sz="4" w:space="0" w:color="000000"/>
              <w:bottom w:val="single" w:sz="4" w:space="0" w:color="000000"/>
            </w:tcBorders>
            <w:shd w:val="clear" w:color="auto" w:fill="auto"/>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Положительный имидж образовательного учреждения у родителей обучающихся</w:t>
            </w:r>
          </w:p>
        </w:tc>
        <w:tc>
          <w:tcPr>
            <w:tcW w:w="2410" w:type="dxa"/>
            <w:tcBorders>
              <w:top w:val="single" w:sz="4" w:space="0" w:color="000000"/>
              <w:left w:val="single" w:sz="4" w:space="0" w:color="000000"/>
              <w:bottom w:val="single" w:sz="4" w:space="0" w:color="000000"/>
            </w:tcBorders>
            <w:shd w:val="clear" w:color="auto" w:fill="auto"/>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 xml:space="preserve">Расширение сферы влияния школы  на общественность микрорайона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 xml:space="preserve">Низкий рейтинг отдельных услуг дополнительного образования на </w:t>
            </w:r>
            <w:r w:rsidRPr="00890A49">
              <w:rPr>
                <w:rFonts w:ascii="Times New Roman" w:hAnsi="Times New Roman"/>
                <w:sz w:val="20"/>
                <w:szCs w:val="20"/>
              </w:rPr>
              <w:lastRenderedPageBreak/>
              <w:t>уровне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lastRenderedPageBreak/>
              <w:t>Повышение квалификации педагогов</w:t>
            </w:r>
          </w:p>
        </w:tc>
      </w:tr>
      <w:tr w:rsidR="003665DE" w:rsidRPr="00890A49" w:rsidTr="005433C4">
        <w:tc>
          <w:tcPr>
            <w:tcW w:w="2835" w:type="dxa"/>
            <w:tcBorders>
              <w:top w:val="single" w:sz="4" w:space="0" w:color="000000"/>
              <w:left w:val="single" w:sz="4" w:space="0" w:color="000000"/>
              <w:bottom w:val="single" w:sz="4" w:space="0" w:color="000000"/>
            </w:tcBorders>
            <w:shd w:val="clear" w:color="auto" w:fill="auto"/>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lastRenderedPageBreak/>
              <w:t>Применение в системе дополнительного образования информационных технологий</w:t>
            </w:r>
          </w:p>
        </w:tc>
        <w:tc>
          <w:tcPr>
            <w:tcW w:w="2410" w:type="dxa"/>
            <w:tcBorders>
              <w:top w:val="single" w:sz="4" w:space="0" w:color="000000"/>
              <w:left w:val="single" w:sz="4" w:space="0" w:color="000000"/>
              <w:bottom w:val="single" w:sz="4" w:space="0" w:color="000000"/>
            </w:tcBorders>
            <w:shd w:val="clear" w:color="auto" w:fill="auto"/>
          </w:tcPr>
          <w:p w:rsidR="003665DE" w:rsidRPr="00890A49" w:rsidRDefault="003665DE" w:rsidP="00DC1847">
            <w:pPr>
              <w:spacing w:after="0" w:line="240" w:lineRule="auto"/>
              <w:jc w:val="center"/>
              <w:rPr>
                <w:rFonts w:ascii="Times New Roman" w:hAnsi="Times New Roman"/>
                <w:sz w:val="20"/>
                <w:szCs w:val="20"/>
              </w:rPr>
            </w:pPr>
            <w:r w:rsidRPr="00890A49">
              <w:rPr>
                <w:rFonts w:ascii="Times New Roman" w:hAnsi="Times New Roman"/>
                <w:sz w:val="20"/>
                <w:szCs w:val="20"/>
              </w:rPr>
              <w:t xml:space="preserve">Совершенствование </w:t>
            </w:r>
            <w:r w:rsidR="00DC1847" w:rsidRPr="00890A49">
              <w:rPr>
                <w:rFonts w:ascii="Times New Roman" w:hAnsi="Times New Roman"/>
                <w:sz w:val="20"/>
                <w:szCs w:val="20"/>
              </w:rPr>
              <w:t>системы дополнительного</w:t>
            </w:r>
            <w:r w:rsidR="004F0D1A" w:rsidRPr="00890A49">
              <w:rPr>
                <w:rFonts w:ascii="Times New Roman" w:hAnsi="Times New Roman"/>
                <w:sz w:val="20"/>
                <w:szCs w:val="20"/>
              </w:rPr>
              <w:t xml:space="preserve"> </w:t>
            </w:r>
            <w:r w:rsidRPr="00890A49">
              <w:rPr>
                <w:rFonts w:ascii="Times New Roman" w:hAnsi="Times New Roman"/>
                <w:sz w:val="20"/>
                <w:szCs w:val="20"/>
              </w:rPr>
              <w:t>образова</w:t>
            </w:r>
            <w:r w:rsidR="00DC1847" w:rsidRPr="00890A49">
              <w:rPr>
                <w:rFonts w:ascii="Times New Roman" w:hAnsi="Times New Roman"/>
                <w:sz w:val="20"/>
                <w:szCs w:val="20"/>
              </w:rPr>
              <w:t>ния</w:t>
            </w:r>
            <w:r w:rsidRPr="00890A49">
              <w:rPr>
                <w:rFonts w:ascii="Times New Roman" w:hAnsi="Times New Roman"/>
                <w:sz w:val="20"/>
                <w:szCs w:val="20"/>
              </w:rPr>
              <w:t>, включение дополнительных ресурсов информатизации в систему ДО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Недостаточный уровень профессиональной компетентности у ряда педагогических работников системы ДО</w:t>
            </w:r>
          </w:p>
        </w:tc>
        <w:tc>
          <w:tcPr>
            <w:tcW w:w="2268" w:type="dxa"/>
            <w:tcBorders>
              <w:top w:val="single" w:sz="4" w:space="0" w:color="000000"/>
              <w:left w:val="single" w:sz="4" w:space="0" w:color="000000"/>
              <w:bottom w:val="single" w:sz="4" w:space="0" w:color="000000"/>
              <w:right w:val="single" w:sz="4" w:space="0" w:color="000000"/>
            </w:tcBorders>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Обучение педагогов ДО на КПК, семинарах, практикумах, педсоветах, мастер-классах</w:t>
            </w:r>
          </w:p>
        </w:tc>
      </w:tr>
      <w:tr w:rsidR="003665DE" w:rsidRPr="00890A49" w:rsidTr="005433C4">
        <w:tc>
          <w:tcPr>
            <w:tcW w:w="2835" w:type="dxa"/>
            <w:tcBorders>
              <w:top w:val="single" w:sz="4" w:space="0" w:color="000000"/>
              <w:left w:val="single" w:sz="4" w:space="0" w:color="000000"/>
              <w:bottom w:val="single" w:sz="4" w:space="0" w:color="000000"/>
            </w:tcBorders>
            <w:shd w:val="clear" w:color="auto" w:fill="auto"/>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Спектр дополнительных образовательных услуг</w:t>
            </w:r>
          </w:p>
        </w:tc>
        <w:tc>
          <w:tcPr>
            <w:tcW w:w="2410" w:type="dxa"/>
            <w:tcBorders>
              <w:top w:val="single" w:sz="4" w:space="0" w:color="000000"/>
              <w:left w:val="single" w:sz="4" w:space="0" w:color="000000"/>
              <w:bottom w:val="single" w:sz="4" w:space="0" w:color="000000"/>
            </w:tcBorders>
            <w:shd w:val="clear" w:color="auto" w:fill="auto"/>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Удовлетворение участников образовательного процесса в дополнительных образовательных услугах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Недостаточная материально-техническая база системы ДО</w:t>
            </w:r>
          </w:p>
        </w:tc>
        <w:tc>
          <w:tcPr>
            <w:tcW w:w="2268" w:type="dxa"/>
            <w:tcBorders>
              <w:top w:val="single" w:sz="4" w:space="0" w:color="000000"/>
              <w:left w:val="single" w:sz="4" w:space="0" w:color="000000"/>
              <w:bottom w:val="single" w:sz="4" w:space="0" w:color="000000"/>
              <w:right w:val="single" w:sz="4" w:space="0" w:color="000000"/>
            </w:tcBorders>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Расширение спектра услуг  по запросам социума (</w:t>
            </w:r>
            <w:r w:rsidRPr="00890A49">
              <w:rPr>
                <w:rFonts w:ascii="Times New Roman" w:hAnsi="Times New Roman" w:cs="Times New Roman"/>
                <w:sz w:val="20"/>
                <w:szCs w:val="20"/>
              </w:rPr>
              <w:t>хореография, театральное искусство, вокальное творчество, робототехника</w:t>
            </w:r>
            <w:r w:rsidRPr="00890A49">
              <w:rPr>
                <w:rFonts w:ascii="Times New Roman" w:hAnsi="Times New Roman"/>
                <w:sz w:val="20"/>
                <w:szCs w:val="20"/>
              </w:rPr>
              <w:t>)</w:t>
            </w:r>
          </w:p>
        </w:tc>
      </w:tr>
      <w:tr w:rsidR="003665DE" w:rsidRPr="00890A49" w:rsidTr="005433C4">
        <w:tc>
          <w:tcPr>
            <w:tcW w:w="2835" w:type="dxa"/>
            <w:tcBorders>
              <w:top w:val="single" w:sz="4" w:space="0" w:color="000000"/>
              <w:left w:val="single" w:sz="4" w:space="0" w:color="000000"/>
              <w:bottom w:val="single" w:sz="4" w:space="0" w:color="000000"/>
            </w:tcBorders>
            <w:shd w:val="clear" w:color="auto" w:fill="auto"/>
            <w:vAlign w:val="center"/>
          </w:tcPr>
          <w:p w:rsidR="003665DE" w:rsidRPr="00890A49" w:rsidRDefault="003665DE" w:rsidP="003665DE">
            <w:pPr>
              <w:spacing w:after="0" w:line="240" w:lineRule="auto"/>
              <w:jc w:val="center"/>
              <w:rPr>
                <w:rFonts w:ascii="Times New Roman" w:hAnsi="Times New Roman"/>
                <w:b/>
                <w:sz w:val="20"/>
                <w:szCs w:val="20"/>
                <w:u w:val="single"/>
              </w:rPr>
            </w:pPr>
            <w:r w:rsidRPr="00890A49">
              <w:rPr>
                <w:rFonts w:ascii="Times New Roman" w:hAnsi="Times New Roman"/>
                <w:b/>
                <w:sz w:val="20"/>
                <w:szCs w:val="20"/>
                <w:u w:val="single"/>
              </w:rPr>
              <w:t>Слабая сторона</w:t>
            </w:r>
          </w:p>
        </w:tc>
        <w:tc>
          <w:tcPr>
            <w:tcW w:w="2410" w:type="dxa"/>
            <w:tcBorders>
              <w:top w:val="single" w:sz="4" w:space="0" w:color="000000"/>
              <w:left w:val="single" w:sz="4" w:space="0" w:color="000000"/>
              <w:bottom w:val="single" w:sz="4" w:space="0" w:color="000000"/>
            </w:tcBorders>
            <w:shd w:val="clear" w:color="auto" w:fill="auto"/>
            <w:vAlign w:val="center"/>
          </w:tcPr>
          <w:p w:rsidR="003665DE" w:rsidRPr="00890A49" w:rsidRDefault="003665DE" w:rsidP="003665DE">
            <w:pPr>
              <w:spacing w:after="0" w:line="240" w:lineRule="auto"/>
              <w:jc w:val="center"/>
              <w:rPr>
                <w:rFonts w:ascii="Times New Roman" w:hAnsi="Times New Roman"/>
                <w:b/>
                <w:sz w:val="20"/>
                <w:szCs w:val="20"/>
                <w:u w:val="single"/>
              </w:rPr>
            </w:pPr>
            <w:r w:rsidRPr="00890A49">
              <w:rPr>
                <w:rFonts w:ascii="Times New Roman" w:hAnsi="Times New Roman"/>
                <w:b/>
                <w:sz w:val="20"/>
                <w:szCs w:val="20"/>
                <w:u w:val="single"/>
              </w:rPr>
              <w:t>Благоприятные возможности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5DE" w:rsidRPr="00890A49" w:rsidRDefault="003665DE" w:rsidP="003665DE">
            <w:pPr>
              <w:spacing w:after="0" w:line="240" w:lineRule="auto"/>
              <w:jc w:val="center"/>
              <w:rPr>
                <w:rFonts w:ascii="Times New Roman" w:hAnsi="Times New Roman"/>
                <w:b/>
                <w:sz w:val="20"/>
                <w:szCs w:val="20"/>
                <w:u w:val="single"/>
              </w:rPr>
            </w:pPr>
            <w:r w:rsidRPr="00890A49">
              <w:rPr>
                <w:rFonts w:ascii="Times New Roman" w:hAnsi="Times New Roman"/>
                <w:b/>
                <w:sz w:val="20"/>
                <w:szCs w:val="20"/>
                <w:u w:val="single"/>
              </w:rPr>
              <w:t>Риски</w:t>
            </w:r>
          </w:p>
        </w:tc>
        <w:tc>
          <w:tcPr>
            <w:tcW w:w="2268" w:type="dxa"/>
            <w:tcBorders>
              <w:top w:val="single" w:sz="4" w:space="0" w:color="000000"/>
              <w:left w:val="single" w:sz="4" w:space="0" w:color="000000"/>
              <w:bottom w:val="single" w:sz="4" w:space="0" w:color="000000"/>
              <w:right w:val="single" w:sz="4" w:space="0" w:color="000000"/>
            </w:tcBorders>
          </w:tcPr>
          <w:p w:rsidR="003665DE" w:rsidRPr="00890A49" w:rsidRDefault="003665DE" w:rsidP="003665DE">
            <w:pPr>
              <w:spacing w:after="0" w:line="240" w:lineRule="auto"/>
              <w:jc w:val="center"/>
              <w:rPr>
                <w:rFonts w:ascii="Times New Roman" w:hAnsi="Times New Roman"/>
                <w:b/>
                <w:sz w:val="20"/>
                <w:szCs w:val="20"/>
                <w:u w:val="single"/>
              </w:rPr>
            </w:pPr>
            <w:r w:rsidRPr="00890A49">
              <w:rPr>
                <w:rFonts w:ascii="Times New Roman" w:hAnsi="Times New Roman"/>
                <w:b/>
                <w:sz w:val="20"/>
                <w:szCs w:val="20"/>
              </w:rPr>
              <w:t>Меры по предупреждения, минимизация</w:t>
            </w:r>
          </w:p>
        </w:tc>
      </w:tr>
      <w:tr w:rsidR="003665DE" w:rsidRPr="00890A49" w:rsidTr="005433C4">
        <w:tc>
          <w:tcPr>
            <w:tcW w:w="2835" w:type="dxa"/>
            <w:tcBorders>
              <w:top w:val="single" w:sz="4" w:space="0" w:color="000000"/>
              <w:left w:val="single" w:sz="4" w:space="0" w:color="000000"/>
              <w:bottom w:val="single" w:sz="4" w:space="0" w:color="000000"/>
            </w:tcBorders>
            <w:shd w:val="clear" w:color="auto" w:fill="auto"/>
          </w:tcPr>
          <w:p w:rsidR="003665DE" w:rsidRPr="00890A49" w:rsidRDefault="003665DE" w:rsidP="00DC1847">
            <w:pPr>
              <w:spacing w:after="0" w:line="240" w:lineRule="auto"/>
              <w:jc w:val="center"/>
              <w:rPr>
                <w:rFonts w:ascii="Times New Roman" w:hAnsi="Times New Roman"/>
                <w:sz w:val="20"/>
                <w:szCs w:val="20"/>
              </w:rPr>
            </w:pPr>
            <w:r w:rsidRPr="00890A49">
              <w:rPr>
                <w:rFonts w:ascii="Times New Roman" w:hAnsi="Times New Roman"/>
                <w:sz w:val="20"/>
                <w:szCs w:val="20"/>
              </w:rPr>
              <w:t xml:space="preserve">Устаревание техники и другого оборудования, используемого в </w:t>
            </w:r>
            <w:r w:rsidR="00DC1847" w:rsidRPr="00890A49">
              <w:rPr>
                <w:rFonts w:ascii="Times New Roman" w:hAnsi="Times New Roman"/>
                <w:sz w:val="20"/>
                <w:szCs w:val="20"/>
              </w:rPr>
              <w:t>системе дополнительного образования</w:t>
            </w:r>
          </w:p>
        </w:tc>
        <w:tc>
          <w:tcPr>
            <w:tcW w:w="2410" w:type="dxa"/>
            <w:tcBorders>
              <w:top w:val="single" w:sz="4" w:space="0" w:color="000000"/>
              <w:left w:val="single" w:sz="4" w:space="0" w:color="000000"/>
              <w:bottom w:val="single" w:sz="4" w:space="0" w:color="000000"/>
            </w:tcBorders>
            <w:shd w:val="clear" w:color="auto" w:fill="auto"/>
          </w:tcPr>
          <w:p w:rsidR="003665DE" w:rsidRPr="00890A49" w:rsidRDefault="003665DE" w:rsidP="00DC1847">
            <w:pPr>
              <w:spacing w:after="0" w:line="240" w:lineRule="auto"/>
              <w:jc w:val="center"/>
              <w:rPr>
                <w:rFonts w:ascii="Times New Roman" w:hAnsi="Times New Roman"/>
                <w:sz w:val="20"/>
                <w:szCs w:val="20"/>
              </w:rPr>
            </w:pPr>
            <w:r w:rsidRPr="00890A49">
              <w:rPr>
                <w:rFonts w:ascii="Times New Roman" w:hAnsi="Times New Roman"/>
                <w:sz w:val="20"/>
                <w:szCs w:val="20"/>
              </w:rPr>
              <w:t>Интеграция предметных областей</w:t>
            </w:r>
            <w:r w:rsidR="00DC1847" w:rsidRPr="00890A49">
              <w:rPr>
                <w:rFonts w:ascii="Times New Roman" w:hAnsi="Times New Roman"/>
                <w:sz w:val="20"/>
                <w:szCs w:val="20"/>
              </w:rPr>
              <w:t xml:space="preserve"> и системы дополнительного образования, </w:t>
            </w:r>
            <w:r w:rsidRPr="00890A49">
              <w:rPr>
                <w:rFonts w:ascii="Times New Roman" w:hAnsi="Times New Roman"/>
                <w:sz w:val="20"/>
                <w:szCs w:val="20"/>
              </w:rPr>
              <w:t xml:space="preserve"> введение  новых </w:t>
            </w:r>
            <w:r w:rsidR="00DC1847" w:rsidRPr="00890A49">
              <w:rPr>
                <w:rFonts w:ascii="Times New Roman" w:hAnsi="Times New Roman"/>
                <w:sz w:val="20"/>
                <w:szCs w:val="20"/>
              </w:rPr>
              <w:t>дополнительных направлений в системе ДО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65DE" w:rsidRPr="00890A49" w:rsidRDefault="003665DE" w:rsidP="00DC1847">
            <w:pPr>
              <w:spacing w:after="0" w:line="240" w:lineRule="auto"/>
              <w:jc w:val="center"/>
              <w:rPr>
                <w:rFonts w:ascii="Times New Roman" w:hAnsi="Times New Roman"/>
                <w:sz w:val="20"/>
                <w:szCs w:val="20"/>
              </w:rPr>
            </w:pPr>
            <w:r w:rsidRPr="00890A49">
              <w:rPr>
                <w:rFonts w:ascii="Times New Roman" w:hAnsi="Times New Roman"/>
                <w:sz w:val="20"/>
                <w:szCs w:val="20"/>
              </w:rPr>
              <w:t xml:space="preserve">Слабое оснащение </w:t>
            </w:r>
            <w:r w:rsidR="00DC1847" w:rsidRPr="00890A49">
              <w:rPr>
                <w:rFonts w:ascii="Times New Roman" w:hAnsi="Times New Roman"/>
                <w:sz w:val="20"/>
                <w:szCs w:val="20"/>
              </w:rPr>
              <w:t>системы дополнительного образования (</w:t>
            </w:r>
            <w:r w:rsidR="00DC1847" w:rsidRPr="00890A49">
              <w:rPr>
                <w:rFonts w:ascii="Times New Roman" w:hAnsi="Times New Roman" w:cs="Times New Roman"/>
                <w:sz w:val="20"/>
                <w:szCs w:val="20"/>
              </w:rPr>
              <w:t>хореография, театральное искусство, вокальное творчество, робототехника</w:t>
            </w:r>
            <w:r w:rsidR="00DC1847" w:rsidRPr="00890A49">
              <w:rPr>
                <w:rFonts w:ascii="Times New Roman" w:hAnsi="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Участие в конкурсных программах на получение грантов, экономия средств учреждения, привлечение спонсорских средств</w:t>
            </w:r>
          </w:p>
        </w:tc>
      </w:tr>
      <w:tr w:rsidR="003665DE" w:rsidRPr="00890A49" w:rsidTr="005433C4">
        <w:tc>
          <w:tcPr>
            <w:tcW w:w="2835" w:type="dxa"/>
            <w:tcBorders>
              <w:top w:val="single" w:sz="4" w:space="0" w:color="000000"/>
              <w:left w:val="single" w:sz="4" w:space="0" w:color="000000"/>
              <w:bottom w:val="single" w:sz="4" w:space="0" w:color="000000"/>
            </w:tcBorders>
            <w:shd w:val="clear" w:color="auto" w:fill="auto"/>
          </w:tcPr>
          <w:p w:rsidR="006F6586" w:rsidRPr="00890A49" w:rsidRDefault="003665DE" w:rsidP="006F6586">
            <w:pPr>
              <w:spacing w:after="0" w:line="240" w:lineRule="auto"/>
              <w:jc w:val="center"/>
              <w:rPr>
                <w:rFonts w:ascii="Times New Roman" w:hAnsi="Times New Roman"/>
                <w:sz w:val="20"/>
                <w:szCs w:val="20"/>
              </w:rPr>
            </w:pPr>
            <w:r w:rsidRPr="00890A49">
              <w:rPr>
                <w:rFonts w:ascii="Times New Roman" w:hAnsi="Times New Roman"/>
                <w:sz w:val="20"/>
                <w:szCs w:val="20"/>
              </w:rPr>
              <w:t>Недостаточное адресное сопровождение одаренных и мотивированных детей</w:t>
            </w:r>
            <w:r w:rsidR="00DC1847" w:rsidRPr="00890A49">
              <w:rPr>
                <w:rFonts w:ascii="Times New Roman" w:hAnsi="Times New Roman"/>
                <w:sz w:val="20"/>
                <w:szCs w:val="20"/>
              </w:rPr>
              <w:t xml:space="preserve">, детей с ОВЗ, детей - инвалидов, </w:t>
            </w:r>
          </w:p>
          <w:p w:rsidR="003665DE" w:rsidRPr="00890A49" w:rsidRDefault="00DC1847" w:rsidP="006F6586">
            <w:pPr>
              <w:spacing w:after="0" w:line="240" w:lineRule="auto"/>
              <w:jc w:val="center"/>
              <w:rPr>
                <w:rFonts w:ascii="Times New Roman" w:hAnsi="Times New Roman"/>
                <w:sz w:val="20"/>
                <w:szCs w:val="20"/>
              </w:rPr>
            </w:pPr>
            <w:r w:rsidRPr="00890A49">
              <w:rPr>
                <w:rFonts w:ascii="Times New Roman" w:hAnsi="Times New Roman"/>
                <w:sz w:val="20"/>
                <w:szCs w:val="20"/>
              </w:rPr>
              <w:t>дет</w:t>
            </w:r>
            <w:r w:rsidR="006F6586" w:rsidRPr="00890A49">
              <w:rPr>
                <w:rFonts w:ascii="Times New Roman" w:hAnsi="Times New Roman"/>
                <w:sz w:val="20"/>
                <w:szCs w:val="20"/>
              </w:rPr>
              <w:t>ей-м</w:t>
            </w:r>
            <w:r w:rsidRPr="00890A49">
              <w:rPr>
                <w:rFonts w:ascii="Times New Roman" w:hAnsi="Times New Roman"/>
                <w:sz w:val="20"/>
                <w:szCs w:val="20"/>
              </w:rPr>
              <w:t>игрантов</w:t>
            </w:r>
          </w:p>
        </w:tc>
        <w:tc>
          <w:tcPr>
            <w:tcW w:w="2410" w:type="dxa"/>
            <w:tcBorders>
              <w:top w:val="single" w:sz="4" w:space="0" w:color="000000"/>
              <w:left w:val="single" w:sz="4" w:space="0" w:color="000000"/>
              <w:bottom w:val="single" w:sz="4" w:space="0" w:color="000000"/>
            </w:tcBorders>
            <w:shd w:val="clear" w:color="auto" w:fill="auto"/>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Создание творческих групп педагогов для организации самостоятельной, исследовательской и инновационной деятельности обучающихся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Угроза регресса исследовательской и инновационной работы</w:t>
            </w:r>
            <w:r w:rsidR="00DC1847" w:rsidRPr="00890A49">
              <w:rPr>
                <w:rFonts w:ascii="Times New Roman" w:hAnsi="Times New Roman"/>
                <w:sz w:val="20"/>
                <w:szCs w:val="20"/>
              </w:rPr>
              <w:t>,</w:t>
            </w:r>
            <w:r w:rsidRPr="00890A49">
              <w:rPr>
                <w:rFonts w:ascii="Times New Roman" w:hAnsi="Times New Roman"/>
                <w:sz w:val="20"/>
                <w:szCs w:val="20"/>
              </w:rPr>
              <w:t xml:space="preserve"> как у педагогов</w:t>
            </w:r>
            <w:r w:rsidR="00DC1847" w:rsidRPr="00890A49">
              <w:rPr>
                <w:rFonts w:ascii="Times New Roman" w:hAnsi="Times New Roman"/>
                <w:sz w:val="20"/>
                <w:szCs w:val="20"/>
              </w:rPr>
              <w:t xml:space="preserve"> ДО</w:t>
            </w:r>
            <w:r w:rsidRPr="00890A49">
              <w:rPr>
                <w:rFonts w:ascii="Times New Roman" w:hAnsi="Times New Roman"/>
                <w:sz w:val="20"/>
                <w:szCs w:val="20"/>
              </w:rPr>
              <w:t>, так и у обучающихся</w:t>
            </w:r>
          </w:p>
        </w:tc>
        <w:tc>
          <w:tcPr>
            <w:tcW w:w="2268" w:type="dxa"/>
            <w:tcBorders>
              <w:top w:val="single" w:sz="4" w:space="0" w:color="000000"/>
              <w:left w:val="single" w:sz="4" w:space="0" w:color="000000"/>
              <w:bottom w:val="single" w:sz="4" w:space="0" w:color="000000"/>
              <w:right w:val="single" w:sz="4" w:space="0" w:color="000000"/>
            </w:tcBorders>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Участие в конкурсах проектных и исследовательских работ, поощрение за инновационную деятельность педагогов и обучающихся</w:t>
            </w:r>
          </w:p>
        </w:tc>
      </w:tr>
      <w:tr w:rsidR="003665DE" w:rsidRPr="00890A49" w:rsidTr="005433C4">
        <w:tc>
          <w:tcPr>
            <w:tcW w:w="2835" w:type="dxa"/>
            <w:tcBorders>
              <w:top w:val="single" w:sz="4" w:space="0" w:color="000000"/>
              <w:left w:val="single" w:sz="4" w:space="0" w:color="000000"/>
              <w:bottom w:val="single" w:sz="4" w:space="0" w:color="000000"/>
            </w:tcBorders>
            <w:shd w:val="clear" w:color="auto" w:fill="auto"/>
          </w:tcPr>
          <w:p w:rsidR="003665DE" w:rsidRPr="00890A49" w:rsidRDefault="003665DE" w:rsidP="00B7452B">
            <w:pPr>
              <w:spacing w:after="0" w:line="240" w:lineRule="auto"/>
              <w:jc w:val="center"/>
              <w:rPr>
                <w:rFonts w:ascii="Times New Roman" w:hAnsi="Times New Roman"/>
                <w:sz w:val="20"/>
                <w:szCs w:val="20"/>
              </w:rPr>
            </w:pPr>
            <w:r w:rsidRPr="00890A49">
              <w:rPr>
                <w:rFonts w:ascii="Times New Roman" w:hAnsi="Times New Roman"/>
                <w:sz w:val="20"/>
                <w:szCs w:val="20"/>
              </w:rPr>
              <w:t>Недостаточная материально-т</w:t>
            </w:r>
            <w:r w:rsidR="00DC1847" w:rsidRPr="00890A49">
              <w:rPr>
                <w:rFonts w:ascii="Times New Roman" w:hAnsi="Times New Roman"/>
                <w:sz w:val="20"/>
                <w:szCs w:val="20"/>
              </w:rPr>
              <w:t xml:space="preserve">ехническая база по </w:t>
            </w:r>
            <w:r w:rsidR="00DC1847" w:rsidRPr="00890A49">
              <w:rPr>
                <w:rFonts w:ascii="Times New Roman" w:hAnsi="Times New Roman" w:cs="Times New Roman"/>
                <w:bCs/>
                <w:sz w:val="20"/>
                <w:szCs w:val="20"/>
              </w:rPr>
              <w:t>художественной и технической направленностям (студия танца, студия театрального мастерства, студия бардовской песни, робототехнические объединения разновозра</w:t>
            </w:r>
            <w:r w:rsidR="00C75BDB" w:rsidRPr="00890A49">
              <w:rPr>
                <w:rFonts w:ascii="Times New Roman" w:hAnsi="Times New Roman" w:cs="Times New Roman"/>
                <w:bCs/>
                <w:sz w:val="20"/>
                <w:szCs w:val="20"/>
              </w:rPr>
              <w:t>стных групп детей и родителей)</w:t>
            </w:r>
          </w:p>
        </w:tc>
        <w:tc>
          <w:tcPr>
            <w:tcW w:w="2410" w:type="dxa"/>
            <w:tcBorders>
              <w:top w:val="single" w:sz="4" w:space="0" w:color="000000"/>
              <w:left w:val="single" w:sz="4" w:space="0" w:color="000000"/>
              <w:bottom w:val="single" w:sz="4" w:space="0" w:color="000000"/>
            </w:tcBorders>
            <w:shd w:val="clear" w:color="auto" w:fill="auto"/>
          </w:tcPr>
          <w:p w:rsidR="003665DE" w:rsidRPr="00890A49" w:rsidRDefault="003665DE" w:rsidP="00B7452B">
            <w:pPr>
              <w:spacing w:after="0" w:line="240" w:lineRule="auto"/>
              <w:jc w:val="center"/>
              <w:rPr>
                <w:rFonts w:ascii="Times New Roman" w:hAnsi="Times New Roman"/>
                <w:sz w:val="20"/>
                <w:szCs w:val="20"/>
              </w:rPr>
            </w:pPr>
            <w:r w:rsidRPr="00890A49">
              <w:rPr>
                <w:rFonts w:ascii="Times New Roman" w:hAnsi="Times New Roman"/>
                <w:sz w:val="20"/>
                <w:szCs w:val="20"/>
              </w:rPr>
              <w:t xml:space="preserve">Высокие достижения воспитанников системы дополнительного образования, участие в </w:t>
            </w:r>
            <w:r w:rsidR="00B7452B" w:rsidRPr="00890A49">
              <w:rPr>
                <w:rFonts w:ascii="Times New Roman" w:hAnsi="Times New Roman"/>
                <w:sz w:val="20"/>
                <w:szCs w:val="20"/>
              </w:rPr>
              <w:t xml:space="preserve">конкурсах, олимпиадах, проектах </w:t>
            </w:r>
            <w:r w:rsidRPr="00890A49">
              <w:rPr>
                <w:rFonts w:ascii="Times New Roman" w:hAnsi="Times New Roman"/>
                <w:sz w:val="20"/>
                <w:szCs w:val="20"/>
              </w:rPr>
              <w:t xml:space="preserve"> разного уровня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Слабое материально-техническое оснащение направления</w:t>
            </w:r>
          </w:p>
          <w:p w:rsidR="003665DE" w:rsidRPr="00890A49" w:rsidRDefault="003665DE" w:rsidP="00B7452B">
            <w:pPr>
              <w:spacing w:after="0" w:line="240" w:lineRule="auto"/>
              <w:jc w:val="center"/>
              <w:rPr>
                <w:rFonts w:ascii="Times New Roman" w:hAnsi="Times New Roman"/>
                <w:sz w:val="20"/>
                <w:szCs w:val="20"/>
              </w:rPr>
            </w:pPr>
            <w:r w:rsidRPr="00890A49">
              <w:rPr>
                <w:rFonts w:ascii="Times New Roman" w:hAnsi="Times New Roman"/>
                <w:sz w:val="20"/>
                <w:szCs w:val="20"/>
              </w:rPr>
              <w:t xml:space="preserve">дополнительного образования </w:t>
            </w:r>
            <w:r w:rsidR="00B7452B" w:rsidRPr="00890A49">
              <w:rPr>
                <w:rFonts w:ascii="Times New Roman" w:hAnsi="Times New Roman"/>
                <w:sz w:val="20"/>
                <w:szCs w:val="20"/>
              </w:rPr>
              <w:t xml:space="preserve">по </w:t>
            </w:r>
            <w:r w:rsidR="00B7452B" w:rsidRPr="00890A49">
              <w:rPr>
                <w:rFonts w:ascii="Times New Roman" w:hAnsi="Times New Roman" w:cs="Times New Roman"/>
                <w:bCs/>
                <w:sz w:val="20"/>
                <w:szCs w:val="20"/>
              </w:rPr>
              <w:t>художественной и технической направленностям</w:t>
            </w:r>
          </w:p>
        </w:tc>
        <w:tc>
          <w:tcPr>
            <w:tcW w:w="2268" w:type="dxa"/>
            <w:tcBorders>
              <w:top w:val="single" w:sz="4" w:space="0" w:color="000000"/>
              <w:left w:val="single" w:sz="4" w:space="0" w:color="000000"/>
              <w:bottom w:val="single" w:sz="4" w:space="0" w:color="000000"/>
              <w:right w:val="single" w:sz="4" w:space="0" w:color="000000"/>
            </w:tcBorders>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Участие в конкурсных программах на получение грантов, экономия средств учреждения</w:t>
            </w:r>
          </w:p>
        </w:tc>
      </w:tr>
      <w:tr w:rsidR="00B7452B" w:rsidRPr="00890A49" w:rsidTr="005433C4">
        <w:tc>
          <w:tcPr>
            <w:tcW w:w="2835" w:type="dxa"/>
            <w:tcBorders>
              <w:top w:val="single" w:sz="4" w:space="0" w:color="000000"/>
              <w:left w:val="single" w:sz="4" w:space="0" w:color="000000"/>
              <w:bottom w:val="single" w:sz="4" w:space="0" w:color="000000"/>
            </w:tcBorders>
            <w:shd w:val="clear" w:color="auto" w:fill="auto"/>
          </w:tcPr>
          <w:p w:rsidR="00B7452B" w:rsidRPr="00890A49" w:rsidRDefault="00B7452B" w:rsidP="00B7452B">
            <w:pPr>
              <w:spacing w:after="0" w:line="240" w:lineRule="auto"/>
              <w:jc w:val="center"/>
              <w:rPr>
                <w:rFonts w:ascii="Times New Roman" w:hAnsi="Times New Roman"/>
                <w:sz w:val="20"/>
                <w:szCs w:val="20"/>
              </w:rPr>
            </w:pPr>
            <w:r w:rsidRPr="00890A49">
              <w:rPr>
                <w:rFonts w:ascii="Times New Roman" w:hAnsi="Times New Roman" w:cs="Times New Roman"/>
                <w:bCs/>
                <w:sz w:val="20"/>
                <w:szCs w:val="20"/>
              </w:rPr>
              <w:t xml:space="preserve">Слабая мотивации интересов обучающихся и их родителей (законных представителей) к познанию сфер культуры, искусства, техники в  </w:t>
            </w:r>
            <w:r w:rsidRPr="00890A49">
              <w:rPr>
                <w:rFonts w:ascii="Times New Roman" w:hAnsi="Times New Roman"/>
                <w:sz w:val="20"/>
                <w:szCs w:val="20"/>
              </w:rPr>
              <w:t>развитии социальных практик и инициатив обучающихся, их родителей (законных представителей)</w:t>
            </w:r>
          </w:p>
        </w:tc>
        <w:tc>
          <w:tcPr>
            <w:tcW w:w="2410" w:type="dxa"/>
            <w:tcBorders>
              <w:top w:val="single" w:sz="4" w:space="0" w:color="000000"/>
              <w:left w:val="single" w:sz="4" w:space="0" w:color="000000"/>
              <w:bottom w:val="single" w:sz="4" w:space="0" w:color="000000"/>
            </w:tcBorders>
            <w:shd w:val="clear" w:color="auto" w:fill="auto"/>
          </w:tcPr>
          <w:p w:rsidR="00B7452B" w:rsidRPr="00890A49" w:rsidRDefault="00CC4E5B" w:rsidP="003665DE">
            <w:pPr>
              <w:spacing w:after="0" w:line="240" w:lineRule="auto"/>
              <w:jc w:val="center"/>
              <w:rPr>
                <w:rFonts w:ascii="Times New Roman" w:hAnsi="Times New Roman"/>
                <w:sz w:val="20"/>
                <w:szCs w:val="20"/>
              </w:rPr>
            </w:pPr>
            <w:r w:rsidRPr="00890A49">
              <w:rPr>
                <w:rFonts w:ascii="Times New Roman" w:hAnsi="Times New Roman"/>
                <w:sz w:val="20"/>
                <w:szCs w:val="20"/>
              </w:rPr>
              <w:t>Привлечение родителей-волонтеров, бизнес-структур и социальных партнеров школы к совместной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7452B" w:rsidRPr="00890A49" w:rsidRDefault="00CC4E5B" w:rsidP="003665DE">
            <w:pPr>
              <w:spacing w:after="0" w:line="240" w:lineRule="auto"/>
              <w:jc w:val="center"/>
              <w:rPr>
                <w:rFonts w:ascii="Times New Roman" w:hAnsi="Times New Roman"/>
                <w:sz w:val="20"/>
                <w:szCs w:val="20"/>
              </w:rPr>
            </w:pPr>
            <w:r w:rsidRPr="00890A49">
              <w:rPr>
                <w:rFonts w:ascii="Times New Roman" w:hAnsi="Times New Roman"/>
                <w:sz w:val="20"/>
                <w:szCs w:val="20"/>
              </w:rPr>
              <w:t>Пассивность родительской общественности и слабая заинтересованность партнёров в совместной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B7452B" w:rsidRPr="00890A49" w:rsidRDefault="00CC4E5B" w:rsidP="003665DE">
            <w:pPr>
              <w:spacing w:after="0" w:line="240" w:lineRule="auto"/>
              <w:jc w:val="center"/>
              <w:rPr>
                <w:rFonts w:ascii="Times New Roman" w:hAnsi="Times New Roman"/>
                <w:sz w:val="20"/>
                <w:szCs w:val="20"/>
              </w:rPr>
            </w:pPr>
            <w:r w:rsidRPr="00890A49">
              <w:rPr>
                <w:rFonts w:ascii="Times New Roman" w:hAnsi="Times New Roman"/>
                <w:sz w:val="20"/>
                <w:szCs w:val="20"/>
              </w:rPr>
              <w:t>Стимулирование участия родителей (законных представителей), обучающихся, партнеров школы посредством устных и письменных благодарностей, поощрением на уровне Администрации микрорайона, в СМИ</w:t>
            </w:r>
          </w:p>
        </w:tc>
      </w:tr>
      <w:tr w:rsidR="003665DE" w:rsidRPr="00890A49" w:rsidTr="005433C4">
        <w:tc>
          <w:tcPr>
            <w:tcW w:w="2835" w:type="dxa"/>
            <w:tcBorders>
              <w:top w:val="single" w:sz="4" w:space="0" w:color="000000"/>
              <w:left w:val="single" w:sz="4" w:space="0" w:color="000000"/>
              <w:bottom w:val="single" w:sz="4" w:space="0" w:color="000000"/>
            </w:tcBorders>
            <w:shd w:val="clear" w:color="auto" w:fill="auto"/>
          </w:tcPr>
          <w:p w:rsidR="003665DE" w:rsidRPr="00890A49" w:rsidRDefault="003665DE" w:rsidP="00965EAD">
            <w:pPr>
              <w:spacing w:after="0" w:line="240" w:lineRule="auto"/>
              <w:jc w:val="center"/>
              <w:rPr>
                <w:rFonts w:ascii="Times New Roman" w:hAnsi="Times New Roman"/>
                <w:sz w:val="20"/>
                <w:szCs w:val="20"/>
              </w:rPr>
            </w:pPr>
            <w:r w:rsidRPr="00890A49">
              <w:rPr>
                <w:rFonts w:ascii="Times New Roman" w:hAnsi="Times New Roman"/>
                <w:sz w:val="20"/>
                <w:szCs w:val="20"/>
              </w:rPr>
              <w:t xml:space="preserve">Отсутствие общей системы </w:t>
            </w:r>
            <w:r w:rsidR="00965EAD" w:rsidRPr="00890A49">
              <w:rPr>
                <w:rFonts w:ascii="Times New Roman" w:hAnsi="Times New Roman"/>
                <w:sz w:val="20"/>
                <w:szCs w:val="20"/>
              </w:rPr>
              <w:t>социальных практик на уровне микрорайона</w:t>
            </w:r>
          </w:p>
        </w:tc>
        <w:tc>
          <w:tcPr>
            <w:tcW w:w="2410" w:type="dxa"/>
            <w:tcBorders>
              <w:top w:val="single" w:sz="4" w:space="0" w:color="000000"/>
              <w:left w:val="single" w:sz="4" w:space="0" w:color="000000"/>
              <w:bottom w:val="single" w:sz="4" w:space="0" w:color="000000"/>
            </w:tcBorders>
            <w:shd w:val="clear" w:color="auto" w:fill="auto"/>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Осознанный выбор обучающимися профиля в старшей школе</w:t>
            </w:r>
            <w:r w:rsidR="00965EAD" w:rsidRPr="00890A49">
              <w:rPr>
                <w:rFonts w:ascii="Times New Roman" w:hAnsi="Times New Roman"/>
                <w:sz w:val="20"/>
                <w:szCs w:val="20"/>
              </w:rPr>
              <w:t xml:space="preserve">, </w:t>
            </w:r>
            <w:r w:rsidR="00965EAD" w:rsidRPr="00890A49">
              <w:rPr>
                <w:rFonts w:ascii="Times New Roman" w:hAnsi="Times New Roman"/>
                <w:sz w:val="20"/>
                <w:szCs w:val="20"/>
              </w:rPr>
              <w:lastRenderedPageBreak/>
              <w:t>профориентационная работа с обучающимися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lastRenderedPageBreak/>
              <w:t xml:space="preserve">Неуспешность выпускников при выборе правильной </w:t>
            </w:r>
            <w:r w:rsidRPr="00890A49">
              <w:rPr>
                <w:rFonts w:ascii="Times New Roman" w:hAnsi="Times New Roman"/>
                <w:sz w:val="20"/>
                <w:szCs w:val="20"/>
              </w:rPr>
              <w:lastRenderedPageBreak/>
              <w:t>жизненной траектории</w:t>
            </w:r>
          </w:p>
        </w:tc>
        <w:tc>
          <w:tcPr>
            <w:tcW w:w="2268" w:type="dxa"/>
            <w:tcBorders>
              <w:top w:val="single" w:sz="4" w:space="0" w:color="000000"/>
              <w:left w:val="single" w:sz="4" w:space="0" w:color="000000"/>
              <w:bottom w:val="single" w:sz="4" w:space="0" w:color="000000"/>
              <w:right w:val="single" w:sz="4" w:space="0" w:color="000000"/>
            </w:tcBorders>
          </w:tcPr>
          <w:p w:rsidR="003665DE" w:rsidRPr="00890A49" w:rsidRDefault="003665DE" w:rsidP="00965EAD">
            <w:pPr>
              <w:spacing w:after="0" w:line="240" w:lineRule="auto"/>
              <w:jc w:val="center"/>
              <w:rPr>
                <w:rFonts w:ascii="Times New Roman" w:hAnsi="Times New Roman"/>
                <w:sz w:val="20"/>
                <w:szCs w:val="20"/>
              </w:rPr>
            </w:pPr>
            <w:r w:rsidRPr="00890A49">
              <w:rPr>
                <w:rFonts w:ascii="Times New Roman" w:hAnsi="Times New Roman"/>
                <w:sz w:val="20"/>
                <w:szCs w:val="20"/>
              </w:rPr>
              <w:lastRenderedPageBreak/>
              <w:t xml:space="preserve">Реализация </w:t>
            </w:r>
            <w:r w:rsidR="00965EAD" w:rsidRPr="00890A49">
              <w:rPr>
                <w:rFonts w:ascii="Times New Roman" w:hAnsi="Times New Roman"/>
                <w:sz w:val="20"/>
                <w:szCs w:val="20"/>
              </w:rPr>
              <w:t>социальных практик и инициатив с участием родителей-</w:t>
            </w:r>
            <w:r w:rsidR="00965EAD" w:rsidRPr="00890A49">
              <w:rPr>
                <w:rFonts w:ascii="Times New Roman" w:hAnsi="Times New Roman"/>
                <w:sz w:val="20"/>
                <w:szCs w:val="20"/>
              </w:rPr>
              <w:lastRenderedPageBreak/>
              <w:t>волонтеров</w:t>
            </w:r>
          </w:p>
        </w:tc>
      </w:tr>
      <w:tr w:rsidR="003665DE" w:rsidRPr="00890A49" w:rsidTr="005433C4">
        <w:tc>
          <w:tcPr>
            <w:tcW w:w="2835" w:type="dxa"/>
            <w:tcBorders>
              <w:top w:val="single" w:sz="4" w:space="0" w:color="000000"/>
              <w:left w:val="single" w:sz="4" w:space="0" w:color="000000"/>
              <w:bottom w:val="single" w:sz="4" w:space="0" w:color="000000"/>
            </w:tcBorders>
            <w:shd w:val="clear" w:color="auto" w:fill="auto"/>
          </w:tcPr>
          <w:p w:rsidR="003665DE" w:rsidRPr="00890A49" w:rsidRDefault="003665DE" w:rsidP="00965EAD">
            <w:pPr>
              <w:spacing w:after="0" w:line="240" w:lineRule="auto"/>
              <w:jc w:val="center"/>
              <w:rPr>
                <w:rFonts w:ascii="Times New Roman" w:hAnsi="Times New Roman"/>
                <w:sz w:val="20"/>
                <w:szCs w:val="20"/>
              </w:rPr>
            </w:pPr>
            <w:r w:rsidRPr="00890A49">
              <w:rPr>
                <w:rFonts w:ascii="Times New Roman" w:hAnsi="Times New Roman"/>
                <w:sz w:val="20"/>
                <w:szCs w:val="20"/>
              </w:rPr>
              <w:lastRenderedPageBreak/>
              <w:t xml:space="preserve">Недостаточное количество специалистов </w:t>
            </w:r>
            <w:r w:rsidR="00965EAD" w:rsidRPr="00890A49">
              <w:rPr>
                <w:rFonts w:ascii="Times New Roman" w:hAnsi="Times New Roman"/>
                <w:sz w:val="20"/>
                <w:szCs w:val="20"/>
              </w:rPr>
              <w:t xml:space="preserve">(хореограф, </w:t>
            </w:r>
            <w:r w:rsidR="00C75BDB" w:rsidRPr="00890A49">
              <w:rPr>
                <w:rFonts w:ascii="Times New Roman" w:eastAsia="Calibri" w:hAnsi="Times New Roman" w:cs="Times New Roman"/>
                <w:sz w:val="20"/>
                <w:szCs w:val="20"/>
              </w:rPr>
              <w:t>режиссера театрализованных представлений и праздников, звукооператора и светооформителя для актового зала)</w:t>
            </w:r>
          </w:p>
        </w:tc>
        <w:tc>
          <w:tcPr>
            <w:tcW w:w="2410" w:type="dxa"/>
            <w:tcBorders>
              <w:top w:val="single" w:sz="4" w:space="0" w:color="000000"/>
              <w:left w:val="single" w:sz="4" w:space="0" w:color="000000"/>
              <w:bottom w:val="single" w:sz="4" w:space="0" w:color="000000"/>
            </w:tcBorders>
            <w:shd w:val="clear" w:color="auto" w:fill="auto"/>
          </w:tcPr>
          <w:p w:rsidR="003665DE" w:rsidRPr="00890A49" w:rsidRDefault="003665DE" w:rsidP="00C75BDB">
            <w:pPr>
              <w:spacing w:after="0" w:line="240" w:lineRule="auto"/>
              <w:jc w:val="center"/>
              <w:rPr>
                <w:rFonts w:ascii="Times New Roman" w:hAnsi="Times New Roman"/>
                <w:sz w:val="20"/>
                <w:szCs w:val="20"/>
              </w:rPr>
            </w:pPr>
            <w:r w:rsidRPr="00890A49">
              <w:rPr>
                <w:rFonts w:ascii="Times New Roman" w:hAnsi="Times New Roman"/>
                <w:sz w:val="20"/>
                <w:szCs w:val="20"/>
              </w:rPr>
              <w:t xml:space="preserve">Расширение выбора видов </w:t>
            </w:r>
            <w:r w:rsidR="00C75BDB" w:rsidRPr="00890A49">
              <w:rPr>
                <w:rFonts w:ascii="Times New Roman" w:hAnsi="Times New Roman"/>
                <w:sz w:val="20"/>
                <w:szCs w:val="20"/>
              </w:rPr>
              <w:t xml:space="preserve">дополнительного образования </w:t>
            </w:r>
            <w:r w:rsidRPr="00890A49">
              <w:rPr>
                <w:rFonts w:ascii="Times New Roman" w:hAnsi="Times New Roman"/>
                <w:sz w:val="20"/>
                <w:szCs w:val="20"/>
              </w:rPr>
              <w:t>обучающимися и программ педагогами</w:t>
            </w:r>
            <w:r w:rsidR="00C75BDB" w:rsidRPr="00890A49">
              <w:rPr>
                <w:rFonts w:ascii="Times New Roman" w:hAnsi="Times New Roman"/>
                <w:sz w:val="20"/>
                <w:szCs w:val="20"/>
              </w:rPr>
              <w:t xml:space="preserve"> ДО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65DE" w:rsidRPr="00890A49" w:rsidRDefault="003665DE" w:rsidP="003665DE">
            <w:pPr>
              <w:spacing w:after="0" w:line="240" w:lineRule="auto"/>
              <w:jc w:val="center"/>
              <w:rPr>
                <w:rFonts w:ascii="Times New Roman" w:hAnsi="Times New Roman"/>
                <w:sz w:val="20"/>
                <w:szCs w:val="20"/>
              </w:rPr>
            </w:pPr>
            <w:r w:rsidRPr="00890A49">
              <w:rPr>
                <w:rFonts w:ascii="Times New Roman" w:hAnsi="Times New Roman"/>
                <w:sz w:val="20"/>
                <w:szCs w:val="20"/>
              </w:rPr>
              <w:t>Снижение интеллектуально-творческой активности обучающихся</w:t>
            </w:r>
          </w:p>
        </w:tc>
        <w:tc>
          <w:tcPr>
            <w:tcW w:w="2268" w:type="dxa"/>
            <w:tcBorders>
              <w:top w:val="single" w:sz="4" w:space="0" w:color="000000"/>
              <w:left w:val="single" w:sz="4" w:space="0" w:color="000000"/>
              <w:bottom w:val="single" w:sz="4" w:space="0" w:color="000000"/>
              <w:right w:val="single" w:sz="4" w:space="0" w:color="000000"/>
            </w:tcBorders>
          </w:tcPr>
          <w:p w:rsidR="003665DE" w:rsidRPr="00890A49" w:rsidRDefault="003665DE" w:rsidP="00D069F1">
            <w:pPr>
              <w:spacing w:after="0" w:line="240" w:lineRule="auto"/>
              <w:jc w:val="center"/>
              <w:rPr>
                <w:rFonts w:ascii="Times New Roman" w:hAnsi="Times New Roman"/>
                <w:sz w:val="20"/>
                <w:szCs w:val="20"/>
              </w:rPr>
            </w:pPr>
            <w:r w:rsidRPr="00890A49">
              <w:rPr>
                <w:rFonts w:ascii="Times New Roman" w:hAnsi="Times New Roman"/>
                <w:sz w:val="20"/>
                <w:szCs w:val="20"/>
              </w:rPr>
              <w:t xml:space="preserve">Реализация </w:t>
            </w:r>
            <w:r w:rsidR="00C75BDB" w:rsidRPr="00890A49">
              <w:rPr>
                <w:rFonts w:ascii="Times New Roman" w:hAnsi="Times New Roman"/>
                <w:sz w:val="20"/>
                <w:szCs w:val="20"/>
              </w:rPr>
              <w:t xml:space="preserve">общеразвивающих </w:t>
            </w:r>
            <w:r w:rsidRPr="00890A49">
              <w:rPr>
                <w:rFonts w:ascii="Times New Roman" w:hAnsi="Times New Roman"/>
                <w:sz w:val="20"/>
                <w:szCs w:val="20"/>
              </w:rPr>
              <w:t>программ</w:t>
            </w:r>
            <w:r w:rsidR="0045093C" w:rsidRPr="00890A49">
              <w:rPr>
                <w:rFonts w:ascii="Times New Roman" w:hAnsi="Times New Roman"/>
                <w:sz w:val="20"/>
                <w:szCs w:val="20"/>
              </w:rPr>
              <w:t xml:space="preserve"> ДО</w:t>
            </w:r>
            <w:r w:rsidRPr="00890A49">
              <w:rPr>
                <w:rFonts w:ascii="Times New Roman" w:hAnsi="Times New Roman"/>
                <w:sz w:val="20"/>
                <w:szCs w:val="20"/>
              </w:rPr>
              <w:t>, привлечение специалистов</w:t>
            </w:r>
            <w:r w:rsidR="0045093C" w:rsidRPr="00890A49">
              <w:rPr>
                <w:rFonts w:ascii="Times New Roman" w:hAnsi="Times New Roman"/>
                <w:sz w:val="20"/>
                <w:szCs w:val="20"/>
              </w:rPr>
              <w:t xml:space="preserve">в </w:t>
            </w:r>
            <w:r w:rsidR="00C75BDB" w:rsidRPr="00890A49">
              <w:rPr>
                <w:rFonts w:ascii="Times New Roman" w:hAnsi="Times New Roman"/>
                <w:sz w:val="20"/>
                <w:szCs w:val="20"/>
              </w:rPr>
              <w:t xml:space="preserve">рамках клуба семейного творчества </w:t>
            </w:r>
            <w:r w:rsidR="00C75BDB" w:rsidRPr="00890A49">
              <w:rPr>
                <w:rFonts w:ascii="Times New Roman" w:hAnsi="Times New Roman" w:cs="Times New Roman"/>
                <w:bCs/>
                <w:sz w:val="20"/>
                <w:szCs w:val="20"/>
              </w:rPr>
              <w:t>(«</w:t>
            </w:r>
            <w:r w:rsidR="00D069F1" w:rsidRPr="00890A49">
              <w:rPr>
                <w:rFonts w:ascii="Times New Roman" w:hAnsi="Times New Roman" w:cs="Times New Roman"/>
                <w:bCs/>
                <w:sz w:val="20"/>
                <w:szCs w:val="20"/>
              </w:rPr>
              <w:t>Хореография</w:t>
            </w:r>
            <w:r w:rsidR="00C75BDB" w:rsidRPr="00890A49">
              <w:rPr>
                <w:rFonts w:ascii="Times New Roman" w:hAnsi="Times New Roman" w:cs="Times New Roman"/>
                <w:bCs/>
                <w:sz w:val="20"/>
                <w:szCs w:val="20"/>
              </w:rPr>
              <w:t>», «</w:t>
            </w:r>
            <w:r w:rsidR="00D069F1" w:rsidRPr="00890A49">
              <w:rPr>
                <w:rFonts w:ascii="Times New Roman" w:hAnsi="Times New Roman" w:cs="Times New Roman"/>
                <w:bCs/>
                <w:sz w:val="20"/>
                <w:szCs w:val="20"/>
              </w:rPr>
              <w:t>Театральная студия АРТ</w:t>
            </w:r>
            <w:r w:rsidR="00C75BDB" w:rsidRPr="00890A49">
              <w:rPr>
                <w:rFonts w:ascii="Times New Roman" w:hAnsi="Times New Roman" w:cs="Times New Roman"/>
                <w:bCs/>
                <w:sz w:val="20"/>
                <w:szCs w:val="20"/>
              </w:rPr>
              <w:t>», «</w:t>
            </w:r>
            <w:r w:rsidR="00D069F1" w:rsidRPr="00890A49">
              <w:rPr>
                <w:rFonts w:ascii="Times New Roman" w:hAnsi="Times New Roman" w:cs="Times New Roman"/>
                <w:bCs/>
                <w:sz w:val="20"/>
                <w:szCs w:val="20"/>
              </w:rPr>
              <w:t>Б</w:t>
            </w:r>
            <w:r w:rsidR="00C75BDB" w:rsidRPr="00890A49">
              <w:rPr>
                <w:rFonts w:ascii="Times New Roman" w:hAnsi="Times New Roman" w:cs="Times New Roman"/>
                <w:bCs/>
                <w:sz w:val="20"/>
                <w:szCs w:val="20"/>
              </w:rPr>
              <w:t>ардовск</w:t>
            </w:r>
            <w:r w:rsidR="00D069F1" w:rsidRPr="00890A49">
              <w:rPr>
                <w:rFonts w:ascii="Times New Roman" w:hAnsi="Times New Roman" w:cs="Times New Roman"/>
                <w:bCs/>
                <w:sz w:val="20"/>
                <w:szCs w:val="20"/>
              </w:rPr>
              <w:t xml:space="preserve">ая </w:t>
            </w:r>
            <w:r w:rsidR="00C75BDB" w:rsidRPr="00890A49">
              <w:rPr>
                <w:rFonts w:ascii="Times New Roman" w:hAnsi="Times New Roman" w:cs="Times New Roman"/>
                <w:bCs/>
                <w:sz w:val="20"/>
                <w:szCs w:val="20"/>
              </w:rPr>
              <w:t>песн</w:t>
            </w:r>
            <w:r w:rsidR="00D069F1" w:rsidRPr="00890A49">
              <w:rPr>
                <w:rFonts w:ascii="Times New Roman" w:hAnsi="Times New Roman" w:cs="Times New Roman"/>
                <w:bCs/>
                <w:sz w:val="20"/>
                <w:szCs w:val="20"/>
              </w:rPr>
              <w:t>я</w:t>
            </w:r>
            <w:r w:rsidR="00C75BDB" w:rsidRPr="00890A49">
              <w:rPr>
                <w:rFonts w:ascii="Times New Roman" w:hAnsi="Times New Roman" w:cs="Times New Roman"/>
                <w:bCs/>
                <w:sz w:val="20"/>
                <w:szCs w:val="20"/>
              </w:rPr>
              <w:t xml:space="preserve">», «Робототехника») </w:t>
            </w:r>
          </w:p>
        </w:tc>
      </w:tr>
    </w:tbl>
    <w:p w:rsidR="003665DE" w:rsidRPr="00890A49" w:rsidRDefault="003665DE" w:rsidP="003665DE">
      <w:pPr>
        <w:autoSpaceDE w:val="0"/>
        <w:autoSpaceDN w:val="0"/>
        <w:adjustRightInd w:val="0"/>
        <w:spacing w:after="0" w:line="240" w:lineRule="auto"/>
        <w:jc w:val="both"/>
        <w:rPr>
          <w:rFonts w:ascii="Times New Roman" w:hAnsi="Times New Roman"/>
          <w:sz w:val="20"/>
          <w:szCs w:val="20"/>
        </w:rPr>
      </w:pPr>
      <w:r w:rsidRPr="00890A49">
        <w:rPr>
          <w:rFonts w:ascii="Times New Roman" w:hAnsi="Times New Roman"/>
          <w:b/>
          <w:i/>
          <w:sz w:val="20"/>
          <w:szCs w:val="20"/>
        </w:rPr>
        <w:t>Выводы:</w:t>
      </w:r>
      <w:r w:rsidR="004F0D1A" w:rsidRPr="00890A49">
        <w:rPr>
          <w:rFonts w:ascii="Times New Roman" w:hAnsi="Times New Roman"/>
          <w:b/>
          <w:i/>
          <w:sz w:val="20"/>
          <w:szCs w:val="20"/>
        </w:rPr>
        <w:t xml:space="preserve"> </w:t>
      </w:r>
      <w:r w:rsidRPr="00890A49">
        <w:rPr>
          <w:rFonts w:ascii="Times New Roman" w:hAnsi="Times New Roman"/>
          <w:color w:val="000000"/>
          <w:sz w:val="20"/>
          <w:szCs w:val="20"/>
        </w:rPr>
        <w:t xml:space="preserve">проведенный </w:t>
      </w:r>
      <w:r w:rsidRPr="00890A49">
        <w:rPr>
          <w:rFonts w:ascii="Times New Roman" w:hAnsi="Times New Roman"/>
          <w:sz w:val="20"/>
          <w:szCs w:val="20"/>
          <w:lang w:val="en-US"/>
        </w:rPr>
        <w:t>SWOT</w:t>
      </w:r>
      <w:r w:rsidRPr="00890A49">
        <w:rPr>
          <w:rFonts w:ascii="Times New Roman" w:hAnsi="Times New Roman"/>
          <w:sz w:val="20"/>
          <w:szCs w:val="20"/>
        </w:rPr>
        <w:t>-анализ потенциала школы позволяет скорректировать</w:t>
      </w:r>
      <w:r w:rsidR="004F0D1A" w:rsidRPr="00890A49">
        <w:rPr>
          <w:rFonts w:ascii="Times New Roman" w:hAnsi="Times New Roman"/>
          <w:sz w:val="20"/>
          <w:szCs w:val="20"/>
        </w:rPr>
        <w:t xml:space="preserve"> </w:t>
      </w:r>
      <w:r w:rsidRPr="00890A49">
        <w:rPr>
          <w:rFonts w:ascii="Times New Roman" w:hAnsi="Times New Roman"/>
          <w:sz w:val="20"/>
          <w:szCs w:val="20"/>
        </w:rPr>
        <w:t xml:space="preserve">механизмы оценки качества и востребованности </w:t>
      </w:r>
      <w:r w:rsidR="0045093C" w:rsidRPr="00890A49">
        <w:rPr>
          <w:rFonts w:ascii="Times New Roman" w:hAnsi="Times New Roman"/>
          <w:sz w:val="20"/>
          <w:szCs w:val="20"/>
        </w:rPr>
        <w:t xml:space="preserve">дополнительных </w:t>
      </w:r>
      <w:r w:rsidRPr="00890A49">
        <w:rPr>
          <w:rFonts w:ascii="Times New Roman" w:hAnsi="Times New Roman"/>
          <w:sz w:val="20"/>
          <w:szCs w:val="20"/>
        </w:rPr>
        <w:t xml:space="preserve">образовательных услуг с участием потребителей, нацелить деятельность педагогического коллектива на </w:t>
      </w:r>
      <w:r w:rsidR="0045093C" w:rsidRPr="00890A49">
        <w:rPr>
          <w:rFonts w:ascii="Times New Roman" w:hAnsi="Times New Roman"/>
          <w:sz w:val="20"/>
          <w:szCs w:val="20"/>
        </w:rPr>
        <w:t>развитие новых направлений в системе дополнительного образований на основе деятельности клуба семейного творчества.</w:t>
      </w:r>
    </w:p>
    <w:p w:rsidR="00FD21BF" w:rsidRPr="00890A49" w:rsidRDefault="00FD21BF" w:rsidP="00554D4E">
      <w:pPr>
        <w:pStyle w:val="a9"/>
        <w:numPr>
          <w:ilvl w:val="0"/>
          <w:numId w:val="39"/>
        </w:numPr>
        <w:tabs>
          <w:tab w:val="left" w:pos="284"/>
        </w:tabs>
        <w:ind w:left="0" w:firstLine="0"/>
        <w:jc w:val="center"/>
        <w:rPr>
          <w:b/>
          <w:bCs/>
          <w:sz w:val="20"/>
          <w:szCs w:val="20"/>
        </w:rPr>
      </w:pPr>
      <w:bookmarkStart w:id="0" w:name="_GoBack"/>
      <w:bookmarkEnd w:id="0"/>
      <w:r w:rsidRPr="00890A49">
        <w:rPr>
          <w:b/>
          <w:bCs/>
          <w:sz w:val="20"/>
          <w:szCs w:val="20"/>
        </w:rPr>
        <w:t>Заключение</w:t>
      </w:r>
    </w:p>
    <w:p w:rsidR="00F14EB5" w:rsidRPr="00890A49" w:rsidRDefault="00FD21BF" w:rsidP="00916EE6">
      <w:pPr>
        <w:pStyle w:val="FORMATTEXT"/>
        <w:ind w:firstLine="708"/>
        <w:jc w:val="both"/>
        <w:rPr>
          <w:sz w:val="20"/>
          <w:szCs w:val="20"/>
        </w:rPr>
      </w:pPr>
      <w:r w:rsidRPr="00890A49">
        <w:rPr>
          <w:sz w:val="20"/>
          <w:szCs w:val="20"/>
        </w:rPr>
        <w:t>В результате реализации мероприятий инновационного проекта  будет создан</w:t>
      </w:r>
      <w:r w:rsidR="00916EE6" w:rsidRPr="00890A49">
        <w:rPr>
          <w:sz w:val="20"/>
          <w:szCs w:val="20"/>
        </w:rPr>
        <w:t>о</w:t>
      </w:r>
      <w:r w:rsidRPr="00890A49">
        <w:rPr>
          <w:sz w:val="20"/>
          <w:szCs w:val="20"/>
        </w:rPr>
        <w:t xml:space="preserve"> образовательное пространство, адекватное современным  требованиям образования и воспитания.</w:t>
      </w:r>
    </w:p>
    <w:p w:rsidR="00F14EB5" w:rsidRPr="00890A49" w:rsidRDefault="00916EE6" w:rsidP="00916EE6">
      <w:pPr>
        <w:pStyle w:val="FORMATTEXT"/>
        <w:ind w:firstLine="708"/>
        <w:jc w:val="both"/>
        <w:rPr>
          <w:sz w:val="20"/>
          <w:szCs w:val="20"/>
        </w:rPr>
      </w:pPr>
      <w:r w:rsidRPr="00890A49">
        <w:rPr>
          <w:sz w:val="20"/>
          <w:szCs w:val="20"/>
        </w:rPr>
        <w:t>Изменения в ходе  реализации данного  проекта  будут благоприятными для образовательного пространства микрорайона и города, так как в итоге произойдет  положительный эффект от деятельности системы дополнительного образования, клуба семейного творчества, деятельности родителей-волонтеров, реализации мероприятий</w:t>
      </w:r>
      <w:r w:rsidR="000B47AC" w:rsidRPr="00890A49">
        <w:rPr>
          <w:sz w:val="20"/>
          <w:szCs w:val="20"/>
        </w:rPr>
        <w:t xml:space="preserve"> перспективного</w:t>
      </w:r>
      <w:r w:rsidRPr="00890A49">
        <w:rPr>
          <w:sz w:val="20"/>
          <w:szCs w:val="20"/>
        </w:rPr>
        <w:t xml:space="preserve"> межведомственного плана с социокультурными партнерами, бизнес-структурами, представителями традиционных религиозных конфессий по формированию культуры межнационального общения и взаимодействия</w:t>
      </w:r>
      <w:r w:rsidR="000B47AC" w:rsidRPr="00890A49">
        <w:rPr>
          <w:sz w:val="20"/>
          <w:szCs w:val="20"/>
        </w:rPr>
        <w:t>,</w:t>
      </w:r>
      <w:r w:rsidR="004F0D1A" w:rsidRPr="00890A49">
        <w:rPr>
          <w:sz w:val="20"/>
          <w:szCs w:val="20"/>
        </w:rPr>
        <w:t xml:space="preserve"> </w:t>
      </w:r>
      <w:r w:rsidR="000B47AC" w:rsidRPr="00890A49">
        <w:rPr>
          <w:sz w:val="20"/>
          <w:szCs w:val="20"/>
        </w:rPr>
        <w:t>национально-культурной идентичности</w:t>
      </w:r>
      <w:r w:rsidRPr="00890A49">
        <w:rPr>
          <w:sz w:val="20"/>
          <w:szCs w:val="20"/>
        </w:rPr>
        <w:t>, д</w:t>
      </w:r>
      <w:r w:rsidR="000B47AC" w:rsidRPr="00890A49">
        <w:rPr>
          <w:sz w:val="20"/>
          <w:szCs w:val="20"/>
        </w:rPr>
        <w:t>уховно-нравственному воспитанию</w:t>
      </w:r>
      <w:r w:rsidR="004F0D1A" w:rsidRPr="00890A49">
        <w:rPr>
          <w:sz w:val="20"/>
          <w:szCs w:val="20"/>
        </w:rPr>
        <w:t xml:space="preserve"> </w:t>
      </w:r>
      <w:r w:rsidRPr="00890A49">
        <w:rPr>
          <w:sz w:val="20"/>
          <w:szCs w:val="20"/>
        </w:rPr>
        <w:t>обучающихся.</w:t>
      </w:r>
    </w:p>
    <w:p w:rsidR="00FD21BF" w:rsidRPr="00890A49" w:rsidRDefault="00FD21BF" w:rsidP="00916EE6">
      <w:pPr>
        <w:pStyle w:val="FORMATTEXT"/>
        <w:ind w:firstLine="708"/>
        <w:jc w:val="both"/>
        <w:rPr>
          <w:color w:val="000001"/>
          <w:sz w:val="20"/>
          <w:szCs w:val="20"/>
        </w:rPr>
      </w:pPr>
      <w:r w:rsidRPr="00890A49">
        <w:rPr>
          <w:color w:val="000001"/>
          <w:sz w:val="20"/>
          <w:szCs w:val="20"/>
        </w:rPr>
        <w:t>Мероприятия инновационного проекта  призваны активизировать деятельность всех субъектов образования.</w:t>
      </w:r>
      <w:r w:rsidR="004F0D1A" w:rsidRPr="00890A49">
        <w:rPr>
          <w:color w:val="000001"/>
          <w:sz w:val="20"/>
          <w:szCs w:val="20"/>
        </w:rPr>
        <w:t xml:space="preserve"> </w:t>
      </w:r>
      <w:r w:rsidR="00916EE6" w:rsidRPr="00890A49">
        <w:rPr>
          <w:sz w:val="20"/>
          <w:szCs w:val="20"/>
        </w:rPr>
        <w:t>Молодое поколение микрорайона</w:t>
      </w:r>
      <w:r w:rsidRPr="00890A49">
        <w:rPr>
          <w:sz w:val="20"/>
          <w:szCs w:val="20"/>
        </w:rPr>
        <w:t xml:space="preserve"> буд</w:t>
      </w:r>
      <w:r w:rsidR="00916EE6" w:rsidRPr="00890A49">
        <w:rPr>
          <w:sz w:val="20"/>
          <w:szCs w:val="20"/>
        </w:rPr>
        <w:t>е</w:t>
      </w:r>
      <w:r w:rsidRPr="00890A49">
        <w:rPr>
          <w:sz w:val="20"/>
          <w:szCs w:val="20"/>
        </w:rPr>
        <w:t>т обеспечен</w:t>
      </w:r>
      <w:r w:rsidR="00916EE6" w:rsidRPr="00890A49">
        <w:rPr>
          <w:sz w:val="20"/>
          <w:szCs w:val="20"/>
        </w:rPr>
        <w:t>о</w:t>
      </w:r>
      <w:r w:rsidRPr="00890A49">
        <w:rPr>
          <w:sz w:val="20"/>
          <w:szCs w:val="20"/>
        </w:rPr>
        <w:t xml:space="preserve">  новыми  </w:t>
      </w:r>
      <w:r w:rsidR="00916EE6" w:rsidRPr="00890A49">
        <w:rPr>
          <w:sz w:val="20"/>
          <w:szCs w:val="20"/>
        </w:rPr>
        <w:t xml:space="preserve">дополнительными </w:t>
      </w:r>
      <w:r w:rsidRPr="00890A49">
        <w:rPr>
          <w:sz w:val="20"/>
          <w:szCs w:val="20"/>
        </w:rPr>
        <w:t>образовательными и личностными ресурсами, которые позволят им стать успешными, увеличится пространство развития их  творческой и познавательной активности</w:t>
      </w:r>
      <w:r w:rsidR="00916EE6" w:rsidRPr="00890A49">
        <w:rPr>
          <w:sz w:val="20"/>
          <w:szCs w:val="20"/>
        </w:rPr>
        <w:t xml:space="preserve">. </w:t>
      </w:r>
      <w:r w:rsidRPr="00890A49">
        <w:rPr>
          <w:color w:val="000001"/>
          <w:sz w:val="20"/>
          <w:szCs w:val="20"/>
        </w:rPr>
        <w:t>Родители </w:t>
      </w:r>
      <w:r w:rsidR="00916EE6" w:rsidRPr="00890A49">
        <w:rPr>
          <w:color w:val="000001"/>
          <w:sz w:val="20"/>
          <w:szCs w:val="20"/>
        </w:rPr>
        <w:t>выразят поддержку</w:t>
      </w:r>
      <w:r w:rsidRPr="00890A49">
        <w:rPr>
          <w:color w:val="000001"/>
          <w:sz w:val="20"/>
          <w:szCs w:val="20"/>
        </w:rPr>
        <w:t xml:space="preserve"> расширени</w:t>
      </w:r>
      <w:r w:rsidR="00916EE6" w:rsidRPr="00890A49">
        <w:rPr>
          <w:color w:val="000001"/>
          <w:sz w:val="20"/>
          <w:szCs w:val="20"/>
        </w:rPr>
        <w:t>ю</w:t>
      </w:r>
      <w:r w:rsidRPr="00890A49">
        <w:rPr>
          <w:color w:val="000001"/>
          <w:sz w:val="20"/>
          <w:szCs w:val="20"/>
        </w:rPr>
        <w:t xml:space="preserve"> спектра </w:t>
      </w:r>
      <w:r w:rsidR="00916EE6" w:rsidRPr="00890A49">
        <w:rPr>
          <w:color w:val="000001"/>
          <w:sz w:val="20"/>
          <w:szCs w:val="20"/>
        </w:rPr>
        <w:t xml:space="preserve">дополнительных </w:t>
      </w:r>
      <w:r w:rsidRPr="00890A49">
        <w:rPr>
          <w:color w:val="000001"/>
          <w:sz w:val="20"/>
          <w:szCs w:val="20"/>
        </w:rPr>
        <w:t>образовательных услуг, гаранти</w:t>
      </w:r>
      <w:r w:rsidR="000B47AC" w:rsidRPr="00890A49">
        <w:rPr>
          <w:color w:val="000001"/>
          <w:sz w:val="20"/>
          <w:szCs w:val="20"/>
        </w:rPr>
        <w:t>ям</w:t>
      </w:r>
      <w:r w:rsidRPr="00890A49">
        <w:rPr>
          <w:color w:val="000001"/>
          <w:sz w:val="20"/>
          <w:szCs w:val="20"/>
        </w:rPr>
        <w:t xml:space="preserve"> педагогическо</w:t>
      </w:r>
      <w:r w:rsidR="000B47AC" w:rsidRPr="00890A49">
        <w:rPr>
          <w:color w:val="000001"/>
          <w:sz w:val="20"/>
          <w:szCs w:val="20"/>
        </w:rPr>
        <w:t xml:space="preserve">го </w:t>
      </w:r>
      <w:r w:rsidR="00916EE6" w:rsidRPr="00890A49">
        <w:rPr>
          <w:color w:val="000001"/>
          <w:sz w:val="20"/>
          <w:szCs w:val="20"/>
        </w:rPr>
        <w:t>содействия</w:t>
      </w:r>
      <w:r w:rsidRPr="00890A49">
        <w:rPr>
          <w:color w:val="000001"/>
          <w:sz w:val="20"/>
          <w:szCs w:val="20"/>
        </w:rPr>
        <w:t xml:space="preserve"> и помощи детям, нуждающимся в ней.</w:t>
      </w:r>
      <w:r w:rsidR="004F0D1A" w:rsidRPr="00890A49">
        <w:rPr>
          <w:color w:val="000001"/>
          <w:sz w:val="20"/>
          <w:szCs w:val="20"/>
        </w:rPr>
        <w:t xml:space="preserve"> </w:t>
      </w:r>
      <w:r w:rsidRPr="00890A49">
        <w:rPr>
          <w:color w:val="000001"/>
          <w:sz w:val="20"/>
          <w:szCs w:val="20"/>
        </w:rPr>
        <w:t>Жители </w:t>
      </w:r>
      <w:r w:rsidR="00916EE6" w:rsidRPr="00890A49">
        <w:rPr>
          <w:color w:val="000001"/>
          <w:sz w:val="20"/>
          <w:szCs w:val="20"/>
        </w:rPr>
        <w:t>микрорайона</w:t>
      </w:r>
      <w:r w:rsidRPr="00890A49">
        <w:rPr>
          <w:color w:val="000001"/>
          <w:sz w:val="20"/>
          <w:szCs w:val="20"/>
        </w:rPr>
        <w:t xml:space="preserve"> будут удовлетворены снижением асоциальных проявлений в среде детей и молодежи.</w:t>
      </w:r>
      <w:r w:rsidR="004F0D1A" w:rsidRPr="00890A49">
        <w:rPr>
          <w:color w:val="000001"/>
          <w:sz w:val="20"/>
          <w:szCs w:val="20"/>
        </w:rPr>
        <w:t xml:space="preserve"> </w:t>
      </w:r>
      <w:r w:rsidRPr="00890A49">
        <w:rPr>
          <w:color w:val="000001"/>
          <w:sz w:val="20"/>
          <w:szCs w:val="20"/>
        </w:rPr>
        <w:t>Представители различных социальных институтов получат возможность действенной помощи в разработке и реализации совместных воспитательных программ и проектов</w:t>
      </w:r>
      <w:r w:rsidR="00916EE6" w:rsidRPr="00890A49">
        <w:rPr>
          <w:color w:val="000001"/>
          <w:sz w:val="20"/>
          <w:szCs w:val="20"/>
        </w:rPr>
        <w:t xml:space="preserve"> с подрастающим поколением</w:t>
      </w:r>
      <w:r w:rsidRPr="00890A49">
        <w:rPr>
          <w:color w:val="000001"/>
          <w:sz w:val="20"/>
          <w:szCs w:val="20"/>
        </w:rPr>
        <w:t>.</w:t>
      </w:r>
    </w:p>
    <w:p w:rsidR="00564AF6" w:rsidRPr="00890A49" w:rsidRDefault="00564AF6" w:rsidP="00564AF6">
      <w:pPr>
        <w:spacing w:after="0" w:line="240" w:lineRule="auto"/>
        <w:ind w:firstLine="709"/>
        <w:jc w:val="both"/>
        <w:rPr>
          <w:rFonts w:ascii="Times New Roman" w:hAnsi="Times New Roman" w:cs="Times New Roman"/>
          <w:bCs/>
          <w:sz w:val="20"/>
          <w:szCs w:val="20"/>
        </w:rPr>
      </w:pPr>
      <w:r w:rsidRPr="00890A49">
        <w:rPr>
          <w:rFonts w:ascii="Times New Roman" w:hAnsi="Times New Roman" w:cs="Times New Roman"/>
          <w:sz w:val="20"/>
          <w:szCs w:val="20"/>
        </w:rPr>
        <w:t>Кроме того, реализация совместных мероприятий в рамках межсетевого проекта с социальными партнерами микрорайона поможет ввести детей в увлекательный мир культуры народов, проживающих на территории Ямала, развить у ребят чувство уважения, непредубеждённого понимания смысла поведения и культурных особенностей разных народов России.</w:t>
      </w:r>
    </w:p>
    <w:p w:rsidR="004A49D3" w:rsidRPr="00890A49" w:rsidRDefault="004A49D3" w:rsidP="004A49D3">
      <w:pPr>
        <w:spacing w:after="0" w:line="240" w:lineRule="auto"/>
        <w:ind w:firstLine="708"/>
        <w:jc w:val="both"/>
        <w:rPr>
          <w:rFonts w:ascii="Times New Roman" w:hAnsi="Times New Roman"/>
          <w:bCs/>
          <w:sz w:val="20"/>
          <w:szCs w:val="20"/>
        </w:rPr>
      </w:pPr>
      <w:r w:rsidRPr="00890A49">
        <w:rPr>
          <w:rFonts w:ascii="Times New Roman" w:hAnsi="Times New Roman"/>
          <w:bCs/>
          <w:sz w:val="20"/>
          <w:szCs w:val="20"/>
        </w:rPr>
        <w:t>Продуктом по итогам реализации данного проекта, помимо представленных изменений, станет изготовление баннера(фото-коллажа) лучших фрагментов мероприятий, организованных и проведенных с социокультурными партнерами школы.   Баннер</w:t>
      </w:r>
      <w:r w:rsidR="004F0D1A" w:rsidRPr="00890A49">
        <w:rPr>
          <w:rFonts w:ascii="Times New Roman" w:hAnsi="Times New Roman"/>
          <w:bCs/>
          <w:sz w:val="20"/>
          <w:szCs w:val="20"/>
        </w:rPr>
        <w:t xml:space="preserve"> </w:t>
      </w:r>
      <w:r w:rsidRPr="00890A49">
        <w:rPr>
          <w:rFonts w:ascii="Times New Roman" w:hAnsi="Times New Roman"/>
          <w:bCs/>
          <w:sz w:val="20"/>
          <w:szCs w:val="20"/>
        </w:rPr>
        <w:t xml:space="preserve">планируется разместить как наружную рекламу и символ единства, сплочения единомышленников по формированию целостной стратегии воспитания юных граждан России. </w:t>
      </w:r>
    </w:p>
    <w:p w:rsidR="00673CCD" w:rsidRPr="00890A49" w:rsidRDefault="00673CCD" w:rsidP="0047235C">
      <w:pPr>
        <w:spacing w:after="0" w:line="240" w:lineRule="auto"/>
        <w:ind w:firstLine="708"/>
        <w:jc w:val="both"/>
        <w:rPr>
          <w:rFonts w:ascii="Times New Roman" w:hAnsi="Times New Roman" w:cs="Times New Roman"/>
          <w:sz w:val="20"/>
          <w:szCs w:val="20"/>
        </w:rPr>
      </w:pPr>
      <w:r w:rsidRPr="00890A49">
        <w:rPr>
          <w:rFonts w:ascii="Times New Roman" w:hAnsi="Times New Roman"/>
          <w:sz w:val="20"/>
          <w:szCs w:val="20"/>
        </w:rPr>
        <w:t xml:space="preserve">Проект имеет практическую значимость для развития институциональной, муниципальной и региональной систем образования, так как связан с совершенствованием </w:t>
      </w:r>
      <w:r w:rsidR="00E50AD8" w:rsidRPr="00890A49">
        <w:rPr>
          <w:rFonts w:ascii="Times New Roman" w:hAnsi="Times New Roman"/>
          <w:sz w:val="20"/>
          <w:szCs w:val="20"/>
        </w:rPr>
        <w:t>механизмов</w:t>
      </w:r>
      <w:r w:rsidR="004F0D1A" w:rsidRPr="00890A49">
        <w:rPr>
          <w:rFonts w:ascii="Times New Roman" w:hAnsi="Times New Roman"/>
          <w:sz w:val="20"/>
          <w:szCs w:val="20"/>
        </w:rPr>
        <w:t xml:space="preserve"> </w:t>
      </w:r>
      <w:r w:rsidR="00E50AD8" w:rsidRPr="00890A49">
        <w:rPr>
          <w:rFonts w:ascii="Times New Roman" w:hAnsi="Times New Roman"/>
          <w:sz w:val="20"/>
          <w:szCs w:val="20"/>
        </w:rPr>
        <w:t xml:space="preserve">реализации </w:t>
      </w:r>
      <w:r w:rsidRPr="00890A49">
        <w:rPr>
          <w:rFonts w:ascii="Times New Roman" w:hAnsi="Times New Roman"/>
          <w:sz w:val="20"/>
          <w:szCs w:val="20"/>
        </w:rPr>
        <w:t>Концепци</w:t>
      </w:r>
      <w:r w:rsidR="00E50AD8" w:rsidRPr="00890A49">
        <w:rPr>
          <w:rFonts w:ascii="Times New Roman" w:hAnsi="Times New Roman"/>
          <w:sz w:val="20"/>
          <w:szCs w:val="20"/>
        </w:rPr>
        <w:t>и</w:t>
      </w:r>
      <w:r w:rsidR="004F0D1A" w:rsidRPr="00890A49">
        <w:rPr>
          <w:rFonts w:ascii="Times New Roman" w:hAnsi="Times New Roman"/>
          <w:sz w:val="20"/>
          <w:szCs w:val="20"/>
        </w:rPr>
        <w:t xml:space="preserve"> </w:t>
      </w:r>
      <w:r w:rsidR="00E50AD8" w:rsidRPr="00890A49">
        <w:rPr>
          <w:rFonts w:ascii="Times New Roman" w:hAnsi="Times New Roman" w:cs="Times New Roman"/>
          <w:color w:val="000000"/>
          <w:sz w:val="20"/>
          <w:szCs w:val="20"/>
          <w:shd w:val="clear" w:color="auto" w:fill="FFFFFF"/>
        </w:rPr>
        <w:t>развития дополнительного образования детей с</w:t>
      </w:r>
      <w:r w:rsidR="004F0D1A" w:rsidRPr="00890A49">
        <w:rPr>
          <w:rFonts w:ascii="Times New Roman" w:hAnsi="Times New Roman" w:cs="Times New Roman"/>
          <w:color w:val="000000"/>
          <w:sz w:val="20"/>
          <w:szCs w:val="20"/>
          <w:shd w:val="clear" w:color="auto" w:fill="FFFFFF"/>
        </w:rPr>
        <w:t xml:space="preserve"> </w:t>
      </w:r>
      <w:r w:rsidRPr="00890A49">
        <w:rPr>
          <w:rFonts w:ascii="Times New Roman" w:hAnsi="Times New Roman"/>
          <w:sz w:val="20"/>
          <w:szCs w:val="20"/>
        </w:rPr>
        <w:t xml:space="preserve">целью </w:t>
      </w:r>
      <w:r w:rsidR="00E50AD8" w:rsidRPr="00890A49">
        <w:rPr>
          <w:rFonts w:ascii="Times New Roman" w:hAnsi="Times New Roman"/>
          <w:sz w:val="20"/>
          <w:szCs w:val="20"/>
        </w:rPr>
        <w:t xml:space="preserve">формирования </w:t>
      </w:r>
      <w:r w:rsidR="00E50AD8" w:rsidRPr="00890A49">
        <w:rPr>
          <w:rFonts w:ascii="Times New Roman" w:hAnsi="Times New Roman" w:cs="Times New Roman"/>
          <w:sz w:val="20"/>
          <w:szCs w:val="20"/>
        </w:rPr>
        <w:t>ценности самовыражения, личностного роста и гражданской солидарности</w:t>
      </w:r>
      <w:r w:rsidRPr="00890A49">
        <w:rPr>
          <w:rFonts w:ascii="Times New Roman" w:hAnsi="Times New Roman" w:cs="Times New Roman"/>
          <w:sz w:val="20"/>
          <w:szCs w:val="20"/>
        </w:rPr>
        <w:t>.</w:t>
      </w:r>
    </w:p>
    <w:p w:rsidR="00673CCD" w:rsidRPr="00890A49" w:rsidRDefault="00673CCD" w:rsidP="0047235C">
      <w:pPr>
        <w:pStyle w:val="ConsPlusNormal"/>
        <w:ind w:firstLine="708"/>
        <w:jc w:val="both"/>
        <w:rPr>
          <w:bCs w:val="0"/>
          <w:sz w:val="20"/>
          <w:szCs w:val="20"/>
        </w:rPr>
      </w:pPr>
      <w:r w:rsidRPr="00890A49">
        <w:rPr>
          <w:b w:val="0"/>
          <w:sz w:val="20"/>
          <w:szCs w:val="20"/>
        </w:rPr>
        <w:t xml:space="preserve">Проект поддерживает изменения в парадигме </w:t>
      </w:r>
      <w:r w:rsidR="0047235C" w:rsidRPr="00890A49">
        <w:rPr>
          <w:b w:val="0"/>
          <w:sz w:val="20"/>
          <w:szCs w:val="20"/>
        </w:rPr>
        <w:t xml:space="preserve">системы дополнительного </w:t>
      </w:r>
      <w:r w:rsidRPr="00890A49">
        <w:rPr>
          <w:b w:val="0"/>
          <w:sz w:val="20"/>
          <w:szCs w:val="20"/>
        </w:rPr>
        <w:t>образования</w:t>
      </w:r>
      <w:r w:rsidR="0047235C" w:rsidRPr="00890A49">
        <w:rPr>
          <w:b w:val="0"/>
          <w:bCs w:val="0"/>
          <w:sz w:val="20"/>
          <w:szCs w:val="20"/>
        </w:rPr>
        <w:t xml:space="preserve">, </w:t>
      </w:r>
      <w:r w:rsidRPr="00890A49">
        <w:rPr>
          <w:b w:val="0"/>
          <w:sz w:val="20"/>
          <w:szCs w:val="20"/>
        </w:rPr>
        <w:t>изложенны</w:t>
      </w:r>
      <w:r w:rsidR="0047235C" w:rsidRPr="00890A49">
        <w:rPr>
          <w:b w:val="0"/>
          <w:sz w:val="20"/>
          <w:szCs w:val="20"/>
        </w:rPr>
        <w:t>е</w:t>
      </w:r>
      <w:r w:rsidRPr="00890A49">
        <w:rPr>
          <w:b w:val="0"/>
          <w:sz w:val="20"/>
          <w:szCs w:val="20"/>
        </w:rPr>
        <w:t xml:space="preserve"> в</w:t>
      </w:r>
      <w:r w:rsidR="004F0D1A" w:rsidRPr="00890A49">
        <w:rPr>
          <w:b w:val="0"/>
          <w:sz w:val="20"/>
          <w:szCs w:val="20"/>
        </w:rPr>
        <w:t xml:space="preserve"> </w:t>
      </w:r>
      <w:r w:rsidR="00DB16E8" w:rsidRPr="00890A49">
        <w:rPr>
          <w:b w:val="0"/>
          <w:sz w:val="20"/>
          <w:szCs w:val="20"/>
        </w:rPr>
        <w:t>г</w:t>
      </w:r>
      <w:r w:rsidR="0047235C" w:rsidRPr="00890A49">
        <w:rPr>
          <w:b w:val="0"/>
          <w:sz w:val="20"/>
          <w:szCs w:val="20"/>
        </w:rPr>
        <w:t>осударственной программе Ямало-Ненецкого автономного округа «Развитие образования на 2014 - 2020 годы».</w:t>
      </w:r>
    </w:p>
    <w:p w:rsidR="00910402" w:rsidRPr="00890A49" w:rsidRDefault="00673CCD" w:rsidP="00B328B1">
      <w:pPr>
        <w:spacing w:after="0" w:line="240" w:lineRule="auto"/>
        <w:ind w:firstLine="708"/>
        <w:jc w:val="both"/>
        <w:rPr>
          <w:rFonts w:ascii="Times New Roman" w:hAnsi="Times New Roman"/>
          <w:sz w:val="20"/>
          <w:szCs w:val="20"/>
        </w:rPr>
      </w:pPr>
      <w:r w:rsidRPr="00890A49">
        <w:rPr>
          <w:rFonts w:ascii="Times New Roman" w:hAnsi="Times New Roman"/>
          <w:sz w:val="20"/>
          <w:szCs w:val="20"/>
        </w:rPr>
        <w:t xml:space="preserve">Проект будет полезен тем, кто интересуется развитием системы </w:t>
      </w:r>
      <w:r w:rsidR="0047235C" w:rsidRPr="00890A49">
        <w:rPr>
          <w:rFonts w:ascii="Times New Roman" w:hAnsi="Times New Roman"/>
          <w:sz w:val="20"/>
          <w:szCs w:val="20"/>
        </w:rPr>
        <w:t xml:space="preserve">дополнительного </w:t>
      </w:r>
      <w:r w:rsidRPr="00890A49">
        <w:rPr>
          <w:rFonts w:ascii="Times New Roman" w:hAnsi="Times New Roman"/>
          <w:sz w:val="20"/>
          <w:szCs w:val="20"/>
        </w:rPr>
        <w:t>образования</w:t>
      </w:r>
      <w:r w:rsidR="00501744" w:rsidRPr="00890A49">
        <w:rPr>
          <w:rFonts w:ascii="Times New Roman" w:hAnsi="Times New Roman"/>
          <w:sz w:val="20"/>
          <w:szCs w:val="20"/>
        </w:rPr>
        <w:t>, миссия которого</w:t>
      </w:r>
      <w:r w:rsidR="004F0D1A" w:rsidRPr="00890A49">
        <w:rPr>
          <w:rFonts w:ascii="Times New Roman" w:hAnsi="Times New Roman"/>
          <w:sz w:val="20"/>
          <w:szCs w:val="20"/>
        </w:rPr>
        <w:t xml:space="preserve"> </w:t>
      </w:r>
      <w:r w:rsidR="00501744" w:rsidRPr="00890A49">
        <w:rPr>
          <w:rFonts w:ascii="Times New Roman" w:hAnsi="Times New Roman"/>
          <w:sz w:val="20"/>
          <w:szCs w:val="20"/>
        </w:rPr>
        <w:t>как с</w:t>
      </w:r>
      <w:r w:rsidR="00501744" w:rsidRPr="00890A49">
        <w:rPr>
          <w:rFonts w:ascii="Times New Roman" w:hAnsi="Times New Roman" w:cs="Times New Roman"/>
          <w:sz w:val="20"/>
          <w:szCs w:val="20"/>
        </w:rPr>
        <w:t>оциокультурной практики</w:t>
      </w:r>
      <w:r w:rsidR="00501744" w:rsidRPr="00890A49">
        <w:rPr>
          <w:rFonts w:ascii="Times New Roman" w:hAnsi="Times New Roman" w:cs="Times New Roman"/>
          <w:sz w:val="20"/>
          <w:szCs w:val="20"/>
        </w:rPr>
        <w:br/>
        <w:t>развития мотивации подрастающих поколений к познанию, творчеству, труду и спорту, превращение феномена дополнительного</w:t>
      </w:r>
      <w:r w:rsidR="004F0D1A" w:rsidRPr="00890A49">
        <w:rPr>
          <w:rFonts w:ascii="Times New Roman" w:hAnsi="Times New Roman" w:cs="Times New Roman"/>
          <w:sz w:val="20"/>
          <w:szCs w:val="20"/>
        </w:rPr>
        <w:t xml:space="preserve"> </w:t>
      </w:r>
      <w:r w:rsidR="00501744" w:rsidRPr="00890A49">
        <w:rPr>
          <w:rFonts w:ascii="Times New Roman" w:hAnsi="Times New Roman" w:cs="Times New Roman"/>
          <w:sz w:val="20"/>
          <w:szCs w:val="20"/>
        </w:rPr>
        <w:t xml:space="preserve">образования в подлинный системный интегратор открытого вариативного образования. </w:t>
      </w:r>
      <w:r w:rsidR="00505C7B" w:rsidRPr="00890A49">
        <w:rPr>
          <w:rFonts w:ascii="Times New Roman" w:hAnsi="Times New Roman" w:cs="Times New Roman"/>
          <w:sz w:val="20"/>
          <w:szCs w:val="20"/>
        </w:rPr>
        <w:t> </w:t>
      </w:r>
      <w:r w:rsidR="00505C7B" w:rsidRPr="00890A49">
        <w:rPr>
          <w:rFonts w:ascii="Times New Roman" w:hAnsi="Times New Roman" w:cs="Times New Roman"/>
          <w:sz w:val="20"/>
          <w:szCs w:val="20"/>
        </w:rPr>
        <w:br/>
      </w:r>
      <w:r w:rsidR="00501744" w:rsidRPr="00890A49">
        <w:rPr>
          <w:rFonts w:ascii="Times New Roman" w:hAnsi="Times New Roman"/>
          <w:sz w:val="20"/>
          <w:szCs w:val="20"/>
        </w:rPr>
        <w:t>Практическая значимость проекта состоит в том, что он может быть использован при составлении совместной программы социального взаимодействия удаленных микрорайонов и сельских поселений.</w:t>
      </w:r>
    </w:p>
    <w:sectPr w:rsidR="00910402" w:rsidRPr="00890A49" w:rsidSect="00DC16EC">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475" w:rsidRDefault="000B0475" w:rsidP="00554D4E">
      <w:pPr>
        <w:spacing w:after="0" w:line="240" w:lineRule="auto"/>
      </w:pPr>
      <w:r>
        <w:separator/>
      </w:r>
    </w:p>
  </w:endnote>
  <w:endnote w:type="continuationSeparator" w:id="0">
    <w:p w:rsidR="000B0475" w:rsidRDefault="000B0475" w:rsidP="0055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824357"/>
      <w:docPartObj>
        <w:docPartGallery w:val="Page Numbers (Bottom of Page)"/>
        <w:docPartUnique/>
      </w:docPartObj>
    </w:sdtPr>
    <w:sdtEndPr/>
    <w:sdtContent>
      <w:p w:rsidR="004F0D1A" w:rsidRDefault="007F2043">
        <w:pPr>
          <w:pStyle w:val="af2"/>
          <w:jc w:val="right"/>
        </w:pPr>
        <w:r>
          <w:rPr>
            <w:noProof/>
          </w:rPr>
          <w:fldChar w:fldCharType="begin"/>
        </w:r>
        <w:r>
          <w:rPr>
            <w:noProof/>
          </w:rPr>
          <w:instrText>PAGE   \* MERGEFORMAT</w:instrText>
        </w:r>
        <w:r>
          <w:rPr>
            <w:noProof/>
          </w:rPr>
          <w:fldChar w:fldCharType="separate"/>
        </w:r>
        <w:r w:rsidR="00890A49">
          <w:rPr>
            <w:noProof/>
          </w:rPr>
          <w:t>9</w:t>
        </w:r>
        <w:r>
          <w:rPr>
            <w:noProof/>
          </w:rPr>
          <w:fldChar w:fldCharType="end"/>
        </w:r>
      </w:p>
    </w:sdtContent>
  </w:sdt>
  <w:p w:rsidR="004F0D1A" w:rsidRDefault="004F0D1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475" w:rsidRDefault="000B0475" w:rsidP="00554D4E">
      <w:pPr>
        <w:spacing w:after="0" w:line="240" w:lineRule="auto"/>
      </w:pPr>
      <w:r>
        <w:separator/>
      </w:r>
    </w:p>
  </w:footnote>
  <w:footnote w:type="continuationSeparator" w:id="0">
    <w:p w:rsidR="000B0475" w:rsidRDefault="000B0475" w:rsidP="00554D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2A5E"/>
    <w:multiLevelType w:val="hybridMultilevel"/>
    <w:tmpl w:val="B35A0B46"/>
    <w:lvl w:ilvl="0" w:tplc="0DDE7C52">
      <w:start w:val="1"/>
      <w:numFmt w:val="decimal"/>
      <w:lvlText w:val="%1)"/>
      <w:lvlJc w:val="left"/>
      <w:pPr>
        <w:tabs>
          <w:tab w:val="num" w:pos="862"/>
        </w:tabs>
        <w:ind w:left="862" w:hanging="360"/>
      </w:pPr>
      <w:rPr>
        <w:rFonts w:ascii="Times New Roman" w:hAnsi="Times New Roman" w:cs="Times New Roman" w:hint="default"/>
        <w:color w:val="auto"/>
        <w:sz w:val="24"/>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 w15:restartNumberingAfterBreak="0">
    <w:nsid w:val="04346FD7"/>
    <w:multiLevelType w:val="hybridMultilevel"/>
    <w:tmpl w:val="D842EB0E"/>
    <w:lvl w:ilvl="0" w:tplc="1376E3CC">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F56352"/>
    <w:multiLevelType w:val="hybridMultilevel"/>
    <w:tmpl w:val="E06639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125FD2"/>
    <w:multiLevelType w:val="multilevel"/>
    <w:tmpl w:val="5356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02679"/>
    <w:multiLevelType w:val="hybridMultilevel"/>
    <w:tmpl w:val="53DEE0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D727A89"/>
    <w:multiLevelType w:val="multilevel"/>
    <w:tmpl w:val="BF4E8B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55F20BC"/>
    <w:multiLevelType w:val="hybridMultilevel"/>
    <w:tmpl w:val="FCA6FDF0"/>
    <w:lvl w:ilvl="0" w:tplc="C862CD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8AA58D6"/>
    <w:multiLevelType w:val="hybridMultilevel"/>
    <w:tmpl w:val="97EA5C80"/>
    <w:lvl w:ilvl="0" w:tplc="C862CD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91C0695"/>
    <w:multiLevelType w:val="hybridMultilevel"/>
    <w:tmpl w:val="A7C23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293007"/>
    <w:multiLevelType w:val="hybridMultilevel"/>
    <w:tmpl w:val="7666A49E"/>
    <w:lvl w:ilvl="0" w:tplc="04190001">
      <w:start w:val="1"/>
      <w:numFmt w:val="bullet"/>
      <w:lvlText w:val=""/>
      <w:lvlJc w:val="left"/>
      <w:pPr>
        <w:tabs>
          <w:tab w:val="num" w:pos="540"/>
        </w:tabs>
        <w:ind w:left="540" w:hanging="18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F4A0BAD"/>
    <w:multiLevelType w:val="hybridMultilevel"/>
    <w:tmpl w:val="3872E914"/>
    <w:lvl w:ilvl="0" w:tplc="50F07B4A">
      <w:start w:val="1"/>
      <w:numFmt w:val="bullet"/>
      <w:lvlText w:val=""/>
      <w:lvlJc w:val="left"/>
      <w:pPr>
        <w:tabs>
          <w:tab w:val="num" w:pos="360"/>
        </w:tabs>
        <w:ind w:left="360" w:hanging="360"/>
      </w:pPr>
      <w:rPr>
        <w:rFonts w:ascii="Symbol" w:hAnsi="Symbol" w:hint="default"/>
        <w:sz w:val="16"/>
        <w:szCs w:val="16"/>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6B585F"/>
    <w:multiLevelType w:val="hybridMultilevel"/>
    <w:tmpl w:val="900EF6EC"/>
    <w:lvl w:ilvl="0" w:tplc="4022C22A">
      <w:start w:val="1"/>
      <w:numFmt w:val="decimal"/>
      <w:lvlText w:val="%1."/>
      <w:lvlJc w:val="left"/>
      <w:pPr>
        <w:tabs>
          <w:tab w:val="num" w:pos="928"/>
        </w:tabs>
        <w:ind w:left="928"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64A247C"/>
    <w:multiLevelType w:val="hybridMultilevel"/>
    <w:tmpl w:val="1E445BEC"/>
    <w:lvl w:ilvl="0" w:tplc="1E0E5B4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79A0261"/>
    <w:multiLevelType w:val="hybridMultilevel"/>
    <w:tmpl w:val="D6949034"/>
    <w:lvl w:ilvl="0" w:tplc="056EB5E2">
      <w:start w:val="65535"/>
      <w:numFmt w:val="bullet"/>
      <w:lvlText w:val="•"/>
      <w:lvlJc w:val="left"/>
      <w:pPr>
        <w:ind w:left="720" w:hanging="360"/>
      </w:pPr>
      <w:rPr>
        <w:rFonts w:ascii="Arial" w:hAnsi="Arial" w:cs="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724C6D"/>
    <w:multiLevelType w:val="hybridMultilevel"/>
    <w:tmpl w:val="AE3CBC48"/>
    <w:lvl w:ilvl="0" w:tplc="152810AA">
      <w:start w:val="1"/>
      <w:numFmt w:val="bullet"/>
      <w:suff w:val="space"/>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5" w15:restartNumberingAfterBreak="0">
    <w:nsid w:val="2E0B1EAE"/>
    <w:multiLevelType w:val="hybridMultilevel"/>
    <w:tmpl w:val="C6F2BEF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24E10B5"/>
    <w:multiLevelType w:val="hybridMultilevel"/>
    <w:tmpl w:val="6A7ED6F6"/>
    <w:lvl w:ilvl="0" w:tplc="2ACADDCA">
      <w:start w:val="1"/>
      <w:numFmt w:val="bullet"/>
      <w:lvlText w:val=""/>
      <w:lvlJc w:val="left"/>
      <w:pPr>
        <w:tabs>
          <w:tab w:val="num" w:pos="360"/>
        </w:tabs>
        <w:ind w:left="360" w:hanging="360"/>
      </w:pPr>
      <w:rPr>
        <w:rFonts w:ascii="Symbol" w:hAnsi="Symbol" w:hint="default"/>
        <w:sz w:val="18"/>
        <w:szCs w:val="1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9F0716"/>
    <w:multiLevelType w:val="hybridMultilevel"/>
    <w:tmpl w:val="2938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8A7418"/>
    <w:multiLevelType w:val="hybridMultilevel"/>
    <w:tmpl w:val="85A0C508"/>
    <w:lvl w:ilvl="0" w:tplc="C862CD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6F312B4"/>
    <w:multiLevelType w:val="hybridMultilevel"/>
    <w:tmpl w:val="60483658"/>
    <w:lvl w:ilvl="0" w:tplc="C862CD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E3632DD"/>
    <w:multiLevelType w:val="hybridMultilevel"/>
    <w:tmpl w:val="208E585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51A84FF3"/>
    <w:multiLevelType w:val="hybridMultilevel"/>
    <w:tmpl w:val="6C92A92E"/>
    <w:lvl w:ilvl="0" w:tplc="7E28243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538D0C9F"/>
    <w:multiLevelType w:val="hybridMultilevel"/>
    <w:tmpl w:val="D194925C"/>
    <w:lvl w:ilvl="0" w:tplc="C862C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1B6007"/>
    <w:multiLevelType w:val="hybridMultilevel"/>
    <w:tmpl w:val="7592D48A"/>
    <w:lvl w:ilvl="0" w:tplc="6B74B01A">
      <w:start w:val="1"/>
      <w:numFmt w:val="bullet"/>
      <w:lvlText w:val=""/>
      <w:lvlJc w:val="left"/>
      <w:pPr>
        <w:tabs>
          <w:tab w:val="num" w:pos="720"/>
        </w:tabs>
        <w:ind w:left="720" w:hanging="360"/>
      </w:pPr>
      <w:rPr>
        <w:rFonts w:ascii="Wingdings" w:hAnsi="Wingdings" w:hint="default"/>
      </w:rPr>
    </w:lvl>
    <w:lvl w:ilvl="1" w:tplc="4FEECF70" w:tentative="1">
      <w:start w:val="1"/>
      <w:numFmt w:val="bullet"/>
      <w:lvlText w:val=""/>
      <w:lvlJc w:val="left"/>
      <w:pPr>
        <w:tabs>
          <w:tab w:val="num" w:pos="1440"/>
        </w:tabs>
        <w:ind w:left="1440" w:hanging="360"/>
      </w:pPr>
      <w:rPr>
        <w:rFonts w:ascii="Wingdings" w:hAnsi="Wingdings" w:hint="default"/>
      </w:rPr>
    </w:lvl>
    <w:lvl w:ilvl="2" w:tplc="B8562F54" w:tentative="1">
      <w:start w:val="1"/>
      <w:numFmt w:val="bullet"/>
      <w:lvlText w:val=""/>
      <w:lvlJc w:val="left"/>
      <w:pPr>
        <w:tabs>
          <w:tab w:val="num" w:pos="2160"/>
        </w:tabs>
        <w:ind w:left="2160" w:hanging="360"/>
      </w:pPr>
      <w:rPr>
        <w:rFonts w:ascii="Wingdings" w:hAnsi="Wingdings" w:hint="default"/>
      </w:rPr>
    </w:lvl>
    <w:lvl w:ilvl="3" w:tplc="2C7E540E" w:tentative="1">
      <w:start w:val="1"/>
      <w:numFmt w:val="bullet"/>
      <w:lvlText w:val=""/>
      <w:lvlJc w:val="left"/>
      <w:pPr>
        <w:tabs>
          <w:tab w:val="num" w:pos="2880"/>
        </w:tabs>
        <w:ind w:left="2880" w:hanging="360"/>
      </w:pPr>
      <w:rPr>
        <w:rFonts w:ascii="Wingdings" w:hAnsi="Wingdings" w:hint="default"/>
      </w:rPr>
    </w:lvl>
    <w:lvl w:ilvl="4" w:tplc="1FEAB702" w:tentative="1">
      <w:start w:val="1"/>
      <w:numFmt w:val="bullet"/>
      <w:lvlText w:val=""/>
      <w:lvlJc w:val="left"/>
      <w:pPr>
        <w:tabs>
          <w:tab w:val="num" w:pos="3600"/>
        </w:tabs>
        <w:ind w:left="3600" w:hanging="360"/>
      </w:pPr>
      <w:rPr>
        <w:rFonts w:ascii="Wingdings" w:hAnsi="Wingdings" w:hint="default"/>
      </w:rPr>
    </w:lvl>
    <w:lvl w:ilvl="5" w:tplc="48D6C68E" w:tentative="1">
      <w:start w:val="1"/>
      <w:numFmt w:val="bullet"/>
      <w:lvlText w:val=""/>
      <w:lvlJc w:val="left"/>
      <w:pPr>
        <w:tabs>
          <w:tab w:val="num" w:pos="4320"/>
        </w:tabs>
        <w:ind w:left="4320" w:hanging="360"/>
      </w:pPr>
      <w:rPr>
        <w:rFonts w:ascii="Wingdings" w:hAnsi="Wingdings" w:hint="default"/>
      </w:rPr>
    </w:lvl>
    <w:lvl w:ilvl="6" w:tplc="DF3A58C4" w:tentative="1">
      <w:start w:val="1"/>
      <w:numFmt w:val="bullet"/>
      <w:lvlText w:val=""/>
      <w:lvlJc w:val="left"/>
      <w:pPr>
        <w:tabs>
          <w:tab w:val="num" w:pos="5040"/>
        </w:tabs>
        <w:ind w:left="5040" w:hanging="360"/>
      </w:pPr>
      <w:rPr>
        <w:rFonts w:ascii="Wingdings" w:hAnsi="Wingdings" w:hint="default"/>
      </w:rPr>
    </w:lvl>
    <w:lvl w:ilvl="7" w:tplc="ED9876C6" w:tentative="1">
      <w:start w:val="1"/>
      <w:numFmt w:val="bullet"/>
      <w:lvlText w:val=""/>
      <w:lvlJc w:val="left"/>
      <w:pPr>
        <w:tabs>
          <w:tab w:val="num" w:pos="5760"/>
        </w:tabs>
        <w:ind w:left="5760" w:hanging="360"/>
      </w:pPr>
      <w:rPr>
        <w:rFonts w:ascii="Wingdings" w:hAnsi="Wingdings" w:hint="default"/>
      </w:rPr>
    </w:lvl>
    <w:lvl w:ilvl="8" w:tplc="10A4D5F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7654B7"/>
    <w:multiLevelType w:val="hybridMultilevel"/>
    <w:tmpl w:val="B260BAB2"/>
    <w:lvl w:ilvl="0" w:tplc="D8DE5912">
      <w:start w:val="1"/>
      <w:numFmt w:val="bullet"/>
      <w:lvlText w:val=""/>
      <w:lvlJc w:val="left"/>
      <w:pPr>
        <w:tabs>
          <w:tab w:val="num" w:pos="360"/>
        </w:tabs>
        <w:ind w:left="360" w:hanging="360"/>
      </w:pPr>
      <w:rPr>
        <w:rFonts w:ascii="Wingdings" w:hAnsi="Wingding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78C69D2"/>
    <w:multiLevelType w:val="hybridMultilevel"/>
    <w:tmpl w:val="4274F08E"/>
    <w:lvl w:ilvl="0" w:tplc="2B629D3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7F09D1"/>
    <w:multiLevelType w:val="hybridMultilevel"/>
    <w:tmpl w:val="85128202"/>
    <w:lvl w:ilvl="0" w:tplc="C862CD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63F3F2F"/>
    <w:multiLevelType w:val="hybridMultilevel"/>
    <w:tmpl w:val="5F6AD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A837DD"/>
    <w:multiLevelType w:val="multilevel"/>
    <w:tmpl w:val="D1B6B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2F787A"/>
    <w:multiLevelType w:val="multilevel"/>
    <w:tmpl w:val="73B8F91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97D2FD7"/>
    <w:multiLevelType w:val="hybridMultilevel"/>
    <w:tmpl w:val="0A70CE5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9F69E6"/>
    <w:multiLevelType w:val="hybridMultilevel"/>
    <w:tmpl w:val="B97C758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70262AE4"/>
    <w:multiLevelType w:val="multilevel"/>
    <w:tmpl w:val="3A7AD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833127"/>
    <w:multiLevelType w:val="hybridMultilevel"/>
    <w:tmpl w:val="1D6C36C8"/>
    <w:lvl w:ilvl="0" w:tplc="152810A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FB1523"/>
    <w:multiLevelType w:val="hybridMultilevel"/>
    <w:tmpl w:val="315868E2"/>
    <w:lvl w:ilvl="0" w:tplc="FD5AEF22">
      <w:start w:val="1"/>
      <w:numFmt w:val="bullet"/>
      <w:lvlText w:val=""/>
      <w:lvlJc w:val="left"/>
      <w:pPr>
        <w:tabs>
          <w:tab w:val="num" w:pos="720"/>
        </w:tabs>
        <w:ind w:left="720" w:hanging="360"/>
      </w:pPr>
      <w:rPr>
        <w:rFonts w:ascii="Wingdings" w:hAnsi="Wingdings" w:hint="default"/>
      </w:rPr>
    </w:lvl>
    <w:lvl w:ilvl="1" w:tplc="88406D9C" w:tentative="1">
      <w:start w:val="1"/>
      <w:numFmt w:val="bullet"/>
      <w:lvlText w:val=""/>
      <w:lvlJc w:val="left"/>
      <w:pPr>
        <w:tabs>
          <w:tab w:val="num" w:pos="1440"/>
        </w:tabs>
        <w:ind w:left="1440" w:hanging="360"/>
      </w:pPr>
      <w:rPr>
        <w:rFonts w:ascii="Wingdings" w:hAnsi="Wingdings" w:hint="default"/>
      </w:rPr>
    </w:lvl>
    <w:lvl w:ilvl="2" w:tplc="52620B26" w:tentative="1">
      <w:start w:val="1"/>
      <w:numFmt w:val="bullet"/>
      <w:lvlText w:val=""/>
      <w:lvlJc w:val="left"/>
      <w:pPr>
        <w:tabs>
          <w:tab w:val="num" w:pos="2160"/>
        </w:tabs>
        <w:ind w:left="2160" w:hanging="360"/>
      </w:pPr>
      <w:rPr>
        <w:rFonts w:ascii="Wingdings" w:hAnsi="Wingdings" w:hint="default"/>
      </w:rPr>
    </w:lvl>
    <w:lvl w:ilvl="3" w:tplc="FBBAADB6" w:tentative="1">
      <w:start w:val="1"/>
      <w:numFmt w:val="bullet"/>
      <w:lvlText w:val=""/>
      <w:lvlJc w:val="left"/>
      <w:pPr>
        <w:tabs>
          <w:tab w:val="num" w:pos="2880"/>
        </w:tabs>
        <w:ind w:left="2880" w:hanging="360"/>
      </w:pPr>
      <w:rPr>
        <w:rFonts w:ascii="Wingdings" w:hAnsi="Wingdings" w:hint="default"/>
      </w:rPr>
    </w:lvl>
    <w:lvl w:ilvl="4" w:tplc="A9665458" w:tentative="1">
      <w:start w:val="1"/>
      <w:numFmt w:val="bullet"/>
      <w:lvlText w:val=""/>
      <w:lvlJc w:val="left"/>
      <w:pPr>
        <w:tabs>
          <w:tab w:val="num" w:pos="3600"/>
        </w:tabs>
        <w:ind w:left="3600" w:hanging="360"/>
      </w:pPr>
      <w:rPr>
        <w:rFonts w:ascii="Wingdings" w:hAnsi="Wingdings" w:hint="default"/>
      </w:rPr>
    </w:lvl>
    <w:lvl w:ilvl="5" w:tplc="22CEB56C" w:tentative="1">
      <w:start w:val="1"/>
      <w:numFmt w:val="bullet"/>
      <w:lvlText w:val=""/>
      <w:lvlJc w:val="left"/>
      <w:pPr>
        <w:tabs>
          <w:tab w:val="num" w:pos="4320"/>
        </w:tabs>
        <w:ind w:left="4320" w:hanging="360"/>
      </w:pPr>
      <w:rPr>
        <w:rFonts w:ascii="Wingdings" w:hAnsi="Wingdings" w:hint="default"/>
      </w:rPr>
    </w:lvl>
    <w:lvl w:ilvl="6" w:tplc="677C76C8" w:tentative="1">
      <w:start w:val="1"/>
      <w:numFmt w:val="bullet"/>
      <w:lvlText w:val=""/>
      <w:lvlJc w:val="left"/>
      <w:pPr>
        <w:tabs>
          <w:tab w:val="num" w:pos="5040"/>
        </w:tabs>
        <w:ind w:left="5040" w:hanging="360"/>
      </w:pPr>
      <w:rPr>
        <w:rFonts w:ascii="Wingdings" w:hAnsi="Wingdings" w:hint="default"/>
      </w:rPr>
    </w:lvl>
    <w:lvl w:ilvl="7" w:tplc="4CBC1C46" w:tentative="1">
      <w:start w:val="1"/>
      <w:numFmt w:val="bullet"/>
      <w:lvlText w:val=""/>
      <w:lvlJc w:val="left"/>
      <w:pPr>
        <w:tabs>
          <w:tab w:val="num" w:pos="5760"/>
        </w:tabs>
        <w:ind w:left="5760" w:hanging="360"/>
      </w:pPr>
      <w:rPr>
        <w:rFonts w:ascii="Wingdings" w:hAnsi="Wingdings" w:hint="default"/>
      </w:rPr>
    </w:lvl>
    <w:lvl w:ilvl="8" w:tplc="F3DE142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CC315F"/>
    <w:multiLevelType w:val="hybridMultilevel"/>
    <w:tmpl w:val="9580C2D8"/>
    <w:lvl w:ilvl="0" w:tplc="8D86D4B0">
      <w:start w:val="1"/>
      <w:numFmt w:val="bullet"/>
      <w:lvlText w:val=""/>
      <w:lvlJc w:val="left"/>
      <w:pPr>
        <w:tabs>
          <w:tab w:val="num" w:pos="720"/>
        </w:tabs>
        <w:ind w:left="720" w:hanging="360"/>
      </w:pPr>
      <w:rPr>
        <w:rFonts w:ascii="Wingdings" w:hAnsi="Wingdings" w:hint="default"/>
      </w:rPr>
    </w:lvl>
    <w:lvl w:ilvl="1" w:tplc="DCB00E82" w:tentative="1">
      <w:start w:val="1"/>
      <w:numFmt w:val="bullet"/>
      <w:lvlText w:val=""/>
      <w:lvlJc w:val="left"/>
      <w:pPr>
        <w:tabs>
          <w:tab w:val="num" w:pos="1440"/>
        </w:tabs>
        <w:ind w:left="1440" w:hanging="360"/>
      </w:pPr>
      <w:rPr>
        <w:rFonts w:ascii="Wingdings" w:hAnsi="Wingdings" w:hint="default"/>
      </w:rPr>
    </w:lvl>
    <w:lvl w:ilvl="2" w:tplc="D97E6E04" w:tentative="1">
      <w:start w:val="1"/>
      <w:numFmt w:val="bullet"/>
      <w:lvlText w:val=""/>
      <w:lvlJc w:val="left"/>
      <w:pPr>
        <w:tabs>
          <w:tab w:val="num" w:pos="2160"/>
        </w:tabs>
        <w:ind w:left="2160" w:hanging="360"/>
      </w:pPr>
      <w:rPr>
        <w:rFonts w:ascii="Wingdings" w:hAnsi="Wingdings" w:hint="default"/>
      </w:rPr>
    </w:lvl>
    <w:lvl w:ilvl="3" w:tplc="00865ACA" w:tentative="1">
      <w:start w:val="1"/>
      <w:numFmt w:val="bullet"/>
      <w:lvlText w:val=""/>
      <w:lvlJc w:val="left"/>
      <w:pPr>
        <w:tabs>
          <w:tab w:val="num" w:pos="2880"/>
        </w:tabs>
        <w:ind w:left="2880" w:hanging="360"/>
      </w:pPr>
      <w:rPr>
        <w:rFonts w:ascii="Wingdings" w:hAnsi="Wingdings" w:hint="default"/>
      </w:rPr>
    </w:lvl>
    <w:lvl w:ilvl="4" w:tplc="88C6B31C" w:tentative="1">
      <w:start w:val="1"/>
      <w:numFmt w:val="bullet"/>
      <w:lvlText w:val=""/>
      <w:lvlJc w:val="left"/>
      <w:pPr>
        <w:tabs>
          <w:tab w:val="num" w:pos="3600"/>
        </w:tabs>
        <w:ind w:left="3600" w:hanging="360"/>
      </w:pPr>
      <w:rPr>
        <w:rFonts w:ascii="Wingdings" w:hAnsi="Wingdings" w:hint="default"/>
      </w:rPr>
    </w:lvl>
    <w:lvl w:ilvl="5" w:tplc="E62CC97C" w:tentative="1">
      <w:start w:val="1"/>
      <w:numFmt w:val="bullet"/>
      <w:lvlText w:val=""/>
      <w:lvlJc w:val="left"/>
      <w:pPr>
        <w:tabs>
          <w:tab w:val="num" w:pos="4320"/>
        </w:tabs>
        <w:ind w:left="4320" w:hanging="360"/>
      </w:pPr>
      <w:rPr>
        <w:rFonts w:ascii="Wingdings" w:hAnsi="Wingdings" w:hint="default"/>
      </w:rPr>
    </w:lvl>
    <w:lvl w:ilvl="6" w:tplc="419EBFA0" w:tentative="1">
      <w:start w:val="1"/>
      <w:numFmt w:val="bullet"/>
      <w:lvlText w:val=""/>
      <w:lvlJc w:val="left"/>
      <w:pPr>
        <w:tabs>
          <w:tab w:val="num" w:pos="5040"/>
        </w:tabs>
        <w:ind w:left="5040" w:hanging="360"/>
      </w:pPr>
      <w:rPr>
        <w:rFonts w:ascii="Wingdings" w:hAnsi="Wingdings" w:hint="default"/>
      </w:rPr>
    </w:lvl>
    <w:lvl w:ilvl="7" w:tplc="D36A45FE" w:tentative="1">
      <w:start w:val="1"/>
      <w:numFmt w:val="bullet"/>
      <w:lvlText w:val=""/>
      <w:lvlJc w:val="left"/>
      <w:pPr>
        <w:tabs>
          <w:tab w:val="num" w:pos="5760"/>
        </w:tabs>
        <w:ind w:left="5760" w:hanging="360"/>
      </w:pPr>
      <w:rPr>
        <w:rFonts w:ascii="Wingdings" w:hAnsi="Wingdings" w:hint="default"/>
      </w:rPr>
    </w:lvl>
    <w:lvl w:ilvl="8" w:tplc="8282453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115EB"/>
    <w:multiLevelType w:val="hybridMultilevel"/>
    <w:tmpl w:val="F864A5A6"/>
    <w:lvl w:ilvl="0" w:tplc="0419000D">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7" w15:restartNumberingAfterBreak="0">
    <w:nsid w:val="75A34FA3"/>
    <w:multiLevelType w:val="hybridMultilevel"/>
    <w:tmpl w:val="A4B8CA2A"/>
    <w:lvl w:ilvl="0" w:tplc="C862CD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DC95E82"/>
    <w:multiLevelType w:val="hybridMultilevel"/>
    <w:tmpl w:val="C0B8D5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1"/>
  </w:num>
  <w:num w:numId="2">
    <w:abstractNumId w:val="38"/>
  </w:num>
  <w:num w:numId="3">
    <w:abstractNumId w:val="26"/>
  </w:num>
  <w:num w:numId="4">
    <w:abstractNumId w:val="30"/>
  </w:num>
  <w:num w:numId="5">
    <w:abstractNumId w:val="2"/>
  </w:num>
  <w:num w:numId="6">
    <w:abstractNumId w:val="11"/>
  </w:num>
  <w:num w:numId="7">
    <w:abstractNumId w:val="8"/>
  </w:num>
  <w:num w:numId="8">
    <w:abstractNumId w:val="27"/>
  </w:num>
  <w:num w:numId="9">
    <w:abstractNumId w:val="4"/>
  </w:num>
  <w:num w:numId="10">
    <w:abstractNumId w:val="13"/>
  </w:num>
  <w:num w:numId="11">
    <w:abstractNumId w:val="22"/>
  </w:num>
  <w:num w:numId="12">
    <w:abstractNumId w:val="20"/>
  </w:num>
  <w:num w:numId="13">
    <w:abstractNumId w:val="15"/>
  </w:num>
  <w:num w:numId="14">
    <w:abstractNumId w:val="28"/>
  </w:num>
  <w:num w:numId="15">
    <w:abstractNumId w:val="23"/>
  </w:num>
  <w:num w:numId="16">
    <w:abstractNumId w:val="34"/>
  </w:num>
  <w:num w:numId="17">
    <w:abstractNumId w:val="35"/>
  </w:num>
  <w:num w:numId="18">
    <w:abstractNumId w:val="24"/>
  </w:num>
  <w:num w:numId="19">
    <w:abstractNumId w:val="14"/>
  </w:num>
  <w:num w:numId="20">
    <w:abstractNumId w:val="0"/>
  </w:num>
  <w:num w:numId="21">
    <w:abstractNumId w:val="33"/>
  </w:num>
  <w:num w:numId="22">
    <w:abstractNumId w:val="3"/>
  </w:num>
  <w:num w:numId="23">
    <w:abstractNumId w:val="5"/>
  </w:num>
  <w:num w:numId="24">
    <w:abstractNumId w:val="21"/>
  </w:num>
  <w:num w:numId="25">
    <w:abstractNumId w:val="25"/>
  </w:num>
  <w:num w:numId="26">
    <w:abstractNumId w:val="1"/>
  </w:num>
  <w:num w:numId="27">
    <w:abstractNumId w:val="19"/>
  </w:num>
  <w:num w:numId="28">
    <w:abstractNumId w:val="10"/>
  </w:num>
  <w:num w:numId="29">
    <w:abstractNumId w:val="16"/>
  </w:num>
  <w:num w:numId="30">
    <w:abstractNumId w:val="32"/>
  </w:num>
  <w:num w:numId="31">
    <w:abstractNumId w:val="17"/>
  </w:num>
  <w:num w:numId="32">
    <w:abstractNumId w:val="37"/>
  </w:num>
  <w:num w:numId="33">
    <w:abstractNumId w:val="7"/>
  </w:num>
  <w:num w:numId="34">
    <w:abstractNumId w:val="18"/>
  </w:num>
  <w:num w:numId="35">
    <w:abstractNumId w:val="9"/>
  </w:num>
  <w:num w:numId="36">
    <w:abstractNumId w:val="6"/>
  </w:num>
  <w:num w:numId="37">
    <w:abstractNumId w:val="36"/>
  </w:num>
  <w:num w:numId="38">
    <w:abstractNumId w:val="29"/>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78CA"/>
    <w:rsid w:val="0000227C"/>
    <w:rsid w:val="000224CF"/>
    <w:rsid w:val="0003138F"/>
    <w:rsid w:val="00050E29"/>
    <w:rsid w:val="00061F63"/>
    <w:rsid w:val="0006378D"/>
    <w:rsid w:val="00072348"/>
    <w:rsid w:val="000775D4"/>
    <w:rsid w:val="00081E20"/>
    <w:rsid w:val="00083FE7"/>
    <w:rsid w:val="00095113"/>
    <w:rsid w:val="000B0475"/>
    <w:rsid w:val="000B122D"/>
    <w:rsid w:val="000B47AC"/>
    <w:rsid w:val="000D0B25"/>
    <w:rsid w:val="000D35FB"/>
    <w:rsid w:val="000E147E"/>
    <w:rsid w:val="000E7AE7"/>
    <w:rsid w:val="001220AD"/>
    <w:rsid w:val="00123DF7"/>
    <w:rsid w:val="0013692C"/>
    <w:rsid w:val="00155022"/>
    <w:rsid w:val="00181234"/>
    <w:rsid w:val="001847E9"/>
    <w:rsid w:val="001A2805"/>
    <w:rsid w:val="001B179B"/>
    <w:rsid w:val="001C3FEC"/>
    <w:rsid w:val="001E1D55"/>
    <w:rsid w:val="00200CF5"/>
    <w:rsid w:val="0024784D"/>
    <w:rsid w:val="0025051F"/>
    <w:rsid w:val="0026293D"/>
    <w:rsid w:val="002728C8"/>
    <w:rsid w:val="002836B7"/>
    <w:rsid w:val="00286B15"/>
    <w:rsid w:val="002A4D00"/>
    <w:rsid w:val="002B1BE9"/>
    <w:rsid w:val="002B5813"/>
    <w:rsid w:val="002C7F6E"/>
    <w:rsid w:val="002E22C7"/>
    <w:rsid w:val="002E5E71"/>
    <w:rsid w:val="002E78CA"/>
    <w:rsid w:val="002F5C78"/>
    <w:rsid w:val="003156CF"/>
    <w:rsid w:val="00335CB8"/>
    <w:rsid w:val="003665DE"/>
    <w:rsid w:val="0037251E"/>
    <w:rsid w:val="00384D00"/>
    <w:rsid w:val="003912E2"/>
    <w:rsid w:val="0039248B"/>
    <w:rsid w:val="003929F3"/>
    <w:rsid w:val="003B2B54"/>
    <w:rsid w:val="003C68B8"/>
    <w:rsid w:val="003C69AB"/>
    <w:rsid w:val="003D4D47"/>
    <w:rsid w:val="00403C9D"/>
    <w:rsid w:val="00411B1C"/>
    <w:rsid w:val="00421B95"/>
    <w:rsid w:val="00444540"/>
    <w:rsid w:val="0045093C"/>
    <w:rsid w:val="00450B39"/>
    <w:rsid w:val="0047235C"/>
    <w:rsid w:val="00485067"/>
    <w:rsid w:val="00491150"/>
    <w:rsid w:val="004A49D3"/>
    <w:rsid w:val="004B047B"/>
    <w:rsid w:val="004B41AD"/>
    <w:rsid w:val="004C2BB4"/>
    <w:rsid w:val="004D069B"/>
    <w:rsid w:val="004E0072"/>
    <w:rsid w:val="004E40C0"/>
    <w:rsid w:val="004F0D1A"/>
    <w:rsid w:val="00501744"/>
    <w:rsid w:val="00505C7B"/>
    <w:rsid w:val="0051226D"/>
    <w:rsid w:val="005160EE"/>
    <w:rsid w:val="0051748F"/>
    <w:rsid w:val="005278B7"/>
    <w:rsid w:val="005325FA"/>
    <w:rsid w:val="005339BC"/>
    <w:rsid w:val="0054241B"/>
    <w:rsid w:val="005433C4"/>
    <w:rsid w:val="00544A36"/>
    <w:rsid w:val="00554D4E"/>
    <w:rsid w:val="00564AF6"/>
    <w:rsid w:val="005651E6"/>
    <w:rsid w:val="0057763D"/>
    <w:rsid w:val="00585009"/>
    <w:rsid w:val="005A474F"/>
    <w:rsid w:val="005A6116"/>
    <w:rsid w:val="005B7C0D"/>
    <w:rsid w:val="005E64A0"/>
    <w:rsid w:val="00606C23"/>
    <w:rsid w:val="00616BA0"/>
    <w:rsid w:val="00620F83"/>
    <w:rsid w:val="006218CF"/>
    <w:rsid w:val="00626AD9"/>
    <w:rsid w:val="00651D28"/>
    <w:rsid w:val="006524E6"/>
    <w:rsid w:val="00670EA3"/>
    <w:rsid w:val="00673CCD"/>
    <w:rsid w:val="006B03A7"/>
    <w:rsid w:val="006C3E80"/>
    <w:rsid w:val="006E10DC"/>
    <w:rsid w:val="006F5E8B"/>
    <w:rsid w:val="006F6586"/>
    <w:rsid w:val="00712F0E"/>
    <w:rsid w:val="00743505"/>
    <w:rsid w:val="00753D45"/>
    <w:rsid w:val="00762CE6"/>
    <w:rsid w:val="00781F03"/>
    <w:rsid w:val="00785AA2"/>
    <w:rsid w:val="00790F4F"/>
    <w:rsid w:val="0079791D"/>
    <w:rsid w:val="007A1849"/>
    <w:rsid w:val="007C6659"/>
    <w:rsid w:val="007E1BA9"/>
    <w:rsid w:val="007E4A66"/>
    <w:rsid w:val="007E7E1C"/>
    <w:rsid w:val="007F2043"/>
    <w:rsid w:val="00810BDF"/>
    <w:rsid w:val="00824157"/>
    <w:rsid w:val="008474C3"/>
    <w:rsid w:val="00851949"/>
    <w:rsid w:val="00852BE4"/>
    <w:rsid w:val="008610D4"/>
    <w:rsid w:val="0088054D"/>
    <w:rsid w:val="00881E65"/>
    <w:rsid w:val="00886A90"/>
    <w:rsid w:val="00887D9D"/>
    <w:rsid w:val="00890A49"/>
    <w:rsid w:val="0089545D"/>
    <w:rsid w:val="00895887"/>
    <w:rsid w:val="008961A3"/>
    <w:rsid w:val="008B559F"/>
    <w:rsid w:val="008B6DD3"/>
    <w:rsid w:val="008D3329"/>
    <w:rsid w:val="009039EC"/>
    <w:rsid w:val="00910402"/>
    <w:rsid w:val="009118C2"/>
    <w:rsid w:val="009164C1"/>
    <w:rsid w:val="00916EE6"/>
    <w:rsid w:val="00921881"/>
    <w:rsid w:val="009259B7"/>
    <w:rsid w:val="00931B2E"/>
    <w:rsid w:val="009441E5"/>
    <w:rsid w:val="00962BDD"/>
    <w:rsid w:val="00965EAD"/>
    <w:rsid w:val="009776F7"/>
    <w:rsid w:val="009B6862"/>
    <w:rsid w:val="009E010B"/>
    <w:rsid w:val="009E2A53"/>
    <w:rsid w:val="009E474B"/>
    <w:rsid w:val="00A21AAA"/>
    <w:rsid w:val="00A2696F"/>
    <w:rsid w:val="00A33762"/>
    <w:rsid w:val="00A34751"/>
    <w:rsid w:val="00A351C5"/>
    <w:rsid w:val="00A45527"/>
    <w:rsid w:val="00A55DCA"/>
    <w:rsid w:val="00A578FA"/>
    <w:rsid w:val="00A63A53"/>
    <w:rsid w:val="00A704BB"/>
    <w:rsid w:val="00A8154F"/>
    <w:rsid w:val="00A850A5"/>
    <w:rsid w:val="00A90252"/>
    <w:rsid w:val="00AB4B15"/>
    <w:rsid w:val="00AB5628"/>
    <w:rsid w:val="00AC6180"/>
    <w:rsid w:val="00AC64E8"/>
    <w:rsid w:val="00AE29B4"/>
    <w:rsid w:val="00AE6881"/>
    <w:rsid w:val="00AF1044"/>
    <w:rsid w:val="00AF1F35"/>
    <w:rsid w:val="00AF6B73"/>
    <w:rsid w:val="00B05519"/>
    <w:rsid w:val="00B138B6"/>
    <w:rsid w:val="00B320FD"/>
    <w:rsid w:val="00B328B1"/>
    <w:rsid w:val="00B41044"/>
    <w:rsid w:val="00B456CE"/>
    <w:rsid w:val="00B51F5E"/>
    <w:rsid w:val="00B52CFF"/>
    <w:rsid w:val="00B60764"/>
    <w:rsid w:val="00B736E7"/>
    <w:rsid w:val="00B7452B"/>
    <w:rsid w:val="00B87144"/>
    <w:rsid w:val="00B92176"/>
    <w:rsid w:val="00BA52CC"/>
    <w:rsid w:val="00BC040E"/>
    <w:rsid w:val="00BD5D0B"/>
    <w:rsid w:val="00BD6C66"/>
    <w:rsid w:val="00BE0D99"/>
    <w:rsid w:val="00C06F61"/>
    <w:rsid w:val="00C13691"/>
    <w:rsid w:val="00C177B4"/>
    <w:rsid w:val="00C22058"/>
    <w:rsid w:val="00C27376"/>
    <w:rsid w:val="00C32BFD"/>
    <w:rsid w:val="00C527A9"/>
    <w:rsid w:val="00C75BDB"/>
    <w:rsid w:val="00C848C9"/>
    <w:rsid w:val="00C84E36"/>
    <w:rsid w:val="00C8772F"/>
    <w:rsid w:val="00C90A18"/>
    <w:rsid w:val="00C922C0"/>
    <w:rsid w:val="00CB5ACB"/>
    <w:rsid w:val="00CC4E5B"/>
    <w:rsid w:val="00CC673D"/>
    <w:rsid w:val="00CE2831"/>
    <w:rsid w:val="00CF4B49"/>
    <w:rsid w:val="00CF687A"/>
    <w:rsid w:val="00D069F1"/>
    <w:rsid w:val="00D21365"/>
    <w:rsid w:val="00D24B51"/>
    <w:rsid w:val="00D33933"/>
    <w:rsid w:val="00D43DB5"/>
    <w:rsid w:val="00D466EB"/>
    <w:rsid w:val="00D51111"/>
    <w:rsid w:val="00D8082E"/>
    <w:rsid w:val="00DA22E3"/>
    <w:rsid w:val="00DA707F"/>
    <w:rsid w:val="00DB12D6"/>
    <w:rsid w:val="00DB1556"/>
    <w:rsid w:val="00DB16E8"/>
    <w:rsid w:val="00DC0042"/>
    <w:rsid w:val="00DC16EC"/>
    <w:rsid w:val="00DC1847"/>
    <w:rsid w:val="00DC3048"/>
    <w:rsid w:val="00DD45BA"/>
    <w:rsid w:val="00DE38BC"/>
    <w:rsid w:val="00DF2495"/>
    <w:rsid w:val="00DF7149"/>
    <w:rsid w:val="00E077D9"/>
    <w:rsid w:val="00E07CE6"/>
    <w:rsid w:val="00E1730A"/>
    <w:rsid w:val="00E27586"/>
    <w:rsid w:val="00E33567"/>
    <w:rsid w:val="00E33979"/>
    <w:rsid w:val="00E36638"/>
    <w:rsid w:val="00E406A5"/>
    <w:rsid w:val="00E40959"/>
    <w:rsid w:val="00E41430"/>
    <w:rsid w:val="00E43C84"/>
    <w:rsid w:val="00E50AD8"/>
    <w:rsid w:val="00E520E3"/>
    <w:rsid w:val="00E53855"/>
    <w:rsid w:val="00E72283"/>
    <w:rsid w:val="00E822D5"/>
    <w:rsid w:val="00EA0E0D"/>
    <w:rsid w:val="00EB0C67"/>
    <w:rsid w:val="00EC4B75"/>
    <w:rsid w:val="00EC5578"/>
    <w:rsid w:val="00ED111E"/>
    <w:rsid w:val="00EE013B"/>
    <w:rsid w:val="00F12AE7"/>
    <w:rsid w:val="00F14EB5"/>
    <w:rsid w:val="00F32290"/>
    <w:rsid w:val="00F34296"/>
    <w:rsid w:val="00F42B0F"/>
    <w:rsid w:val="00F5143B"/>
    <w:rsid w:val="00F536E3"/>
    <w:rsid w:val="00F55F04"/>
    <w:rsid w:val="00F73675"/>
    <w:rsid w:val="00F80D86"/>
    <w:rsid w:val="00F84042"/>
    <w:rsid w:val="00FC497B"/>
    <w:rsid w:val="00FD21BF"/>
    <w:rsid w:val="00FD28F9"/>
    <w:rsid w:val="00FE411F"/>
    <w:rsid w:val="00FF3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1F971-3966-4A4E-8D21-F9B4E010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5D4"/>
  </w:style>
  <w:style w:type="paragraph" w:styleId="1">
    <w:name w:val="heading 1"/>
    <w:basedOn w:val="a"/>
    <w:next w:val="a"/>
    <w:link w:val="10"/>
    <w:uiPriority w:val="9"/>
    <w:qFormat/>
    <w:rsid w:val="00D3393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bidi="en-US"/>
    </w:rPr>
  </w:style>
  <w:style w:type="paragraph" w:styleId="4">
    <w:name w:val="heading 4"/>
    <w:basedOn w:val="a"/>
    <w:next w:val="a"/>
    <w:link w:val="40"/>
    <w:uiPriority w:val="9"/>
    <w:semiHidden/>
    <w:unhideWhenUsed/>
    <w:qFormat/>
    <w:rsid w:val="002B58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DE3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38BC"/>
  </w:style>
  <w:style w:type="paragraph" w:styleId="a5">
    <w:name w:val="No Spacing"/>
    <w:link w:val="a6"/>
    <w:uiPriority w:val="1"/>
    <w:qFormat/>
    <w:rsid w:val="007E7E1C"/>
    <w:pPr>
      <w:spacing w:after="0" w:line="240" w:lineRule="auto"/>
    </w:pPr>
    <w:rPr>
      <w:rFonts w:ascii="Times New Roman" w:eastAsia="Calibri" w:hAnsi="Times New Roman" w:cs="Times New Roman"/>
      <w:sz w:val="24"/>
      <w:szCs w:val="24"/>
    </w:rPr>
  </w:style>
  <w:style w:type="character" w:customStyle="1" w:styleId="a6">
    <w:name w:val="Без интервала Знак"/>
    <w:basedOn w:val="a0"/>
    <w:link w:val="a5"/>
    <w:uiPriority w:val="1"/>
    <w:locked/>
    <w:rsid w:val="007E7E1C"/>
    <w:rPr>
      <w:rFonts w:ascii="Times New Roman" w:eastAsia="Calibri" w:hAnsi="Times New Roman" w:cs="Times New Roman"/>
      <w:sz w:val="24"/>
      <w:szCs w:val="24"/>
    </w:rPr>
  </w:style>
  <w:style w:type="paragraph" w:styleId="a7">
    <w:name w:val="Body Text"/>
    <w:basedOn w:val="a"/>
    <w:link w:val="a8"/>
    <w:rsid w:val="00DD45BA"/>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8">
    <w:name w:val="Основной текст Знак"/>
    <w:basedOn w:val="a0"/>
    <w:link w:val="a7"/>
    <w:rsid w:val="00DD45BA"/>
    <w:rPr>
      <w:rFonts w:ascii="Times New Roman" w:eastAsia="SimSun" w:hAnsi="Times New Roman" w:cs="Tahoma"/>
      <w:kern w:val="1"/>
      <w:sz w:val="24"/>
      <w:szCs w:val="24"/>
      <w:lang w:eastAsia="hi-IN" w:bidi="hi-IN"/>
    </w:rPr>
  </w:style>
  <w:style w:type="paragraph" w:styleId="a9">
    <w:name w:val="List Paragraph"/>
    <w:basedOn w:val="a"/>
    <w:uiPriority w:val="99"/>
    <w:qFormat/>
    <w:rsid w:val="0025051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1">
    <w:name w:val="c1"/>
    <w:basedOn w:val="a0"/>
    <w:rsid w:val="00544A36"/>
  </w:style>
  <w:style w:type="paragraph" w:styleId="aa">
    <w:name w:val="Balloon Text"/>
    <w:basedOn w:val="a"/>
    <w:link w:val="ab"/>
    <w:uiPriority w:val="99"/>
    <w:semiHidden/>
    <w:unhideWhenUsed/>
    <w:rsid w:val="004E00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0072"/>
    <w:rPr>
      <w:rFonts w:ascii="Tahoma" w:hAnsi="Tahoma" w:cs="Tahoma"/>
      <w:sz w:val="16"/>
      <w:szCs w:val="16"/>
    </w:rPr>
  </w:style>
  <w:style w:type="paragraph" w:customStyle="1" w:styleId="center1">
    <w:name w:val="center1"/>
    <w:basedOn w:val="a"/>
    <w:rsid w:val="00620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620F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620F83"/>
    <w:rPr>
      <w:b/>
      <w:bCs/>
    </w:rPr>
  </w:style>
  <w:style w:type="character" w:styleId="ad">
    <w:name w:val="Hyperlink"/>
    <w:basedOn w:val="a0"/>
    <w:uiPriority w:val="99"/>
    <w:semiHidden/>
    <w:unhideWhenUsed/>
    <w:rsid w:val="002C7F6E"/>
    <w:rPr>
      <w:color w:val="0000FF"/>
      <w:u w:val="single"/>
    </w:rPr>
  </w:style>
  <w:style w:type="character" w:customStyle="1" w:styleId="10">
    <w:name w:val="Заголовок 1 Знак"/>
    <w:basedOn w:val="a0"/>
    <w:link w:val="1"/>
    <w:uiPriority w:val="9"/>
    <w:rsid w:val="00D33933"/>
    <w:rPr>
      <w:rFonts w:asciiTheme="majorHAnsi" w:eastAsiaTheme="majorEastAsia" w:hAnsiTheme="majorHAnsi" w:cstheme="majorBidi"/>
      <w:b/>
      <w:bCs/>
      <w:i/>
      <w:iCs/>
      <w:color w:val="622423" w:themeColor="accent2" w:themeShade="7F"/>
      <w:shd w:val="clear" w:color="auto" w:fill="F2DBDB" w:themeFill="accent2" w:themeFillTint="33"/>
      <w:lang w:val="en-US" w:bidi="en-US"/>
    </w:rPr>
  </w:style>
  <w:style w:type="character" w:styleId="ae">
    <w:name w:val="Emphasis"/>
    <w:uiPriority w:val="20"/>
    <w:qFormat/>
    <w:rsid w:val="00F7367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character" w:customStyle="1" w:styleId="40">
    <w:name w:val="Заголовок 4 Знак"/>
    <w:basedOn w:val="a0"/>
    <w:link w:val="4"/>
    <w:uiPriority w:val="9"/>
    <w:semiHidden/>
    <w:rsid w:val="002B5813"/>
    <w:rPr>
      <w:rFonts w:asciiTheme="majorHAnsi" w:eastAsiaTheme="majorEastAsia" w:hAnsiTheme="majorHAnsi" w:cstheme="majorBidi"/>
      <w:b/>
      <w:bCs/>
      <w:i/>
      <w:iCs/>
      <w:color w:val="4F81BD" w:themeColor="accent1"/>
    </w:rPr>
  </w:style>
  <w:style w:type="table" w:styleId="-2">
    <w:name w:val="Light Grid Accent 2"/>
    <w:basedOn w:val="a1"/>
    <w:uiPriority w:val="62"/>
    <w:rsid w:val="002B5813"/>
    <w:pPr>
      <w:spacing w:after="0" w:line="240" w:lineRule="auto"/>
    </w:pPr>
    <w:rPr>
      <w:rFonts w:eastAsiaTheme="minorEastAsia"/>
      <w:lang w:val="en-US"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11">
    <w:name w:val="Обычный1"/>
    <w:uiPriority w:val="99"/>
    <w:rsid w:val="002E5E71"/>
    <w:pPr>
      <w:widowControl w:val="0"/>
      <w:suppressAutoHyphens/>
    </w:pPr>
    <w:rPr>
      <w:rFonts w:ascii="Times New Roman" w:eastAsia="Times New Roman" w:hAnsi="Times New Roman" w:cs="Times New Roman"/>
      <w:kern w:val="2"/>
      <w:lang w:eastAsia="ar-SA"/>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uiPriority w:val="99"/>
    <w:rsid w:val="002A4D00"/>
    <w:rPr>
      <w:rFonts w:ascii="Times New Roman" w:eastAsia="Times New Roman" w:hAnsi="Times New Roman" w:cs="Times New Roman"/>
      <w:sz w:val="24"/>
      <w:szCs w:val="24"/>
      <w:lang w:eastAsia="ru-RU"/>
    </w:rPr>
  </w:style>
  <w:style w:type="table" w:styleId="af">
    <w:name w:val="Table Grid"/>
    <w:basedOn w:val="a1"/>
    <w:uiPriority w:val="59"/>
    <w:rsid w:val="00FD21BF"/>
    <w:pPr>
      <w:spacing w:after="0" w:line="240" w:lineRule="auto"/>
      <w:jc w:val="both"/>
    </w:pPr>
    <w:rPr>
      <w:rFonts w:ascii="Times New Roman" w:eastAsia="Times New Roman" w:hAnsi="Times New Roman" w:cs="Times New Roman"/>
      <w:sz w:val="20"/>
      <w:szCs w:val="20"/>
      <w:lang w:val="en-US" w:eastAsia="ru-RU"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ATTEXT">
    <w:name w:val=".FORMATTEXT"/>
    <w:rsid w:val="00FD21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7235C"/>
    <w:pPr>
      <w:autoSpaceDE w:val="0"/>
      <w:autoSpaceDN w:val="0"/>
      <w:adjustRightInd w:val="0"/>
      <w:spacing w:after="0" w:line="240" w:lineRule="auto"/>
    </w:pPr>
    <w:rPr>
      <w:rFonts w:ascii="Times New Roman" w:hAnsi="Times New Roman" w:cs="Times New Roman"/>
      <w:b/>
      <w:bCs/>
      <w:sz w:val="32"/>
      <w:szCs w:val="32"/>
    </w:rPr>
  </w:style>
  <w:style w:type="paragraph" w:styleId="af0">
    <w:name w:val="header"/>
    <w:basedOn w:val="a"/>
    <w:link w:val="af1"/>
    <w:uiPriority w:val="99"/>
    <w:unhideWhenUsed/>
    <w:rsid w:val="00554D4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54D4E"/>
  </w:style>
  <w:style w:type="paragraph" w:styleId="af2">
    <w:name w:val="footer"/>
    <w:basedOn w:val="a"/>
    <w:link w:val="af3"/>
    <w:uiPriority w:val="99"/>
    <w:unhideWhenUsed/>
    <w:rsid w:val="00554D4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54D4E"/>
  </w:style>
  <w:style w:type="table" w:customStyle="1" w:styleId="12">
    <w:name w:val="Сетка таблицы1"/>
    <w:basedOn w:val="a1"/>
    <w:next w:val="af"/>
    <w:uiPriority w:val="59"/>
    <w:rsid w:val="00C1369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7819">
      <w:bodyDiv w:val="1"/>
      <w:marLeft w:val="0"/>
      <w:marRight w:val="0"/>
      <w:marTop w:val="0"/>
      <w:marBottom w:val="0"/>
      <w:divBdr>
        <w:top w:val="none" w:sz="0" w:space="0" w:color="auto"/>
        <w:left w:val="none" w:sz="0" w:space="0" w:color="auto"/>
        <w:bottom w:val="none" w:sz="0" w:space="0" w:color="auto"/>
        <w:right w:val="none" w:sz="0" w:space="0" w:color="auto"/>
      </w:divBdr>
      <w:divsChild>
        <w:div w:id="57553983">
          <w:marLeft w:val="547"/>
          <w:marRight w:val="0"/>
          <w:marTop w:val="115"/>
          <w:marBottom w:val="0"/>
          <w:divBdr>
            <w:top w:val="none" w:sz="0" w:space="0" w:color="auto"/>
            <w:left w:val="none" w:sz="0" w:space="0" w:color="auto"/>
            <w:bottom w:val="none" w:sz="0" w:space="0" w:color="auto"/>
            <w:right w:val="none" w:sz="0" w:space="0" w:color="auto"/>
          </w:divBdr>
        </w:div>
        <w:div w:id="1568029170">
          <w:marLeft w:val="547"/>
          <w:marRight w:val="0"/>
          <w:marTop w:val="115"/>
          <w:marBottom w:val="0"/>
          <w:divBdr>
            <w:top w:val="none" w:sz="0" w:space="0" w:color="auto"/>
            <w:left w:val="none" w:sz="0" w:space="0" w:color="auto"/>
            <w:bottom w:val="none" w:sz="0" w:space="0" w:color="auto"/>
            <w:right w:val="none" w:sz="0" w:space="0" w:color="auto"/>
          </w:divBdr>
        </w:div>
      </w:divsChild>
    </w:div>
    <w:div w:id="12849876">
      <w:bodyDiv w:val="1"/>
      <w:marLeft w:val="0"/>
      <w:marRight w:val="0"/>
      <w:marTop w:val="0"/>
      <w:marBottom w:val="0"/>
      <w:divBdr>
        <w:top w:val="none" w:sz="0" w:space="0" w:color="auto"/>
        <w:left w:val="none" w:sz="0" w:space="0" w:color="auto"/>
        <w:bottom w:val="none" w:sz="0" w:space="0" w:color="auto"/>
        <w:right w:val="none" w:sz="0" w:space="0" w:color="auto"/>
      </w:divBdr>
    </w:div>
    <w:div w:id="225531293">
      <w:bodyDiv w:val="1"/>
      <w:marLeft w:val="0"/>
      <w:marRight w:val="0"/>
      <w:marTop w:val="0"/>
      <w:marBottom w:val="0"/>
      <w:divBdr>
        <w:top w:val="none" w:sz="0" w:space="0" w:color="auto"/>
        <w:left w:val="none" w:sz="0" w:space="0" w:color="auto"/>
        <w:bottom w:val="none" w:sz="0" w:space="0" w:color="auto"/>
        <w:right w:val="none" w:sz="0" w:space="0" w:color="auto"/>
      </w:divBdr>
    </w:div>
    <w:div w:id="240214674">
      <w:bodyDiv w:val="1"/>
      <w:marLeft w:val="0"/>
      <w:marRight w:val="0"/>
      <w:marTop w:val="0"/>
      <w:marBottom w:val="0"/>
      <w:divBdr>
        <w:top w:val="none" w:sz="0" w:space="0" w:color="auto"/>
        <w:left w:val="none" w:sz="0" w:space="0" w:color="auto"/>
        <w:bottom w:val="none" w:sz="0" w:space="0" w:color="auto"/>
        <w:right w:val="none" w:sz="0" w:space="0" w:color="auto"/>
      </w:divBdr>
    </w:div>
    <w:div w:id="536627635">
      <w:bodyDiv w:val="1"/>
      <w:marLeft w:val="0"/>
      <w:marRight w:val="0"/>
      <w:marTop w:val="0"/>
      <w:marBottom w:val="0"/>
      <w:divBdr>
        <w:top w:val="none" w:sz="0" w:space="0" w:color="auto"/>
        <w:left w:val="none" w:sz="0" w:space="0" w:color="auto"/>
        <w:bottom w:val="none" w:sz="0" w:space="0" w:color="auto"/>
        <w:right w:val="none" w:sz="0" w:space="0" w:color="auto"/>
      </w:divBdr>
    </w:div>
    <w:div w:id="630013847">
      <w:bodyDiv w:val="1"/>
      <w:marLeft w:val="0"/>
      <w:marRight w:val="0"/>
      <w:marTop w:val="0"/>
      <w:marBottom w:val="0"/>
      <w:divBdr>
        <w:top w:val="none" w:sz="0" w:space="0" w:color="auto"/>
        <w:left w:val="none" w:sz="0" w:space="0" w:color="auto"/>
        <w:bottom w:val="none" w:sz="0" w:space="0" w:color="auto"/>
        <w:right w:val="none" w:sz="0" w:space="0" w:color="auto"/>
      </w:divBdr>
    </w:div>
    <w:div w:id="970138602">
      <w:bodyDiv w:val="1"/>
      <w:marLeft w:val="0"/>
      <w:marRight w:val="0"/>
      <w:marTop w:val="0"/>
      <w:marBottom w:val="0"/>
      <w:divBdr>
        <w:top w:val="none" w:sz="0" w:space="0" w:color="auto"/>
        <w:left w:val="none" w:sz="0" w:space="0" w:color="auto"/>
        <w:bottom w:val="none" w:sz="0" w:space="0" w:color="auto"/>
        <w:right w:val="none" w:sz="0" w:space="0" w:color="auto"/>
      </w:divBdr>
      <w:divsChild>
        <w:div w:id="6760516">
          <w:marLeft w:val="547"/>
          <w:marRight w:val="0"/>
          <w:marTop w:val="134"/>
          <w:marBottom w:val="0"/>
          <w:divBdr>
            <w:top w:val="none" w:sz="0" w:space="0" w:color="auto"/>
            <w:left w:val="none" w:sz="0" w:space="0" w:color="auto"/>
            <w:bottom w:val="none" w:sz="0" w:space="0" w:color="auto"/>
            <w:right w:val="none" w:sz="0" w:space="0" w:color="auto"/>
          </w:divBdr>
        </w:div>
        <w:div w:id="560478890">
          <w:marLeft w:val="547"/>
          <w:marRight w:val="0"/>
          <w:marTop w:val="134"/>
          <w:marBottom w:val="0"/>
          <w:divBdr>
            <w:top w:val="none" w:sz="0" w:space="0" w:color="auto"/>
            <w:left w:val="none" w:sz="0" w:space="0" w:color="auto"/>
            <w:bottom w:val="none" w:sz="0" w:space="0" w:color="auto"/>
            <w:right w:val="none" w:sz="0" w:space="0" w:color="auto"/>
          </w:divBdr>
        </w:div>
        <w:div w:id="2101103478">
          <w:marLeft w:val="547"/>
          <w:marRight w:val="0"/>
          <w:marTop w:val="134"/>
          <w:marBottom w:val="0"/>
          <w:divBdr>
            <w:top w:val="none" w:sz="0" w:space="0" w:color="auto"/>
            <w:left w:val="none" w:sz="0" w:space="0" w:color="auto"/>
            <w:bottom w:val="none" w:sz="0" w:space="0" w:color="auto"/>
            <w:right w:val="none" w:sz="0" w:space="0" w:color="auto"/>
          </w:divBdr>
        </w:div>
      </w:divsChild>
    </w:div>
    <w:div w:id="1008563657">
      <w:bodyDiv w:val="1"/>
      <w:marLeft w:val="0"/>
      <w:marRight w:val="0"/>
      <w:marTop w:val="0"/>
      <w:marBottom w:val="0"/>
      <w:divBdr>
        <w:top w:val="none" w:sz="0" w:space="0" w:color="auto"/>
        <w:left w:val="none" w:sz="0" w:space="0" w:color="auto"/>
        <w:bottom w:val="none" w:sz="0" w:space="0" w:color="auto"/>
        <w:right w:val="none" w:sz="0" w:space="0" w:color="auto"/>
      </w:divBdr>
    </w:div>
    <w:div w:id="1059590388">
      <w:bodyDiv w:val="1"/>
      <w:marLeft w:val="0"/>
      <w:marRight w:val="0"/>
      <w:marTop w:val="0"/>
      <w:marBottom w:val="0"/>
      <w:divBdr>
        <w:top w:val="none" w:sz="0" w:space="0" w:color="auto"/>
        <w:left w:val="none" w:sz="0" w:space="0" w:color="auto"/>
        <w:bottom w:val="none" w:sz="0" w:space="0" w:color="auto"/>
        <w:right w:val="none" w:sz="0" w:space="0" w:color="auto"/>
      </w:divBdr>
    </w:div>
    <w:div w:id="1080911393">
      <w:bodyDiv w:val="1"/>
      <w:marLeft w:val="0"/>
      <w:marRight w:val="0"/>
      <w:marTop w:val="0"/>
      <w:marBottom w:val="0"/>
      <w:divBdr>
        <w:top w:val="none" w:sz="0" w:space="0" w:color="auto"/>
        <w:left w:val="none" w:sz="0" w:space="0" w:color="auto"/>
        <w:bottom w:val="none" w:sz="0" w:space="0" w:color="auto"/>
        <w:right w:val="none" w:sz="0" w:space="0" w:color="auto"/>
      </w:divBdr>
      <w:divsChild>
        <w:div w:id="79640635">
          <w:marLeft w:val="547"/>
          <w:marRight w:val="0"/>
          <w:marTop w:val="96"/>
          <w:marBottom w:val="0"/>
          <w:divBdr>
            <w:top w:val="none" w:sz="0" w:space="0" w:color="auto"/>
            <w:left w:val="none" w:sz="0" w:space="0" w:color="auto"/>
            <w:bottom w:val="none" w:sz="0" w:space="0" w:color="auto"/>
            <w:right w:val="none" w:sz="0" w:space="0" w:color="auto"/>
          </w:divBdr>
        </w:div>
        <w:div w:id="256447515">
          <w:marLeft w:val="547"/>
          <w:marRight w:val="0"/>
          <w:marTop w:val="96"/>
          <w:marBottom w:val="0"/>
          <w:divBdr>
            <w:top w:val="none" w:sz="0" w:space="0" w:color="auto"/>
            <w:left w:val="none" w:sz="0" w:space="0" w:color="auto"/>
            <w:bottom w:val="none" w:sz="0" w:space="0" w:color="auto"/>
            <w:right w:val="none" w:sz="0" w:space="0" w:color="auto"/>
          </w:divBdr>
        </w:div>
        <w:div w:id="691302312">
          <w:marLeft w:val="547"/>
          <w:marRight w:val="0"/>
          <w:marTop w:val="96"/>
          <w:marBottom w:val="0"/>
          <w:divBdr>
            <w:top w:val="none" w:sz="0" w:space="0" w:color="auto"/>
            <w:left w:val="none" w:sz="0" w:space="0" w:color="auto"/>
            <w:bottom w:val="none" w:sz="0" w:space="0" w:color="auto"/>
            <w:right w:val="none" w:sz="0" w:space="0" w:color="auto"/>
          </w:divBdr>
        </w:div>
        <w:div w:id="703751678">
          <w:marLeft w:val="547"/>
          <w:marRight w:val="0"/>
          <w:marTop w:val="96"/>
          <w:marBottom w:val="0"/>
          <w:divBdr>
            <w:top w:val="none" w:sz="0" w:space="0" w:color="auto"/>
            <w:left w:val="none" w:sz="0" w:space="0" w:color="auto"/>
            <w:bottom w:val="none" w:sz="0" w:space="0" w:color="auto"/>
            <w:right w:val="none" w:sz="0" w:space="0" w:color="auto"/>
          </w:divBdr>
        </w:div>
        <w:div w:id="908227437">
          <w:marLeft w:val="547"/>
          <w:marRight w:val="0"/>
          <w:marTop w:val="96"/>
          <w:marBottom w:val="0"/>
          <w:divBdr>
            <w:top w:val="none" w:sz="0" w:space="0" w:color="auto"/>
            <w:left w:val="none" w:sz="0" w:space="0" w:color="auto"/>
            <w:bottom w:val="none" w:sz="0" w:space="0" w:color="auto"/>
            <w:right w:val="none" w:sz="0" w:space="0" w:color="auto"/>
          </w:divBdr>
        </w:div>
        <w:div w:id="1134640713">
          <w:marLeft w:val="547"/>
          <w:marRight w:val="0"/>
          <w:marTop w:val="96"/>
          <w:marBottom w:val="0"/>
          <w:divBdr>
            <w:top w:val="none" w:sz="0" w:space="0" w:color="auto"/>
            <w:left w:val="none" w:sz="0" w:space="0" w:color="auto"/>
            <w:bottom w:val="none" w:sz="0" w:space="0" w:color="auto"/>
            <w:right w:val="none" w:sz="0" w:space="0" w:color="auto"/>
          </w:divBdr>
        </w:div>
        <w:div w:id="1462769917">
          <w:marLeft w:val="547"/>
          <w:marRight w:val="0"/>
          <w:marTop w:val="96"/>
          <w:marBottom w:val="0"/>
          <w:divBdr>
            <w:top w:val="none" w:sz="0" w:space="0" w:color="auto"/>
            <w:left w:val="none" w:sz="0" w:space="0" w:color="auto"/>
            <w:bottom w:val="none" w:sz="0" w:space="0" w:color="auto"/>
            <w:right w:val="none" w:sz="0" w:space="0" w:color="auto"/>
          </w:divBdr>
        </w:div>
        <w:div w:id="1740713414">
          <w:marLeft w:val="547"/>
          <w:marRight w:val="0"/>
          <w:marTop w:val="96"/>
          <w:marBottom w:val="0"/>
          <w:divBdr>
            <w:top w:val="none" w:sz="0" w:space="0" w:color="auto"/>
            <w:left w:val="none" w:sz="0" w:space="0" w:color="auto"/>
            <w:bottom w:val="none" w:sz="0" w:space="0" w:color="auto"/>
            <w:right w:val="none" w:sz="0" w:space="0" w:color="auto"/>
          </w:divBdr>
        </w:div>
      </w:divsChild>
    </w:div>
    <w:div w:id="1609046576">
      <w:bodyDiv w:val="1"/>
      <w:marLeft w:val="0"/>
      <w:marRight w:val="0"/>
      <w:marTop w:val="0"/>
      <w:marBottom w:val="0"/>
      <w:divBdr>
        <w:top w:val="none" w:sz="0" w:space="0" w:color="auto"/>
        <w:left w:val="none" w:sz="0" w:space="0" w:color="auto"/>
        <w:bottom w:val="none" w:sz="0" w:space="0" w:color="auto"/>
        <w:right w:val="none" w:sz="0" w:space="0" w:color="auto"/>
      </w:divBdr>
    </w:div>
    <w:div w:id="1702122634">
      <w:bodyDiv w:val="1"/>
      <w:marLeft w:val="0"/>
      <w:marRight w:val="0"/>
      <w:marTop w:val="0"/>
      <w:marBottom w:val="0"/>
      <w:divBdr>
        <w:top w:val="none" w:sz="0" w:space="0" w:color="auto"/>
        <w:left w:val="none" w:sz="0" w:space="0" w:color="auto"/>
        <w:bottom w:val="none" w:sz="0" w:space="0" w:color="auto"/>
        <w:right w:val="none" w:sz="0" w:space="0" w:color="auto"/>
      </w:divBdr>
    </w:div>
    <w:div w:id="1799372879">
      <w:bodyDiv w:val="1"/>
      <w:marLeft w:val="0"/>
      <w:marRight w:val="0"/>
      <w:marTop w:val="0"/>
      <w:marBottom w:val="0"/>
      <w:divBdr>
        <w:top w:val="none" w:sz="0" w:space="0" w:color="auto"/>
        <w:left w:val="none" w:sz="0" w:space="0" w:color="auto"/>
        <w:bottom w:val="none" w:sz="0" w:space="0" w:color="auto"/>
        <w:right w:val="none" w:sz="0" w:space="0" w:color="auto"/>
      </w:divBdr>
    </w:div>
    <w:div w:id="1927568496">
      <w:bodyDiv w:val="1"/>
      <w:marLeft w:val="0"/>
      <w:marRight w:val="0"/>
      <w:marTop w:val="0"/>
      <w:marBottom w:val="0"/>
      <w:divBdr>
        <w:top w:val="none" w:sz="0" w:space="0" w:color="auto"/>
        <w:left w:val="none" w:sz="0" w:space="0" w:color="auto"/>
        <w:bottom w:val="none" w:sz="0" w:space="0" w:color="auto"/>
        <w:right w:val="none" w:sz="0" w:space="0" w:color="auto"/>
      </w:divBdr>
    </w:div>
    <w:div w:id="195038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etregion.rtsok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6771</Words>
  <Characters>38600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Company>
  <LinksUpToDate>false</LinksUpToDate>
  <CharactersWithSpaces>45281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10</cp:revision>
  <cp:lastPrinted>2017-02-16T09:28:00Z</cp:lastPrinted>
  <dcterms:created xsi:type="dcterms:W3CDTF">2017-02-16T09:29:00Z</dcterms:created>
  <dcterms:modified xsi:type="dcterms:W3CDTF">2019-07-29T05:14:00Z</dcterms:modified>
</cp:coreProperties>
</file>