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34A" w:rsidRPr="008B3783" w:rsidRDefault="00AB2A67" w:rsidP="0054134A">
      <w:pPr>
        <w:spacing w:after="0" w:line="240" w:lineRule="auto"/>
        <w:jc w:val="center"/>
        <w:rPr>
          <w:rFonts w:ascii="Times New Roman" w:hAnsi="Times New Roman" w:cs="Times New Roman"/>
          <w:b/>
          <w:spacing w:val="40"/>
          <w:sz w:val="28"/>
          <w:szCs w:val="28"/>
        </w:rPr>
      </w:pPr>
      <w:r>
        <w:t xml:space="preserve">   </w:t>
      </w:r>
      <w:r w:rsidR="0054134A" w:rsidRPr="008B3783">
        <w:rPr>
          <w:rFonts w:ascii="Times New Roman" w:hAnsi="Times New Roman" w:cs="Times New Roman"/>
          <w:b/>
          <w:spacing w:val="40"/>
          <w:sz w:val="32"/>
          <w:szCs w:val="32"/>
        </w:rPr>
        <w:t xml:space="preserve">муниципальное казённое общеобразовательное учреждение   </w:t>
      </w:r>
      <w:r w:rsidR="0054134A" w:rsidRPr="008B3783">
        <w:rPr>
          <w:rFonts w:ascii="Times New Roman" w:hAnsi="Times New Roman" w:cs="Times New Roman"/>
          <w:b/>
          <w:spacing w:val="40"/>
          <w:sz w:val="28"/>
          <w:szCs w:val="28"/>
        </w:rPr>
        <w:t>ЗАВОЛЖСКИЙ   ЛИЦЕЙ</w:t>
      </w:r>
    </w:p>
    <w:p w:rsidR="0054134A" w:rsidRPr="008B3783" w:rsidRDefault="0054134A" w:rsidP="005413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3783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8B37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134A" w:rsidRPr="008B3783" w:rsidRDefault="0054134A" w:rsidP="005413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155410, г"/>
        </w:smartTagPr>
        <w:r w:rsidRPr="008B3783">
          <w:rPr>
            <w:rFonts w:ascii="Times New Roman" w:hAnsi="Times New Roman" w:cs="Times New Roman"/>
            <w:sz w:val="24"/>
            <w:szCs w:val="24"/>
          </w:rPr>
          <w:t>155410, г</w:t>
        </w:r>
      </w:smartTag>
      <w:r w:rsidRPr="008B3783">
        <w:rPr>
          <w:rFonts w:ascii="Times New Roman" w:hAnsi="Times New Roman" w:cs="Times New Roman"/>
          <w:sz w:val="24"/>
          <w:szCs w:val="24"/>
        </w:rPr>
        <w:t xml:space="preserve">. Заволжск, Ивановская область, ул. Мира, д.20 </w:t>
      </w:r>
      <w:r w:rsidRPr="008B3783">
        <w:rPr>
          <w:rFonts w:ascii="Times New Roman" w:hAnsi="Times New Roman" w:cs="Times New Roman"/>
          <w:sz w:val="24"/>
          <w:szCs w:val="24"/>
        </w:rPr>
        <w:tab/>
        <w:t>тел</w:t>
      </w:r>
      <w:proofErr w:type="gramStart"/>
      <w:r w:rsidRPr="008B37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B3783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8B3783">
        <w:rPr>
          <w:rFonts w:ascii="Times New Roman" w:hAnsi="Times New Roman" w:cs="Times New Roman"/>
          <w:sz w:val="24"/>
          <w:szCs w:val="24"/>
        </w:rPr>
        <w:t xml:space="preserve"> 8 (49333) 2-10-38</w:t>
      </w:r>
    </w:p>
    <w:tbl>
      <w:tblPr>
        <w:tblW w:w="9381" w:type="dxa"/>
        <w:tblInd w:w="108" w:type="dxa"/>
        <w:tblBorders>
          <w:top w:val="thickThinSmallGap" w:sz="24" w:space="0" w:color="auto"/>
        </w:tblBorders>
        <w:tblLook w:val="0000" w:firstRow="0" w:lastRow="0" w:firstColumn="0" w:lastColumn="0" w:noHBand="0" w:noVBand="0"/>
      </w:tblPr>
      <w:tblGrid>
        <w:gridCol w:w="9381"/>
      </w:tblGrid>
      <w:tr w:rsidR="0054134A" w:rsidRPr="0054134A" w:rsidTr="00D80D20">
        <w:trPr>
          <w:trHeight w:val="114"/>
        </w:trPr>
        <w:tc>
          <w:tcPr>
            <w:tcW w:w="9381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54134A" w:rsidRPr="008B3783" w:rsidRDefault="0054134A" w:rsidP="00D80D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3783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8B37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3710005898    </w:t>
            </w:r>
            <w:r w:rsidRPr="008B3783">
              <w:rPr>
                <w:rFonts w:ascii="Times New Roman" w:hAnsi="Times New Roman" w:cs="Times New Roman"/>
                <w:sz w:val="24"/>
                <w:szCs w:val="24"/>
              </w:rPr>
              <w:t>КПП</w:t>
            </w:r>
            <w:r w:rsidRPr="008B37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371001001                                          E-mail: z_ </w:t>
            </w:r>
            <w:hyperlink r:id="rId8" w:history="1">
              <w:r w:rsidRPr="008B378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lizey@rambler.ru</w:t>
              </w:r>
            </w:hyperlink>
          </w:p>
        </w:tc>
      </w:tr>
    </w:tbl>
    <w:p w:rsidR="0054134A" w:rsidRPr="008B3783" w:rsidRDefault="0054134A" w:rsidP="0054134A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4134A" w:rsidRPr="008B3783" w:rsidRDefault="0054134A" w:rsidP="005413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4134A" w:rsidRPr="008B3783" w:rsidRDefault="0054134A" w:rsidP="0054134A">
      <w:pPr>
        <w:spacing w:before="20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4134A" w:rsidRPr="008B3783" w:rsidRDefault="0054134A" w:rsidP="0054134A">
      <w:pPr>
        <w:spacing w:after="0"/>
        <w:jc w:val="center"/>
        <w:rPr>
          <w:rFonts w:ascii="Times New Roman" w:eastAsiaTheme="minorEastAsia" w:hAnsi="Times New Roman" w:cs="Times New Roman"/>
          <w:b/>
          <w:sz w:val="48"/>
          <w:szCs w:val="48"/>
          <w:lang w:val="en-US"/>
        </w:rPr>
      </w:pPr>
    </w:p>
    <w:p w:rsidR="0054134A" w:rsidRPr="008B3783" w:rsidRDefault="0054134A" w:rsidP="0054134A">
      <w:pPr>
        <w:spacing w:after="0"/>
        <w:jc w:val="center"/>
        <w:rPr>
          <w:rFonts w:ascii="Times New Roman" w:eastAsiaTheme="minorEastAsia" w:hAnsi="Times New Roman" w:cs="Times New Roman"/>
          <w:b/>
          <w:sz w:val="48"/>
          <w:szCs w:val="48"/>
          <w:lang w:val="en-US"/>
        </w:rPr>
      </w:pPr>
    </w:p>
    <w:p w:rsidR="0054134A" w:rsidRPr="008B3783" w:rsidRDefault="0054134A" w:rsidP="0054134A">
      <w:pPr>
        <w:spacing w:after="0"/>
        <w:jc w:val="center"/>
        <w:rPr>
          <w:rFonts w:ascii="Times New Roman" w:eastAsiaTheme="minorEastAsia" w:hAnsi="Times New Roman" w:cs="Times New Roman"/>
          <w:b/>
          <w:sz w:val="36"/>
          <w:szCs w:val="36"/>
        </w:rPr>
      </w:pPr>
      <w:r w:rsidRPr="008B3783">
        <w:rPr>
          <w:rFonts w:ascii="Times New Roman" w:eastAsiaTheme="minorEastAsia" w:hAnsi="Times New Roman" w:cs="Times New Roman"/>
          <w:b/>
          <w:sz w:val="36"/>
          <w:szCs w:val="36"/>
        </w:rPr>
        <w:t>Исследовательская работа</w:t>
      </w:r>
    </w:p>
    <w:p w:rsidR="0054134A" w:rsidRPr="008B3783" w:rsidRDefault="0054134A" w:rsidP="0054134A">
      <w:pPr>
        <w:spacing w:after="0"/>
        <w:jc w:val="center"/>
        <w:rPr>
          <w:rFonts w:ascii="Times New Roman" w:eastAsiaTheme="minorEastAsia" w:hAnsi="Times New Roman" w:cs="Times New Roman"/>
          <w:b/>
          <w:sz w:val="48"/>
          <w:szCs w:val="48"/>
        </w:rPr>
      </w:pPr>
      <w:r>
        <w:rPr>
          <w:rFonts w:ascii="Times New Roman" w:eastAsiaTheme="minorEastAsia" w:hAnsi="Times New Roman" w:cs="Times New Roman"/>
          <w:b/>
          <w:sz w:val="36"/>
          <w:szCs w:val="36"/>
        </w:rPr>
        <w:t>«Тайна бабушкиного сундука»</w:t>
      </w:r>
    </w:p>
    <w:p w:rsidR="0054134A" w:rsidRPr="008B3783" w:rsidRDefault="0054134A" w:rsidP="0054134A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54134A" w:rsidRPr="008B3783" w:rsidRDefault="0054134A" w:rsidP="0054134A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54134A" w:rsidRPr="008B3783" w:rsidRDefault="0054134A" w:rsidP="0054134A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54134A" w:rsidRPr="008B3783" w:rsidRDefault="0054134A" w:rsidP="0054134A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54134A" w:rsidRDefault="0054134A" w:rsidP="0054134A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Телкова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Елена Максимовна</w:t>
      </w:r>
    </w:p>
    <w:p w:rsidR="0054134A" w:rsidRPr="008B3783" w:rsidRDefault="0054134A" w:rsidP="0054134A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обучающаяся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11</w:t>
      </w:r>
      <w:r w:rsidRPr="008B3783">
        <w:rPr>
          <w:rFonts w:ascii="Times New Roman" w:eastAsiaTheme="minorEastAsia" w:hAnsi="Times New Roman" w:cs="Times New Roman"/>
          <w:sz w:val="28"/>
          <w:szCs w:val="28"/>
        </w:rPr>
        <w:t xml:space="preserve"> класса</w:t>
      </w:r>
    </w:p>
    <w:p w:rsidR="0054134A" w:rsidRPr="008B3783" w:rsidRDefault="0054134A" w:rsidP="0054134A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8B3783">
        <w:rPr>
          <w:rFonts w:ascii="Times New Roman" w:eastAsiaTheme="minorEastAsia" w:hAnsi="Times New Roman" w:cs="Times New Roman"/>
          <w:sz w:val="28"/>
          <w:szCs w:val="28"/>
        </w:rPr>
        <w:t>Муниципального общеобразовательного казённого учреждения</w:t>
      </w:r>
    </w:p>
    <w:p w:rsidR="0054134A" w:rsidRPr="008B3783" w:rsidRDefault="0054134A" w:rsidP="0054134A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8B3783">
        <w:rPr>
          <w:rFonts w:ascii="Times New Roman" w:eastAsiaTheme="minorEastAsia" w:hAnsi="Times New Roman" w:cs="Times New Roman"/>
          <w:sz w:val="28"/>
          <w:szCs w:val="28"/>
        </w:rPr>
        <w:t>Заволжского лицея</w:t>
      </w:r>
    </w:p>
    <w:p w:rsidR="0054134A" w:rsidRPr="008B3783" w:rsidRDefault="0054134A" w:rsidP="0054134A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8B3783">
        <w:rPr>
          <w:rFonts w:ascii="Times New Roman" w:eastAsiaTheme="minorEastAsia" w:hAnsi="Times New Roman" w:cs="Times New Roman"/>
          <w:sz w:val="28"/>
          <w:szCs w:val="28"/>
        </w:rPr>
        <w:t>Ивановской области</w:t>
      </w:r>
    </w:p>
    <w:p w:rsidR="0054134A" w:rsidRPr="008B3783" w:rsidRDefault="0054134A" w:rsidP="0054134A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4134A" w:rsidRPr="008B3783" w:rsidRDefault="0054134A" w:rsidP="0054134A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4134A" w:rsidRPr="008B3783" w:rsidRDefault="0054134A" w:rsidP="0054134A">
      <w:pPr>
        <w:spacing w:after="0"/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4134A" w:rsidRPr="008B3783" w:rsidRDefault="0054134A" w:rsidP="0054134A">
      <w:pPr>
        <w:spacing w:after="0"/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4134A" w:rsidRPr="008B3783" w:rsidRDefault="0054134A" w:rsidP="0054134A">
      <w:pPr>
        <w:spacing w:after="0"/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4134A" w:rsidRPr="008B3783" w:rsidRDefault="0054134A" w:rsidP="0054134A">
      <w:pPr>
        <w:spacing w:after="0"/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4134A" w:rsidRPr="008B3783" w:rsidRDefault="0054134A" w:rsidP="0054134A">
      <w:pPr>
        <w:spacing w:after="0"/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4134A" w:rsidRPr="008B3783" w:rsidRDefault="0054134A" w:rsidP="0054134A">
      <w:pPr>
        <w:spacing w:after="0"/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8B3783">
        <w:rPr>
          <w:rFonts w:ascii="Times New Roman" w:eastAsiaTheme="minorEastAsia" w:hAnsi="Times New Roman" w:cs="Times New Roman"/>
          <w:b/>
          <w:sz w:val="28"/>
          <w:szCs w:val="28"/>
        </w:rPr>
        <w:t>Научный руководитель:</w:t>
      </w:r>
    </w:p>
    <w:p w:rsidR="0054134A" w:rsidRPr="008B3783" w:rsidRDefault="0054134A" w:rsidP="0054134A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8B3783">
        <w:rPr>
          <w:rFonts w:ascii="Times New Roman" w:eastAsiaTheme="minorEastAsia" w:hAnsi="Times New Roman" w:cs="Times New Roman"/>
          <w:sz w:val="28"/>
          <w:szCs w:val="28"/>
        </w:rPr>
        <w:t xml:space="preserve">Учитель русского языка и литературы </w:t>
      </w:r>
    </w:p>
    <w:p w:rsidR="0054134A" w:rsidRPr="008B3783" w:rsidRDefault="0054134A" w:rsidP="0054134A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8B3783">
        <w:rPr>
          <w:rFonts w:ascii="Times New Roman" w:eastAsiaTheme="minorEastAsia" w:hAnsi="Times New Roman" w:cs="Times New Roman"/>
          <w:sz w:val="28"/>
          <w:szCs w:val="28"/>
        </w:rPr>
        <w:t>МКОУ Заволжского лицея</w:t>
      </w:r>
    </w:p>
    <w:p w:rsidR="0054134A" w:rsidRPr="008B3783" w:rsidRDefault="0054134A" w:rsidP="0054134A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8B3783">
        <w:rPr>
          <w:rFonts w:ascii="Times New Roman" w:eastAsiaTheme="minorEastAsia" w:hAnsi="Times New Roman" w:cs="Times New Roman"/>
          <w:sz w:val="28"/>
          <w:szCs w:val="28"/>
        </w:rPr>
        <w:t>Малинкина</w:t>
      </w:r>
      <w:proofErr w:type="spellEnd"/>
      <w:r w:rsidRPr="008B3783">
        <w:rPr>
          <w:rFonts w:ascii="Times New Roman" w:eastAsiaTheme="minorEastAsia" w:hAnsi="Times New Roman" w:cs="Times New Roman"/>
          <w:sz w:val="28"/>
          <w:szCs w:val="28"/>
        </w:rPr>
        <w:t xml:space="preserve"> Наталья Владимировна</w:t>
      </w:r>
    </w:p>
    <w:p w:rsidR="0054134A" w:rsidRPr="008B3783" w:rsidRDefault="0054134A" w:rsidP="0054134A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hyperlink r:id="rId9" w:history="1">
        <w:r w:rsidRPr="008B3783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</w:rPr>
          <w:t>malinckina.nat@yandex.ru</w:t>
        </w:r>
      </w:hyperlink>
    </w:p>
    <w:p w:rsidR="0054134A" w:rsidRPr="008B3783" w:rsidRDefault="0054134A" w:rsidP="0054134A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8B3783">
        <w:rPr>
          <w:rFonts w:ascii="Times New Roman" w:eastAsiaTheme="minorEastAsia" w:hAnsi="Times New Roman" w:cs="Times New Roman"/>
          <w:sz w:val="28"/>
          <w:szCs w:val="28"/>
        </w:rPr>
        <w:t>Т.л</w:t>
      </w:r>
      <w:proofErr w:type="spellEnd"/>
      <w:r w:rsidRPr="008B3783">
        <w:rPr>
          <w:rFonts w:ascii="Times New Roman" w:eastAsiaTheme="minorEastAsia" w:hAnsi="Times New Roman" w:cs="Times New Roman"/>
          <w:sz w:val="28"/>
          <w:szCs w:val="28"/>
        </w:rPr>
        <w:t xml:space="preserve"> +7-961-248-50-15</w:t>
      </w:r>
    </w:p>
    <w:p w:rsidR="0054134A" w:rsidRPr="008B3783" w:rsidRDefault="0054134A" w:rsidP="0054134A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</w:p>
    <w:p w:rsidR="0054134A" w:rsidRPr="008B3783" w:rsidRDefault="0054134A" w:rsidP="0054134A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54134A" w:rsidRPr="008B3783" w:rsidRDefault="0054134A" w:rsidP="0054134A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8B3783">
        <w:rPr>
          <w:rFonts w:ascii="Times New Roman" w:eastAsiaTheme="minorEastAsia" w:hAnsi="Times New Roman" w:cs="Times New Roman"/>
          <w:b/>
          <w:sz w:val="28"/>
          <w:szCs w:val="28"/>
        </w:rPr>
        <w:t>2019 г.</w:t>
      </w:r>
    </w:p>
    <w:p w:rsidR="0054134A" w:rsidRPr="004C073D" w:rsidRDefault="0054134A" w:rsidP="0054134A">
      <w:pPr>
        <w:spacing w:before="100" w:beforeAutospacing="1" w:after="100" w:afterAutospacing="1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C073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54134A" w:rsidRDefault="0054134A" w:rsidP="0054134A">
      <w:pPr>
        <w:pStyle w:val="a9"/>
        <w:ind w:firstLine="708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Жаль, вещи не могут говорить. Иначе, они бы поведали нам историю наших далеких предков.  Немного </w:t>
      </w:r>
      <w:proofErr w:type="gramStart"/>
      <w:r w:rsidRPr="004C073D">
        <w:rPr>
          <w:rFonts w:ascii="Times New Roman" w:hAnsi="Times New Roman" w:cs="Times New Roman"/>
          <w:color w:val="000000"/>
          <w:sz w:val="28"/>
          <w:szCs w:val="28"/>
        </w:rPr>
        <w:t>грустную</w:t>
      </w:r>
      <w:proofErr w:type="gramEnd"/>
      <w:r w:rsidRPr="004C073D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 в чем-то непонятную, но такую теплую и близкую.  Они немые свидетели эпохи. 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       Я почему-то верю, что у каждой вещи есть душа. Она хранит тепло прикосновения человеческих рук, энергетику мастера, некую тайну. </w:t>
      </w:r>
      <w:r w:rsidRPr="004C07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34A" w:rsidRPr="004C073D" w:rsidRDefault="0054134A" w:rsidP="0054134A">
      <w:pPr>
        <w:pStyle w:val="a9"/>
        <w:ind w:firstLine="708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color w:val="000000"/>
          <w:sz w:val="28"/>
          <w:szCs w:val="28"/>
        </w:rPr>
        <w:t>В нашей семье из поколения в поколение передаетс</w:t>
      </w:r>
      <w:r>
        <w:rPr>
          <w:rFonts w:ascii="Times New Roman" w:hAnsi="Times New Roman" w:cs="Times New Roman"/>
          <w:color w:val="000000"/>
          <w:sz w:val="28"/>
          <w:szCs w:val="28"/>
        </w:rPr>
        <w:t>я  семейная реликвия – старый сундук (</w:t>
      </w:r>
      <w:r w:rsidRPr="004C073D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Приложение 1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t>.  Мне  казалось, что в сундуке непременно хранятся семейные сокровища. Уж так мне хотелось заглянуть под тяжелую крышку сундука</w:t>
      </w:r>
      <w:r w:rsidRPr="004C073D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>И вот однажды мне это удалось. Каково было мое удивление и разочарование.  В сундуке лежали всякие старые вещи.</w:t>
      </w: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>Это открытие  породило у меня массу вопросов:</w:t>
      </w:r>
    </w:p>
    <w:p w:rsidR="0054134A" w:rsidRDefault="0054134A" w:rsidP="0054134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>Зачем хранить в сундуке столько лет вещ</w:t>
      </w:r>
      <w:r>
        <w:rPr>
          <w:rFonts w:ascii="Times New Roman" w:hAnsi="Times New Roman" w:cs="Times New Roman"/>
          <w:sz w:val="28"/>
          <w:szCs w:val="28"/>
        </w:rPr>
        <w:t xml:space="preserve">и, которые давно никто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носит</w:t>
      </w:r>
      <w:r w:rsidRPr="004C07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73D">
        <w:rPr>
          <w:rFonts w:ascii="Times New Roman" w:hAnsi="Times New Roman" w:cs="Times New Roman"/>
          <w:sz w:val="28"/>
          <w:szCs w:val="28"/>
        </w:rPr>
        <w:t>и вряд ли</w:t>
      </w:r>
      <w:proofErr w:type="gramEnd"/>
      <w:r w:rsidRPr="004C073D">
        <w:rPr>
          <w:rFonts w:ascii="Times New Roman" w:hAnsi="Times New Roman" w:cs="Times New Roman"/>
          <w:sz w:val="28"/>
          <w:szCs w:val="28"/>
        </w:rPr>
        <w:t xml:space="preserve"> будет носить? </w:t>
      </w:r>
    </w:p>
    <w:p w:rsidR="0054134A" w:rsidRPr="004C073D" w:rsidRDefault="0054134A" w:rsidP="0054134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 xml:space="preserve">Кому принадлежали эти вещи? </w:t>
      </w:r>
    </w:p>
    <w:p w:rsidR="0054134A" w:rsidRDefault="0054134A" w:rsidP="005413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134A" w:rsidRPr="004C073D" w:rsidRDefault="0054134A" w:rsidP="005413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 xml:space="preserve">Эта тема не просто заинтересовала меня, </w:t>
      </w:r>
      <w:r w:rsidRPr="004C07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C073D">
        <w:rPr>
          <w:rFonts w:ascii="Times New Roman" w:hAnsi="Times New Roman" w:cs="Times New Roman"/>
          <w:sz w:val="28"/>
          <w:szCs w:val="28"/>
        </w:rPr>
        <w:t>я решила посвятить своё исследование «тайне бабушкиного сундука».</w:t>
      </w:r>
      <w:r w:rsidRPr="004C07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4134A" w:rsidRPr="004C073D" w:rsidRDefault="0054134A" w:rsidP="0054134A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073D">
        <w:rPr>
          <w:rFonts w:ascii="Times New Roman" w:hAnsi="Times New Roman" w:cs="Times New Roman"/>
          <w:b/>
          <w:bCs/>
          <w:sz w:val="28"/>
          <w:szCs w:val="28"/>
        </w:rPr>
        <w:t>Цель моего исследования</w:t>
      </w:r>
      <w:r w:rsidRPr="004C073D">
        <w:rPr>
          <w:rFonts w:ascii="Times New Roman" w:hAnsi="Times New Roman" w:cs="Times New Roman"/>
          <w:spacing w:val="-1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4C073D">
        <w:rPr>
          <w:rFonts w:ascii="Times New Roman" w:hAnsi="Times New Roman" w:cs="Times New Roman"/>
          <w:sz w:val="28"/>
          <w:szCs w:val="28"/>
        </w:rPr>
        <w:t>ерез содержимое сундука рассказать историю бабушки и ее семьи.</w:t>
      </w:r>
      <w:r w:rsidRPr="004C073D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54134A" w:rsidRPr="004C073D" w:rsidRDefault="0054134A" w:rsidP="0054134A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C073D">
        <w:rPr>
          <w:rFonts w:ascii="Times New Roman" w:hAnsi="Times New Roman" w:cs="Times New Roman"/>
          <w:b/>
          <w:bCs/>
          <w:spacing w:val="-1"/>
          <w:sz w:val="28"/>
          <w:szCs w:val="28"/>
        </w:rPr>
        <w:t>Задачи:</w:t>
      </w:r>
      <w:r w:rsidRPr="004C073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</w:p>
    <w:p w:rsidR="0054134A" w:rsidRPr="004C073D" w:rsidRDefault="0054134A" w:rsidP="0054134A">
      <w:pPr>
        <w:numPr>
          <w:ilvl w:val="0"/>
          <w:numId w:val="2"/>
        </w:numPr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C073D">
        <w:rPr>
          <w:rFonts w:ascii="Times New Roman" w:hAnsi="Times New Roman" w:cs="Times New Roman"/>
          <w:spacing w:val="-1"/>
          <w:sz w:val="28"/>
          <w:szCs w:val="28"/>
        </w:rPr>
        <w:t>Выяснить происхождение объекта исследования – сундука.</w:t>
      </w:r>
    </w:p>
    <w:p w:rsidR="0054134A" w:rsidRPr="004C073D" w:rsidRDefault="0054134A" w:rsidP="0054134A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pacing w:val="-1"/>
          <w:sz w:val="28"/>
          <w:szCs w:val="28"/>
        </w:rPr>
        <w:t xml:space="preserve">Выяснить </w:t>
      </w:r>
      <w:r>
        <w:rPr>
          <w:rFonts w:ascii="Times New Roman" w:hAnsi="Times New Roman" w:cs="Times New Roman"/>
          <w:sz w:val="28"/>
          <w:szCs w:val="28"/>
        </w:rPr>
        <w:t>содержимое сундука</w:t>
      </w:r>
      <w:r w:rsidRPr="004C073D">
        <w:rPr>
          <w:rFonts w:ascii="Times New Roman" w:hAnsi="Times New Roman" w:cs="Times New Roman"/>
          <w:sz w:val="28"/>
          <w:szCs w:val="28"/>
        </w:rPr>
        <w:t>, и как оно связано с историей семьи.</w:t>
      </w:r>
    </w:p>
    <w:p w:rsidR="0054134A" w:rsidRPr="004C073D" w:rsidRDefault="0054134A" w:rsidP="0054134A">
      <w:pPr>
        <w:pStyle w:val="HTML"/>
        <w:jc w:val="both"/>
        <w:rPr>
          <w:rFonts w:ascii="Times New Roman" w:hAnsi="Times New Roman"/>
          <w:i w:val="0"/>
          <w:iCs w:val="0"/>
          <w:sz w:val="28"/>
          <w:szCs w:val="28"/>
        </w:rPr>
      </w:pPr>
      <w:r w:rsidRPr="004C073D">
        <w:rPr>
          <w:rFonts w:ascii="Times New Roman" w:hAnsi="Times New Roman"/>
          <w:b/>
          <w:bCs/>
          <w:sz w:val="28"/>
          <w:szCs w:val="28"/>
        </w:rPr>
        <w:t>Объект исследования</w:t>
      </w:r>
      <w:r w:rsidRPr="004C073D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i w:val="0"/>
          <w:iCs w:val="0"/>
          <w:sz w:val="28"/>
          <w:szCs w:val="28"/>
        </w:rPr>
        <w:t>б</w:t>
      </w:r>
      <w:r w:rsidRPr="004C073D">
        <w:rPr>
          <w:rFonts w:ascii="Times New Roman" w:hAnsi="Times New Roman"/>
          <w:i w:val="0"/>
          <w:iCs w:val="0"/>
          <w:sz w:val="28"/>
          <w:szCs w:val="28"/>
        </w:rPr>
        <w:t>абушкин сундук и его содержимое.</w:t>
      </w: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134A" w:rsidRPr="004C073D" w:rsidRDefault="0054134A" w:rsidP="0054134A">
      <w:pPr>
        <w:pStyle w:val="HTML"/>
        <w:jc w:val="both"/>
        <w:rPr>
          <w:rFonts w:ascii="Times New Roman" w:hAnsi="Times New Roman"/>
          <w:i w:val="0"/>
          <w:iCs w:val="0"/>
          <w:sz w:val="28"/>
          <w:szCs w:val="28"/>
        </w:rPr>
      </w:pPr>
      <w:r w:rsidRPr="004C073D">
        <w:rPr>
          <w:rFonts w:ascii="Times New Roman" w:hAnsi="Times New Roman"/>
          <w:b/>
          <w:bCs/>
          <w:sz w:val="28"/>
          <w:szCs w:val="28"/>
        </w:rPr>
        <w:t>Предмет исследования</w:t>
      </w:r>
      <w:r w:rsidRPr="004C073D">
        <w:rPr>
          <w:rFonts w:ascii="Times New Roman" w:hAnsi="Times New Roman"/>
          <w:b/>
          <w:bCs/>
          <w:i w:val="0"/>
          <w:iCs w:val="0"/>
          <w:sz w:val="28"/>
          <w:szCs w:val="28"/>
        </w:rPr>
        <w:t xml:space="preserve">: </w:t>
      </w:r>
      <w:r>
        <w:rPr>
          <w:rFonts w:ascii="Times New Roman" w:hAnsi="Times New Roman"/>
          <w:i w:val="0"/>
          <w:iCs w:val="0"/>
          <w:sz w:val="28"/>
          <w:szCs w:val="28"/>
        </w:rPr>
        <w:t>и</w:t>
      </w:r>
      <w:r w:rsidRPr="004C073D">
        <w:rPr>
          <w:rFonts w:ascii="Times New Roman" w:hAnsi="Times New Roman"/>
          <w:i w:val="0"/>
          <w:iCs w:val="0"/>
          <w:sz w:val="28"/>
          <w:szCs w:val="28"/>
        </w:rPr>
        <w:t>стория семьи моей бабушки.</w:t>
      </w:r>
    </w:p>
    <w:p w:rsidR="0054134A" w:rsidRPr="004C073D" w:rsidRDefault="0054134A" w:rsidP="0054134A">
      <w:pPr>
        <w:pStyle w:val="HTML"/>
        <w:jc w:val="both"/>
        <w:rPr>
          <w:rFonts w:ascii="Times New Roman" w:hAnsi="Times New Roman"/>
          <w:i w:val="0"/>
          <w:iCs w:val="0"/>
          <w:sz w:val="28"/>
          <w:szCs w:val="28"/>
        </w:rPr>
      </w:pPr>
    </w:p>
    <w:p w:rsidR="0054134A" w:rsidRPr="004C073D" w:rsidRDefault="0054134A" w:rsidP="0054134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073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Проблемный вопрос: </w:t>
      </w:r>
      <w:r w:rsidRPr="004C07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4C073D">
        <w:rPr>
          <w:rFonts w:ascii="Times New Roman" w:hAnsi="Times New Roman" w:cs="Times New Roman"/>
          <w:sz w:val="28"/>
          <w:szCs w:val="28"/>
        </w:rPr>
        <w:t>то скрывает бабушкин сундук?</w:t>
      </w: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Гипотеза</w:t>
      </w:r>
      <w:r w:rsidRPr="004C073D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4C073D">
        <w:rPr>
          <w:rFonts w:ascii="Times New Roman" w:hAnsi="Times New Roman" w:cs="Times New Roman"/>
          <w:sz w:val="28"/>
          <w:szCs w:val="28"/>
        </w:rPr>
        <w:t>Если сундук  -  хранилище семейных тайн и реликвий, то его содержимое может рассказать историю владельца.</w:t>
      </w:r>
    </w:p>
    <w:p w:rsidR="0054134A" w:rsidRPr="004C073D" w:rsidRDefault="0054134A" w:rsidP="0054134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07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Методы исследования:</w:t>
      </w:r>
      <w:r w:rsidRPr="004C07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4134A" w:rsidRPr="004C073D" w:rsidRDefault="0054134A" w:rsidP="0054134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lastRenderedPageBreak/>
        <w:t>Конкретно-исторический метод</w:t>
      </w:r>
    </w:p>
    <w:p w:rsidR="0054134A" w:rsidRPr="004C073D" w:rsidRDefault="0054134A" w:rsidP="0054134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>Интервьюирование</w:t>
      </w:r>
    </w:p>
    <w:p w:rsidR="0054134A" w:rsidRPr="004C073D" w:rsidRDefault="0054134A" w:rsidP="0054134A">
      <w:pPr>
        <w:tabs>
          <w:tab w:val="left" w:pos="7553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C07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Источниковую</w:t>
      </w:r>
      <w:proofErr w:type="spellEnd"/>
      <w:r w:rsidRPr="004C073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базу</w:t>
      </w:r>
      <w:r w:rsidRPr="004C07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C073D">
        <w:rPr>
          <w:rFonts w:ascii="Times New Roman" w:hAnsi="Times New Roman" w:cs="Times New Roman"/>
          <w:sz w:val="28"/>
          <w:szCs w:val="28"/>
        </w:rPr>
        <w:t xml:space="preserve">работы составляет, в основном, материалы личного происхождения, воспоминания моей бабушки и членов моей семьи. </w:t>
      </w: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Актуальность:  </w:t>
      </w:r>
      <w:r w:rsidRPr="004C073D">
        <w:rPr>
          <w:rFonts w:ascii="Times New Roman" w:hAnsi="Times New Roman" w:cs="Times New Roman"/>
          <w:sz w:val="28"/>
          <w:szCs w:val="28"/>
        </w:rPr>
        <w:t>Сейчас лишь у некоторых жителей нашего города сохранились бабушкины сундуки, но уже как реликвия, дань памяти.</w:t>
      </w: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>Как  жаль, что сегодня незаслуженно забыты удобные бабушкины сундуки.  При упоминании слова «сундук» или «ларь» многие мои сверстники вспоминают лишь экспонаты краеведческих музеев или деталь обстановки, увиденную в фильме о деревенской жизни прошлых веков.</w:t>
      </w:r>
      <w:r w:rsidRPr="004C073D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4C073D">
        <w:rPr>
          <w:rFonts w:ascii="Times New Roman" w:hAnsi="Times New Roman" w:cs="Times New Roman"/>
          <w:sz w:val="28"/>
          <w:szCs w:val="28"/>
        </w:rPr>
        <w:t>Мало кому из современных ребят повезло увидеть «живьем» старинный бабушкин сундук, в котором содержались «сокровища», доступные внукам только в присутствии самой бабушки, а их извлечение и рассматривание превращалось в увлекательный рассказ, почти сказку, о бабушкиной молодости, в которую трудно было поверить. У меня такая возможность еще есть.</w:t>
      </w: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134A" w:rsidRPr="004C073D" w:rsidRDefault="0054134A" w:rsidP="0054134A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:rsidR="0054134A" w:rsidRPr="004C073D" w:rsidRDefault="0054134A" w:rsidP="0054134A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:rsidR="0054134A" w:rsidRPr="004C073D" w:rsidRDefault="0054134A" w:rsidP="0054134A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:rsidR="0054134A" w:rsidRPr="004C073D" w:rsidRDefault="0054134A" w:rsidP="0054134A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:rsidR="0054134A" w:rsidRPr="004C073D" w:rsidRDefault="0054134A" w:rsidP="0054134A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:rsidR="0054134A" w:rsidRPr="004C073D" w:rsidRDefault="0054134A" w:rsidP="0054134A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:rsidR="0054134A" w:rsidRPr="004C073D" w:rsidRDefault="0054134A" w:rsidP="0054134A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:rsidR="0054134A" w:rsidRPr="004C073D" w:rsidRDefault="0054134A" w:rsidP="0054134A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:rsidR="0054134A" w:rsidRPr="004C073D" w:rsidRDefault="0054134A" w:rsidP="0054134A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:rsidR="0054134A" w:rsidRPr="004C073D" w:rsidRDefault="0054134A" w:rsidP="0054134A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:rsidR="0054134A" w:rsidRDefault="0054134A" w:rsidP="0054134A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:rsidR="0054134A" w:rsidRPr="004C073D" w:rsidRDefault="0054134A" w:rsidP="0054134A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:rsidR="0054134A" w:rsidRPr="004C073D" w:rsidRDefault="0054134A" w:rsidP="0054134A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:rsidR="0054134A" w:rsidRPr="004C073D" w:rsidRDefault="0054134A" w:rsidP="0054134A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  <w:r w:rsidRPr="004C073D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1. История сундуков</w:t>
      </w:r>
    </w:p>
    <w:p w:rsidR="0054134A" w:rsidRPr="004C073D" w:rsidRDefault="0054134A" w:rsidP="0054134A">
      <w:pPr>
        <w:pStyle w:val="a9"/>
        <w:rPr>
          <w:rFonts w:ascii="Times New Roman" w:hAnsi="Times New Roman" w:cs="Times New Roman"/>
          <w:color w:val="FF0000"/>
          <w:sz w:val="28"/>
          <w:szCs w:val="28"/>
        </w:rPr>
      </w:pP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>«Сундук — ящик с крышкой на петлях и замком, обычно окованный и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73D">
        <w:rPr>
          <w:rFonts w:ascii="Times New Roman" w:hAnsi="Times New Roman" w:cs="Times New Roman"/>
          <w:sz w:val="28"/>
          <w:szCs w:val="28"/>
        </w:rPr>
        <w:t>скобами, для хранения вещей»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C073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4C073D">
        <w:rPr>
          <w:rFonts w:ascii="Times New Roman" w:hAnsi="Times New Roman" w:cs="Times New Roman"/>
          <w:sz w:val="28"/>
          <w:szCs w:val="28"/>
        </w:rPr>
        <w:t xml:space="preserve"> </w:t>
      </w:r>
      <w:r w:rsidRPr="004C073D">
        <w:rPr>
          <w:rFonts w:ascii="Times New Roman" w:hAnsi="Times New Roman" w:cs="Times New Roman"/>
          <w:i/>
          <w:iCs/>
          <w:sz w:val="28"/>
          <w:szCs w:val="28"/>
        </w:rPr>
        <w:t>Сундук</w:t>
      </w:r>
      <w:r w:rsidRPr="004C073D">
        <w:rPr>
          <w:rFonts w:ascii="Times New Roman" w:hAnsi="Times New Roman" w:cs="Times New Roman"/>
          <w:sz w:val="28"/>
          <w:szCs w:val="28"/>
        </w:rPr>
        <w:t xml:space="preserve"> - предмет, история которого уходит своими корнями в далекое прошлое.                                                                                                                                       Простой ящик, сколоченный из досок, приобрел крышку, запор и орнамент в </w:t>
      </w:r>
      <w:r w:rsidRPr="004C073D">
        <w:rPr>
          <w:rFonts w:ascii="Times New Roman" w:hAnsi="Times New Roman" w:cs="Times New Roman"/>
          <w:i/>
          <w:iCs/>
          <w:sz w:val="28"/>
          <w:szCs w:val="28"/>
        </w:rPr>
        <w:t>эпоху неолита</w:t>
      </w:r>
      <w:r w:rsidRPr="004C073D">
        <w:rPr>
          <w:rFonts w:ascii="Times New Roman" w:hAnsi="Times New Roman" w:cs="Times New Roman"/>
          <w:sz w:val="28"/>
          <w:szCs w:val="28"/>
        </w:rPr>
        <w:t xml:space="preserve"> в хозяйствах земледельцев и переродился в сундук. В хозяйстве дикарей было множество мелких вещей, таких как камни для растирания зерен, кусок мягкого дерева для добывания огня, смола для прикрепления кремней к дереву.  Всю эту домашнюю утварь необходимо было где-то хранить, или как-то переносить. В те далекие времена люди пользовались для переноса предметов необходимых для поддержания жизнедеятельности мешками из шкур убитых животных. Когда человек стал вести оседлый образ жизни и не должен был таскать весь этот скарб на себе, он стал хранить свои вещи, которые были ему дороги или весьма полезны, в коробах из дуба или в ящиках из досок.</w:t>
      </w:r>
      <w:r w:rsidRPr="004C073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C07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 xml:space="preserve">         К нам сундук, вместе с названием, пришел с Востока. Известно, что все восточные народы – египтяне, арабы, персы, ассирийцы и многие другие - даже в поздние века вместо шкафов пользовались 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сундуками. </w:t>
      </w:r>
      <w:r w:rsidRPr="004C073D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3</w:t>
      </w:r>
    </w:p>
    <w:p w:rsidR="0054134A" w:rsidRPr="004C073D" w:rsidRDefault="0054134A" w:rsidP="005413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 xml:space="preserve">        В России сундук оставался самой главной мебелью вплоть до </w:t>
      </w:r>
      <w:r w:rsidRPr="004C073D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4C073D">
        <w:rPr>
          <w:rFonts w:ascii="Times New Roman" w:hAnsi="Times New Roman" w:cs="Times New Roman"/>
          <w:sz w:val="28"/>
          <w:szCs w:val="28"/>
        </w:rPr>
        <w:t xml:space="preserve"> века. </w:t>
      </w:r>
    </w:p>
    <w:p w:rsidR="0054134A" w:rsidRPr="004C073D" w:rsidRDefault="0054134A" w:rsidP="0054134A">
      <w:pPr>
        <w:pStyle w:val="a9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>Сундуки  были очень распространены и получили в народе разные названия. Их именовали ларцами и коробами, шкатулками и укладками, скрынями и ковчежцами. Видов сундуков огромное множество. Они изготавливались различных габаритов, цветов, с применением различных пород дерева (дуба, ясеня)</w:t>
      </w:r>
      <w:r w:rsidRPr="004C073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C073D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4134A" w:rsidRPr="004C073D" w:rsidRDefault="0054134A" w:rsidP="0054134A">
      <w:pPr>
        <w:pStyle w:val="a9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 xml:space="preserve"> Прообразом русского сундука является бондарное  или долбленое  </w:t>
      </w:r>
      <w:proofErr w:type="spellStart"/>
      <w:r w:rsidRPr="004C073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кубло</w:t>
      </w:r>
      <w:proofErr w:type="spellEnd"/>
      <w:r w:rsidRPr="004C073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,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4C07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C073D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4C073D">
        <w:rPr>
          <w:rFonts w:ascii="Times New Roman" w:hAnsi="Times New Roman" w:cs="Times New Roman"/>
          <w:sz w:val="28"/>
          <w:szCs w:val="28"/>
        </w:rPr>
        <w:t xml:space="preserve"> хранили приданное и другое ценное имущество.</w:t>
      </w:r>
    </w:p>
    <w:p w:rsidR="0054134A" w:rsidRPr="004C073D" w:rsidRDefault="0054134A" w:rsidP="0054134A">
      <w:pPr>
        <w:pStyle w:val="a9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</w:t>
      </w:r>
    </w:p>
    <w:p w:rsidR="0054134A" w:rsidRPr="004C073D" w:rsidRDefault="0054134A" w:rsidP="0054134A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>Ожегов С.И. Словарь русского языка. М. 1990. С. 717; Даль В. Толковый словарь живого великорусского языка. М., 1968. Т. IV. С. 594.</w:t>
      </w:r>
    </w:p>
    <w:p w:rsidR="0054134A" w:rsidRPr="004C073D" w:rsidRDefault="0054134A" w:rsidP="0054134A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Энн </w:t>
      </w:r>
      <w:proofErr w:type="spellStart"/>
      <w:r w:rsidRPr="004C073D">
        <w:rPr>
          <w:rFonts w:ascii="Times New Roman" w:hAnsi="Times New Roman" w:cs="Times New Roman"/>
          <w:color w:val="000000"/>
          <w:sz w:val="28"/>
          <w:szCs w:val="28"/>
        </w:rPr>
        <w:t>Миллард</w:t>
      </w:r>
      <w:proofErr w:type="spellEnd"/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 «История в школе и дома»: М. «</w:t>
      </w:r>
      <w:proofErr w:type="spellStart"/>
      <w:r w:rsidRPr="004C073D">
        <w:rPr>
          <w:rFonts w:ascii="Times New Roman" w:hAnsi="Times New Roman" w:cs="Times New Roman"/>
          <w:color w:val="000000"/>
          <w:sz w:val="28"/>
          <w:szCs w:val="28"/>
        </w:rPr>
        <w:t>Росмэн</w:t>
      </w:r>
      <w:proofErr w:type="spellEnd"/>
      <w:r w:rsidRPr="004C073D">
        <w:rPr>
          <w:rFonts w:ascii="Times New Roman" w:hAnsi="Times New Roman" w:cs="Times New Roman"/>
          <w:color w:val="000000"/>
          <w:sz w:val="28"/>
          <w:szCs w:val="28"/>
        </w:rPr>
        <w:t>» 1997, с 8-9; 14-15</w:t>
      </w:r>
    </w:p>
    <w:p w:rsidR="0054134A" w:rsidRPr="004C073D" w:rsidRDefault="0054134A" w:rsidP="0054134A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 xml:space="preserve">Дж. </w:t>
      </w:r>
      <w:proofErr w:type="spellStart"/>
      <w:r w:rsidRPr="004C073D">
        <w:rPr>
          <w:rFonts w:ascii="Times New Roman" w:hAnsi="Times New Roman" w:cs="Times New Roman"/>
          <w:sz w:val="28"/>
          <w:szCs w:val="28"/>
        </w:rPr>
        <w:t>Чизхолм</w:t>
      </w:r>
      <w:proofErr w:type="spellEnd"/>
      <w:r w:rsidRPr="004C073D">
        <w:rPr>
          <w:rFonts w:ascii="Times New Roman" w:hAnsi="Times New Roman" w:cs="Times New Roman"/>
          <w:sz w:val="28"/>
          <w:szCs w:val="28"/>
        </w:rPr>
        <w:t xml:space="preserve"> «Ранние цивилизации». М. «</w:t>
      </w:r>
      <w:proofErr w:type="spellStart"/>
      <w:r w:rsidRPr="004C073D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Pr="004C073D">
        <w:rPr>
          <w:rFonts w:ascii="Times New Roman" w:hAnsi="Times New Roman" w:cs="Times New Roman"/>
          <w:sz w:val="28"/>
          <w:szCs w:val="28"/>
        </w:rPr>
        <w:t>» 1997, с.55; 74; 77</w:t>
      </w:r>
    </w:p>
    <w:p w:rsidR="0054134A" w:rsidRPr="004C073D" w:rsidRDefault="0054134A" w:rsidP="0054134A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134A" w:rsidRPr="004C073D" w:rsidRDefault="0054134A" w:rsidP="0054134A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C073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Раньше всего у русских появились </w:t>
      </w:r>
      <w:r w:rsidRPr="004C073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скрыни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(Приложение 2)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t>. Вначале это был ритуальный предмет, в котором хранили «святые» реликвии. Русские называли скрыни и сундуками, и ларцами. Судя по описаниям, скрыня - деревянный или металлический сундук любого размера, в них традиционно хранили белье.  Но иногда в них держали и драгоценности</w:t>
      </w:r>
      <w:r w:rsidRPr="004C073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 w:rsidRPr="004C073D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4</w:t>
      </w:r>
      <w:r w:rsidRPr="004C073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</w:t>
      </w:r>
    </w:p>
    <w:p w:rsidR="0054134A" w:rsidRPr="004C073D" w:rsidRDefault="0054134A" w:rsidP="005413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Другой разновидностью сундука является </w:t>
      </w:r>
      <w:r w:rsidRPr="004C073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ларь</w:t>
      </w:r>
      <w:r w:rsidRPr="004C073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(Приложение 3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t>(длинный ящик с крышкою, для разного скарба и продуктов)</w:t>
      </w:r>
      <w:r w:rsidRPr="004C073D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 Слово «ларь» заимствовано из </w:t>
      </w:r>
      <w:proofErr w:type="spellStart"/>
      <w:r w:rsidRPr="004C073D">
        <w:rPr>
          <w:rFonts w:ascii="Times New Roman" w:hAnsi="Times New Roman" w:cs="Times New Roman"/>
          <w:color w:val="000000"/>
          <w:sz w:val="28"/>
          <w:szCs w:val="28"/>
        </w:rPr>
        <w:t>древнешведского</w:t>
      </w:r>
      <w:proofErr w:type="spellEnd"/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4C073D">
        <w:rPr>
          <w:rFonts w:ascii="Times New Roman" w:hAnsi="Times New Roman" w:cs="Times New Roman"/>
          <w:color w:val="000000"/>
          <w:sz w:val="28"/>
          <w:szCs w:val="28"/>
          <w:lang w:val="en-US"/>
        </w:rPr>
        <w:t>larr</w:t>
      </w:r>
      <w:proofErr w:type="spellEnd"/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» -  ящик.  </w:t>
      </w:r>
      <w:r w:rsidRPr="004C073D">
        <w:rPr>
          <w:rFonts w:ascii="Times New Roman" w:hAnsi="Times New Roman" w:cs="Times New Roman"/>
          <w:sz w:val="28"/>
          <w:szCs w:val="28"/>
        </w:rPr>
        <w:t xml:space="preserve">Таким образом, ларь, в отличие от сундука – европеец. 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54134A" w:rsidRPr="004C073D" w:rsidRDefault="0054134A" w:rsidP="005413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vanish/>
          <w:color w:val="000000"/>
          <w:sz w:val="28"/>
          <w:szCs w:val="28"/>
        </w:rPr>
        <w:t>конецформыначалоформы</w:t>
      </w:r>
      <w:proofErr w:type="gramStart"/>
      <w:r w:rsidRPr="004C07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Ларь 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- большой ящик, дощатый сруб, рундук, закрома; ящик с </w:t>
      </w:r>
      <w:proofErr w:type="spellStart"/>
      <w:r w:rsidRPr="004C073D">
        <w:rPr>
          <w:rFonts w:ascii="Times New Roman" w:hAnsi="Times New Roman" w:cs="Times New Roman"/>
          <w:color w:val="000000"/>
          <w:sz w:val="28"/>
          <w:szCs w:val="28"/>
        </w:rPr>
        <w:t>навесно́ю</w:t>
      </w:r>
      <w:proofErr w:type="spellEnd"/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 крышкою, откосом, для зернового хлеба или муки; то же, для продажи припасов на базара.</w:t>
      </w:r>
      <w:r w:rsidRPr="004C073D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5</w:t>
      </w:r>
      <w:r w:rsidRPr="004C073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Ларец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 — искусно сделанный, украшенный ящичек для хранения вещей</w:t>
      </w:r>
      <w:r w:rsidRPr="004C073D">
        <w:rPr>
          <w:rFonts w:ascii="Times New Roman" w:hAnsi="Times New Roman" w:cs="Times New Roman"/>
          <w:sz w:val="28"/>
          <w:szCs w:val="28"/>
        </w:rPr>
        <w:t>, дорогой, изукрашенный ящичек для хранения разных вещей, главным образом драгоценностей, шкатулка, сундучок.</w:t>
      </w:r>
      <w:proofErr w:type="gramEnd"/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4C073D">
        <w:rPr>
          <w:rFonts w:ascii="Times New Roman" w:hAnsi="Times New Roman" w:cs="Times New Roman"/>
          <w:sz w:val="28"/>
          <w:szCs w:val="28"/>
        </w:rPr>
        <w:t>Подголовные сундуки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 с наклонной крышкой называли </w:t>
      </w:r>
      <w:r w:rsidRPr="004C073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подголовками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(Приложение 4)</w:t>
      </w:r>
      <w:r w:rsidRPr="004C073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 Подголовок — это деревянный (дубовый) невысокий сундук для поездок, с наклонной крышкой, окованный железом, с замком. В нем перевозили деньги, драгоценности, ценные бумаги.</w:t>
      </w:r>
      <w:r w:rsidRPr="004C07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C073D">
        <w:rPr>
          <w:rFonts w:ascii="Times New Roman" w:hAnsi="Times New Roman" w:cs="Times New Roman"/>
          <w:sz w:val="28"/>
          <w:szCs w:val="28"/>
        </w:rPr>
        <w:t>Само название</w:t>
      </w:r>
      <w:proofErr w:type="gramEnd"/>
      <w:r w:rsidRPr="004C073D">
        <w:rPr>
          <w:rFonts w:ascii="Times New Roman" w:hAnsi="Times New Roman" w:cs="Times New Roman"/>
          <w:sz w:val="28"/>
          <w:szCs w:val="28"/>
        </w:rPr>
        <w:t xml:space="preserve"> говорит о том, что его можно было положить под голову — самое                                                    надежное место для сохранности.</w:t>
      </w:r>
      <w:r w:rsidRPr="004C07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C073D">
        <w:rPr>
          <w:rFonts w:ascii="Times New Roman" w:hAnsi="Times New Roman" w:cs="Times New Roman"/>
          <w:sz w:val="28"/>
          <w:szCs w:val="28"/>
        </w:rPr>
        <w:t xml:space="preserve">Сундучки-подголовки пользовались большим спросом. </w:t>
      </w:r>
      <w:r w:rsidRPr="004C073D">
        <w:rPr>
          <w:rFonts w:ascii="Times New Roman" w:hAnsi="Times New Roman" w:cs="Times New Roman"/>
          <w:sz w:val="28"/>
          <w:szCs w:val="28"/>
          <w:vertAlign w:val="superscript"/>
        </w:rPr>
        <w:t xml:space="preserve">6 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C073D">
        <w:rPr>
          <w:rFonts w:ascii="Times New Roman" w:hAnsi="Times New Roman" w:cs="Times New Roman"/>
          <w:sz w:val="28"/>
          <w:szCs w:val="28"/>
        </w:rPr>
        <w:t>«Подголовок — деревянная подставка с наклонной поверхностью (или ларец с наклонной крышкой), помещаемая в изголовье под подушку».</w:t>
      </w:r>
      <w:r w:rsidRPr="004C073D">
        <w:rPr>
          <w:rFonts w:ascii="Times New Roman" w:hAnsi="Times New Roman" w:cs="Times New Roman"/>
          <w:sz w:val="28"/>
          <w:szCs w:val="28"/>
          <w:vertAlign w:val="superscript"/>
        </w:rPr>
        <w:t>7</w:t>
      </w:r>
    </w:p>
    <w:p w:rsidR="0054134A" w:rsidRPr="004C073D" w:rsidRDefault="0054134A" w:rsidP="0054134A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4C073D">
        <w:rPr>
          <w:rFonts w:ascii="Times New Roman" w:hAnsi="Times New Roman" w:cs="Times New Roman"/>
          <w:color w:val="000000"/>
          <w:sz w:val="28"/>
          <w:szCs w:val="28"/>
        </w:rPr>
        <w:t>Небольшие по размеру и металлические изделия получили название сундучок, или ковчежец.</w:t>
      </w:r>
    </w:p>
    <w:p w:rsidR="0054134A" w:rsidRPr="004C073D" w:rsidRDefault="0054134A" w:rsidP="0054134A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4C073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-------------------------------------------------------------------                                           </w:t>
      </w:r>
    </w:p>
    <w:p w:rsidR="0054134A" w:rsidRPr="004C073D" w:rsidRDefault="0054134A" w:rsidP="0054134A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134A" w:rsidRPr="004C073D" w:rsidRDefault="0054134A" w:rsidP="0054134A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>Словарь синонимов ASIS, Тришин В.Н., 2010, С 184</w:t>
      </w:r>
    </w:p>
    <w:p w:rsidR="0054134A" w:rsidRPr="004C073D" w:rsidRDefault="0054134A" w:rsidP="0054134A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 xml:space="preserve"> Ожегов С.И. 291,  С.319;  Даль В. Толковый словарь живого великорусского языка.  Т. III. С. 26. </w:t>
      </w:r>
    </w:p>
    <w:p w:rsidR="0054134A" w:rsidRPr="004C073D" w:rsidRDefault="0054134A" w:rsidP="0054134A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>Даль В. Т. II. С. 168</w:t>
      </w:r>
    </w:p>
    <w:p w:rsidR="0054134A" w:rsidRPr="004C073D" w:rsidRDefault="0054134A" w:rsidP="0054134A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>Толковый словарь русского языка. Т. III. С. 375.</w:t>
      </w:r>
    </w:p>
    <w:p w:rsidR="0054134A" w:rsidRPr="004C073D" w:rsidRDefault="0054134A" w:rsidP="0054134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4134A" w:rsidRPr="004C073D" w:rsidRDefault="0054134A" w:rsidP="0054134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073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Ковчег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(Приложение 5)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t>— небольшой сундучок, ящик из серебра или дерева, обитый кожей.</w:t>
      </w:r>
      <w:r w:rsidRPr="004C073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 Более распространенным названием было ларец или ларчик.  В нем обычно хранили драгоценности и украшения, в том числе и  религиозные святыни.</w:t>
      </w:r>
      <w:r w:rsidRPr="004C073D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8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Pr="004C073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Шкатул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 w:rsidRPr="004C073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(Приложение 6)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t>— ящик, обтянутый кожей или тканью, железом. Вначале в них хранили посуду из стекла, держали напитки, бумаги и драгоценности. Уменьшительное наименование шкатулка.</w:t>
      </w:r>
      <w:r w:rsidRPr="004C073D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9 </w:t>
      </w:r>
      <w:r w:rsidRPr="004C07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>«</w:t>
      </w:r>
      <w:r w:rsidRPr="004C07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Погребец</w:t>
      </w:r>
      <w:r w:rsidRPr="004C07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(Приложение 7)</w:t>
      </w:r>
      <w:r w:rsidRPr="004C073D">
        <w:rPr>
          <w:rFonts w:ascii="Times New Roman" w:hAnsi="Times New Roman" w:cs="Times New Roman"/>
          <w:sz w:val="28"/>
          <w:szCs w:val="28"/>
        </w:rPr>
        <w:t>— дорожный сундучок для продуктов и посуды»</w:t>
      </w:r>
      <w:r w:rsidRPr="004C073D">
        <w:rPr>
          <w:rFonts w:ascii="Times New Roman" w:hAnsi="Times New Roman" w:cs="Times New Roman"/>
          <w:sz w:val="28"/>
          <w:szCs w:val="28"/>
          <w:vertAlign w:val="superscript"/>
        </w:rPr>
        <w:t xml:space="preserve">10 </w:t>
      </w:r>
      <w:r w:rsidRPr="004C07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>«Погребец — дорожный сундучок с напитками и съестными припасами»</w:t>
      </w:r>
      <w:r w:rsidRPr="004C073D">
        <w:rPr>
          <w:rFonts w:ascii="Times New Roman" w:hAnsi="Times New Roman" w:cs="Times New Roman"/>
          <w:sz w:val="28"/>
          <w:szCs w:val="28"/>
          <w:vertAlign w:val="superscript"/>
        </w:rPr>
        <w:t>11</w:t>
      </w:r>
      <w:r w:rsidRPr="004C07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C07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Коробья</w:t>
      </w:r>
      <w:proofErr w:type="spellEnd"/>
      <w:r w:rsidRPr="004C073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или </w:t>
      </w:r>
      <w:proofErr w:type="spellStart"/>
      <w:r w:rsidRPr="004C07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коробейк</w:t>
      </w:r>
      <w:proofErr w:type="gramStart"/>
      <w:r w:rsidRPr="004C07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Приложение 8)</w:t>
      </w:r>
      <w:r w:rsidRPr="004C073D">
        <w:rPr>
          <w:rFonts w:ascii="Times New Roman" w:hAnsi="Times New Roman" w:cs="Times New Roman"/>
          <w:sz w:val="28"/>
          <w:szCs w:val="28"/>
        </w:rPr>
        <w:t xml:space="preserve"> — гнутый обычно из осиновой </w:t>
      </w:r>
      <w:proofErr w:type="spellStart"/>
      <w:r w:rsidRPr="004C073D">
        <w:rPr>
          <w:rFonts w:ascii="Times New Roman" w:hAnsi="Times New Roman" w:cs="Times New Roman"/>
          <w:sz w:val="28"/>
          <w:szCs w:val="28"/>
        </w:rPr>
        <w:t>обейчатки</w:t>
      </w:r>
      <w:proofErr w:type="spellEnd"/>
      <w:r w:rsidRPr="004C073D">
        <w:rPr>
          <w:rFonts w:ascii="Times New Roman" w:hAnsi="Times New Roman" w:cs="Times New Roman"/>
          <w:sz w:val="28"/>
          <w:szCs w:val="28"/>
        </w:rPr>
        <w:t xml:space="preserve"> короб либо сундук…круглый или с четырьмя тупыми углами. Она оковывалась полосами».</w:t>
      </w:r>
      <w:r w:rsidRPr="004C073D">
        <w:rPr>
          <w:rFonts w:ascii="Times New Roman" w:hAnsi="Times New Roman" w:cs="Times New Roman"/>
          <w:sz w:val="28"/>
          <w:szCs w:val="28"/>
          <w:vertAlign w:val="superscript"/>
        </w:rPr>
        <w:t xml:space="preserve">12 </w:t>
      </w:r>
      <w:r w:rsidRPr="004C073D">
        <w:rPr>
          <w:rFonts w:ascii="Times New Roman" w:hAnsi="Times New Roman" w:cs="Times New Roman"/>
          <w:sz w:val="28"/>
          <w:szCs w:val="28"/>
        </w:rPr>
        <w:t xml:space="preserve">  «Короб — лубяное или   берестяное изделие…»</w:t>
      </w:r>
      <w:r w:rsidRPr="004C073D">
        <w:rPr>
          <w:rFonts w:ascii="Times New Roman" w:hAnsi="Times New Roman" w:cs="Times New Roman"/>
          <w:sz w:val="28"/>
          <w:szCs w:val="28"/>
          <w:vertAlign w:val="superscript"/>
        </w:rPr>
        <w:t xml:space="preserve">13 </w:t>
      </w:r>
      <w:r w:rsidRPr="004C07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34A" w:rsidRPr="004C073D" w:rsidRDefault="0054134A" w:rsidP="005413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07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Таким образом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,  деревянный сундук является предметом многофункциональным и </w:t>
      </w:r>
      <w:r w:rsidRPr="004C073D">
        <w:rPr>
          <w:rFonts w:ascii="Times New Roman" w:hAnsi="Times New Roman" w:cs="Times New Roman"/>
          <w:sz w:val="28"/>
          <w:szCs w:val="28"/>
        </w:rPr>
        <w:t>универсальным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t>. Кроме своего прямого предназначения – хранить вещи, он украшал помещение, вносил в него нотки народной культуры, старинного быта.  Кроме того, сундук часто  использовался, как мебель</w:t>
      </w:r>
      <w:r w:rsidRPr="004C073D">
        <w:rPr>
          <w:rFonts w:ascii="Times New Roman" w:hAnsi="Times New Roman" w:cs="Times New Roman"/>
          <w:sz w:val="28"/>
          <w:szCs w:val="28"/>
        </w:rPr>
        <w:t xml:space="preserve">, на нем сидели, а ночью спокойно спали, не опасаясь воров. 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C073D">
        <w:rPr>
          <w:rFonts w:ascii="Times New Roman" w:hAnsi="Times New Roman" w:cs="Times New Roman"/>
          <w:sz w:val="28"/>
          <w:szCs w:val="28"/>
        </w:rPr>
        <w:t xml:space="preserve">На Руси количеством сундуков измерялось богатство семьи.                                                                   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Однако прошло не так уже много времени с тех пор, как сундук вышел из повседневного обихода.  Еще в 60 – 70 годах </w:t>
      </w:r>
      <w:r w:rsidRPr="004C073D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 века его можно было найти в любой русской избе.</w:t>
      </w: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</w:t>
      </w:r>
    </w:p>
    <w:p w:rsidR="0054134A" w:rsidRPr="004C073D" w:rsidRDefault="0054134A" w:rsidP="0054134A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 xml:space="preserve">Ожегов С.И. Словарь русского языка. М. 1990. С. 717; Даль В. Толковый словарь живого великорусского языка. Т. IV. С. 594 </w:t>
      </w:r>
    </w:p>
    <w:p w:rsidR="0054134A" w:rsidRPr="004C073D" w:rsidRDefault="0054134A" w:rsidP="0054134A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>Ожегов С.И. Словарь русского языка. М. 1990. С 894.</w:t>
      </w:r>
    </w:p>
    <w:p w:rsidR="0054134A" w:rsidRPr="004C073D" w:rsidRDefault="0054134A" w:rsidP="0054134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>Ожегов С.И. Словарь русского языка. С. 489</w:t>
      </w:r>
    </w:p>
    <w:p w:rsidR="0054134A" w:rsidRPr="004C073D" w:rsidRDefault="0054134A" w:rsidP="0054134A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>Толковый словарь русского языка. Т. III. С. 250.</w:t>
      </w: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>12-13. Даль. В. Т. II. С. 166; Ожегов С.И. Словарь русского языка.  С. 273.</w:t>
      </w: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134A" w:rsidRPr="004C073D" w:rsidRDefault="0054134A" w:rsidP="0054134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C073D">
        <w:rPr>
          <w:rFonts w:ascii="Times New Roman" w:hAnsi="Times New Roman" w:cs="Times New Roman"/>
          <w:b/>
          <w:bCs/>
          <w:sz w:val="28"/>
          <w:szCs w:val="28"/>
        </w:rPr>
        <w:t>Глава 2. Технология изготовления</w:t>
      </w:r>
      <w:r w:rsidRPr="004C073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C07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сундуков. Сундучный промысел.</w:t>
      </w:r>
    </w:p>
    <w:p w:rsidR="0054134A" w:rsidRPr="004C073D" w:rsidRDefault="0054134A" w:rsidP="005413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34A" w:rsidRPr="004C073D" w:rsidRDefault="0054134A" w:rsidP="005413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 xml:space="preserve">          В </w:t>
      </w:r>
      <w:r w:rsidRPr="004C073D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4C073D">
        <w:rPr>
          <w:rFonts w:ascii="Times New Roman" w:hAnsi="Times New Roman" w:cs="Times New Roman"/>
          <w:sz w:val="28"/>
          <w:szCs w:val="28"/>
        </w:rPr>
        <w:t xml:space="preserve"> — </w:t>
      </w:r>
      <w:r w:rsidRPr="004C073D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4C073D">
        <w:rPr>
          <w:rFonts w:ascii="Times New Roman" w:hAnsi="Times New Roman" w:cs="Times New Roman"/>
          <w:sz w:val="28"/>
          <w:szCs w:val="28"/>
        </w:rPr>
        <w:t xml:space="preserve"> вв. самыми известными центрами </w:t>
      </w:r>
      <w:hyperlink r:id="rId10" w:history="1">
        <w:r w:rsidRPr="004C073D">
          <w:rPr>
            <w:rFonts w:ascii="Times New Roman" w:hAnsi="Times New Roman" w:cs="Times New Roman"/>
            <w:color w:val="000000"/>
            <w:sz w:val="28"/>
            <w:szCs w:val="28"/>
          </w:rPr>
          <w:t>производства сундуков</w:t>
        </w:r>
      </w:hyperlink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C073D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4C073D">
        <w:rPr>
          <w:rFonts w:ascii="Times New Roman" w:hAnsi="Times New Roman" w:cs="Times New Roman"/>
          <w:i/>
          <w:iCs/>
          <w:sz w:val="28"/>
          <w:szCs w:val="28"/>
        </w:rPr>
        <w:t>Великий Устюг и Холмогоры</w:t>
      </w:r>
      <w:r w:rsidRPr="004C073D">
        <w:rPr>
          <w:rFonts w:ascii="Times New Roman" w:hAnsi="Times New Roman" w:cs="Times New Roman"/>
          <w:sz w:val="28"/>
          <w:szCs w:val="28"/>
        </w:rPr>
        <w:t xml:space="preserve"> — крупные торговые города России на Северной Двине.</w:t>
      </w:r>
    </w:p>
    <w:p w:rsidR="0054134A" w:rsidRPr="004C073D" w:rsidRDefault="0054134A" w:rsidP="005413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 xml:space="preserve">         Большие сундуки, распространенные в конце XVIII в. в </w:t>
      </w:r>
      <w:r w:rsidRPr="004C073D">
        <w:rPr>
          <w:rFonts w:ascii="Times New Roman" w:hAnsi="Times New Roman" w:cs="Times New Roman"/>
          <w:i/>
          <w:iCs/>
          <w:sz w:val="28"/>
          <w:szCs w:val="28"/>
        </w:rPr>
        <w:t>Заволжье,</w:t>
      </w:r>
      <w:r w:rsidRPr="004C073D">
        <w:rPr>
          <w:rFonts w:ascii="Times New Roman" w:hAnsi="Times New Roman" w:cs="Times New Roman"/>
          <w:sz w:val="28"/>
          <w:szCs w:val="28"/>
        </w:rPr>
        <w:t xml:space="preserve"> оковывали блестящим луженым железом или жестью с красочной росписью.</w:t>
      </w: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4C073D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4C073D">
        <w:rPr>
          <w:rFonts w:ascii="Times New Roman" w:hAnsi="Times New Roman" w:cs="Times New Roman"/>
          <w:sz w:val="28"/>
          <w:szCs w:val="28"/>
        </w:rPr>
        <w:t xml:space="preserve"> </w:t>
      </w:r>
      <w:r w:rsidRPr="004C073D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4C073D">
        <w:rPr>
          <w:rFonts w:ascii="Times New Roman" w:hAnsi="Times New Roman" w:cs="Times New Roman"/>
          <w:sz w:val="28"/>
          <w:szCs w:val="28"/>
        </w:rPr>
        <w:t xml:space="preserve"> в. появился сундучный промысел в Вятской губернии. Для вятских сундуков характерна выпуклая крышка. Изготовляли их комплектами до 10 штук в виде ставней или складней и подобно матрешкам вставляли один в другой. Вятские кустари украшали свои сундуки росписью: рябеньким орнаментом.</w:t>
      </w: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 xml:space="preserve">        Наивысшего развития,  как в качественном, так и в количественном отношении, сундучный промысел достиг </w:t>
      </w:r>
      <w:proofErr w:type="gramStart"/>
      <w:r w:rsidRPr="004C073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C07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C073D">
        <w:rPr>
          <w:rFonts w:ascii="Times New Roman" w:hAnsi="Times New Roman" w:cs="Times New Roman"/>
          <w:i/>
          <w:iCs/>
          <w:sz w:val="28"/>
          <w:szCs w:val="28"/>
        </w:rPr>
        <w:t>Невьянском</w:t>
      </w:r>
      <w:proofErr w:type="gramEnd"/>
      <w:r w:rsidRPr="004C073D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 w:rsidRPr="004C073D">
        <w:rPr>
          <w:rFonts w:ascii="Times New Roman" w:hAnsi="Times New Roman" w:cs="Times New Roman"/>
          <w:i/>
          <w:iCs/>
          <w:sz w:val="28"/>
          <w:szCs w:val="28"/>
        </w:rPr>
        <w:t>Быньговском</w:t>
      </w:r>
      <w:proofErr w:type="spellEnd"/>
      <w:r w:rsidRPr="004C073D">
        <w:rPr>
          <w:rFonts w:ascii="Times New Roman" w:hAnsi="Times New Roman" w:cs="Times New Roman"/>
          <w:sz w:val="28"/>
          <w:szCs w:val="28"/>
        </w:rPr>
        <w:t xml:space="preserve"> заводах Екатеринбургского уезда. </w:t>
      </w:r>
    </w:p>
    <w:p w:rsidR="0054134A" w:rsidRPr="004C073D" w:rsidRDefault="0054134A" w:rsidP="0054134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 xml:space="preserve">       Самыми богатыми были расписные сундуки </w:t>
      </w:r>
      <w:r w:rsidRPr="004C07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Нижнего Тагила</w:t>
      </w:r>
      <w:r w:rsidRPr="004C073D">
        <w:rPr>
          <w:rFonts w:ascii="Times New Roman" w:hAnsi="Times New Roman" w:cs="Times New Roman"/>
          <w:sz w:val="28"/>
          <w:szCs w:val="28"/>
        </w:rPr>
        <w:t xml:space="preserve">. На их стенках и крышке рисовали до восьми картинок с сюжетами, списанными с гравюр и литографий. </w:t>
      </w:r>
      <w:proofErr w:type="spellStart"/>
      <w:r w:rsidRPr="004C073D">
        <w:rPr>
          <w:rFonts w:ascii="Times New Roman" w:hAnsi="Times New Roman" w:cs="Times New Roman"/>
          <w:color w:val="000000"/>
          <w:sz w:val="28"/>
          <w:szCs w:val="28"/>
        </w:rPr>
        <w:t>Тагильчане</w:t>
      </w:r>
      <w:proofErr w:type="spellEnd"/>
      <w:r w:rsidRPr="004C073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C073D">
        <w:rPr>
          <w:rFonts w:ascii="Times New Roman" w:hAnsi="Times New Roman" w:cs="Times New Roman"/>
          <w:color w:val="000000"/>
          <w:sz w:val="28"/>
          <w:szCs w:val="28"/>
        </w:rPr>
        <w:t>занимались кустарными промыслами: выделкой подносов, сундуков, железных ведер, берестяных бураков и др.</w:t>
      </w: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 xml:space="preserve"> Длина большого сундука —90—100 см, высота — 45—50 см.</w:t>
      </w:r>
    </w:p>
    <w:p w:rsidR="0054134A" w:rsidRPr="004C073D" w:rsidRDefault="0054134A" w:rsidP="005413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 xml:space="preserve">       Чтобы изготовить сундук, требовались усилия мастеров разных специальностей: одни делали деревянные ящики, другие – металлические замки, третьи – ручки, петли, четвертые подготавливали железо и жесть, лакировали его, печатники и чеканщики украшали листы узорами. </w:t>
      </w:r>
    </w:p>
    <w:p w:rsidR="0054134A" w:rsidRPr="004C073D" w:rsidRDefault="0054134A" w:rsidP="005413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4C073D">
        <w:rPr>
          <w:rFonts w:ascii="Times New Roman" w:hAnsi="Times New Roman" w:cs="Times New Roman"/>
          <w:sz w:val="28"/>
          <w:szCs w:val="28"/>
        </w:rPr>
        <w:t xml:space="preserve">        Сундуки делали из тонких просушенных сосновых досок, а на стенки в определенной последовательности набивали металлическую обшивку: грани украшали прочеканенными или расписными полосами в косую клетку. На передней стенке врезали замок, к </w:t>
      </w:r>
      <w:proofErr w:type="gramStart"/>
      <w:r w:rsidRPr="004C073D">
        <w:rPr>
          <w:rFonts w:ascii="Times New Roman" w:hAnsi="Times New Roman" w:cs="Times New Roman"/>
          <w:sz w:val="28"/>
          <w:szCs w:val="28"/>
        </w:rPr>
        <w:t>боковым</w:t>
      </w:r>
      <w:proofErr w:type="gramEnd"/>
      <w:r w:rsidRPr="004C073D">
        <w:rPr>
          <w:rFonts w:ascii="Times New Roman" w:hAnsi="Times New Roman" w:cs="Times New Roman"/>
          <w:sz w:val="28"/>
          <w:szCs w:val="28"/>
        </w:rPr>
        <w:t xml:space="preserve"> прикрепляли скобы – ручки.                             </w:t>
      </w:r>
      <w:proofErr w:type="spellStart"/>
      <w:r w:rsidRPr="004C073D">
        <w:rPr>
          <w:rFonts w:ascii="Times New Roman" w:hAnsi="Times New Roman" w:cs="Times New Roman"/>
          <w:sz w:val="28"/>
          <w:szCs w:val="28"/>
        </w:rPr>
        <w:t>Тагильские</w:t>
      </w:r>
      <w:proofErr w:type="spellEnd"/>
      <w:r w:rsidRPr="004C073D">
        <w:rPr>
          <w:rFonts w:ascii="Times New Roman" w:hAnsi="Times New Roman" w:cs="Times New Roman"/>
          <w:sz w:val="28"/>
          <w:szCs w:val="28"/>
        </w:rPr>
        <w:t xml:space="preserve"> сундучники заимствовали у подносчиков способ накатки рисунка с помощью валика, сделанного из березового гриба «чаги». На токарном станке ему придавалась цилиндрическая форма, затем ножом на нем вырезался задуманный рисунок.</w:t>
      </w:r>
      <w:r w:rsidRPr="004C073D">
        <w:rPr>
          <w:rFonts w:ascii="Times New Roman" w:hAnsi="Times New Roman" w:cs="Times New Roman"/>
          <w:sz w:val="28"/>
          <w:szCs w:val="28"/>
          <w:vertAlign w:val="superscript"/>
        </w:rPr>
        <w:t>14</w:t>
      </w:r>
    </w:p>
    <w:p w:rsidR="0054134A" w:rsidRPr="004C073D" w:rsidRDefault="0054134A" w:rsidP="005413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34A" w:rsidRPr="004C073D" w:rsidRDefault="0054134A" w:rsidP="005413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34A" w:rsidRPr="004C073D" w:rsidRDefault="0054134A" w:rsidP="005413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>_______</w:t>
      </w:r>
    </w:p>
    <w:p w:rsidR="0054134A" w:rsidRPr="004C073D" w:rsidRDefault="0054134A" w:rsidP="005413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 xml:space="preserve">14.   </w:t>
      </w:r>
      <w:proofErr w:type="spellStart"/>
      <w:r w:rsidRPr="004C073D">
        <w:rPr>
          <w:rFonts w:ascii="Times New Roman" w:hAnsi="Times New Roman" w:cs="Times New Roman"/>
          <w:sz w:val="28"/>
          <w:szCs w:val="28"/>
        </w:rPr>
        <w:t>А.П.Рогов</w:t>
      </w:r>
      <w:proofErr w:type="spellEnd"/>
      <w:r w:rsidRPr="004C073D">
        <w:rPr>
          <w:rFonts w:ascii="Times New Roman" w:hAnsi="Times New Roman" w:cs="Times New Roman"/>
          <w:sz w:val="28"/>
          <w:szCs w:val="28"/>
        </w:rPr>
        <w:t>. Мир русской души.- М.: Терра – Книжный клуб, 2003, С. 136</w:t>
      </w:r>
    </w:p>
    <w:p w:rsidR="0054134A" w:rsidRPr="004C073D" w:rsidRDefault="0054134A" w:rsidP="005413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34A" w:rsidRDefault="0054134A" w:rsidP="0054134A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C073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Глава 3. Владельцы сундука</w:t>
      </w:r>
    </w:p>
    <w:p w:rsidR="0054134A" w:rsidRPr="00714613" w:rsidRDefault="0054134A" w:rsidP="0054134A">
      <w:pPr>
        <w:tabs>
          <w:tab w:val="left" w:pos="992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Первым владельцем сундука является </w:t>
      </w:r>
      <w:r>
        <w:rPr>
          <w:rFonts w:ascii="Times New Roman" w:hAnsi="Times New Roman" w:cs="Times New Roman"/>
          <w:sz w:val="32"/>
          <w:szCs w:val="32"/>
        </w:rPr>
        <w:t>м</w:t>
      </w:r>
      <w:r w:rsidRPr="00714613">
        <w:rPr>
          <w:rFonts w:ascii="Times New Roman" w:hAnsi="Times New Roman" w:cs="Times New Roman"/>
          <w:sz w:val="32"/>
          <w:szCs w:val="32"/>
        </w:rPr>
        <w:t>ой прадед</w:t>
      </w:r>
      <w:r>
        <w:rPr>
          <w:rFonts w:ascii="Times New Roman" w:hAnsi="Times New Roman" w:cs="Times New Roman"/>
          <w:sz w:val="32"/>
          <w:szCs w:val="32"/>
        </w:rPr>
        <w:t>ушка, Телков Николай Васильевич. Он</w:t>
      </w:r>
      <w:r w:rsidRPr="00714613">
        <w:rPr>
          <w:rFonts w:ascii="Times New Roman" w:hAnsi="Times New Roman" w:cs="Times New Roman"/>
          <w:sz w:val="32"/>
          <w:szCs w:val="32"/>
        </w:rPr>
        <w:t xml:space="preserve">  родился  2 февраля 1907 года, в Царском Селе, Ленинградской области.  </w:t>
      </w:r>
    </w:p>
    <w:p w:rsidR="0054134A" w:rsidRPr="00714613" w:rsidRDefault="0054134A" w:rsidP="0054134A">
      <w:pPr>
        <w:tabs>
          <w:tab w:val="left" w:pos="992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14613">
        <w:rPr>
          <w:rFonts w:ascii="Times New Roman" w:hAnsi="Times New Roman" w:cs="Times New Roman"/>
          <w:sz w:val="32"/>
          <w:szCs w:val="32"/>
        </w:rPr>
        <w:t xml:space="preserve">В 1938 году он окончил Ленинградский медицинский институт. Ему  была присвоена квалификация врача.  По распределению Николая  Васильевича направили в Забайкалье,  в </w:t>
      </w:r>
      <w:proofErr w:type="spellStart"/>
      <w:r w:rsidRPr="00714613">
        <w:rPr>
          <w:rFonts w:ascii="Times New Roman" w:hAnsi="Times New Roman" w:cs="Times New Roman"/>
          <w:sz w:val="32"/>
          <w:szCs w:val="32"/>
        </w:rPr>
        <w:t>Улетовский</w:t>
      </w:r>
      <w:proofErr w:type="spellEnd"/>
      <w:r w:rsidRPr="00714613">
        <w:rPr>
          <w:rFonts w:ascii="Times New Roman" w:hAnsi="Times New Roman" w:cs="Times New Roman"/>
          <w:sz w:val="32"/>
          <w:szCs w:val="32"/>
        </w:rPr>
        <w:t xml:space="preserve"> район. </w:t>
      </w:r>
    </w:p>
    <w:p w:rsidR="0054134A" w:rsidRPr="00714613" w:rsidRDefault="0054134A" w:rsidP="0054134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714613">
        <w:rPr>
          <w:rFonts w:ascii="Times New Roman" w:hAnsi="Times New Roman" w:cs="Times New Roman"/>
          <w:sz w:val="32"/>
          <w:szCs w:val="32"/>
        </w:rPr>
        <w:t>11 августа 1941 года Телков Николай Васильевич был призван в ряды  Красной Армии.  Служил прадедушка врачом дивизии, которая входила в состав Забайкальского военного округа.</w:t>
      </w:r>
    </w:p>
    <w:p w:rsidR="0054134A" w:rsidRPr="00714613" w:rsidRDefault="0054134A" w:rsidP="0054134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С весны 1945г., после окончания войны с Германией, началось передвижение войск СССР и его союзников на Дальний Восток. </w:t>
      </w:r>
    </w:p>
    <w:p w:rsidR="0054134A" w:rsidRPr="00714613" w:rsidRDefault="0054134A" w:rsidP="0054134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eastAsiaTheme="minorEastAsia"/>
          <w:b/>
          <w:bCs/>
          <w:color w:val="000000"/>
          <w:sz w:val="32"/>
          <w:szCs w:val="32"/>
        </w:rPr>
      </w:pPr>
      <w:r w:rsidRPr="00714613">
        <w:rPr>
          <w:rFonts w:ascii="Times New Roman" w:eastAsiaTheme="minorEastAsia" w:hAnsi="Times New Roman" w:cs="Times New Roman"/>
          <w:bCs/>
          <w:sz w:val="32"/>
          <w:szCs w:val="32"/>
        </w:rPr>
        <w:t xml:space="preserve">8 августа  </w:t>
      </w: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1945 г. началась </w:t>
      </w:r>
      <w:r w:rsidRPr="00714613">
        <w:rPr>
          <w:rFonts w:ascii="Times New Roman" w:eastAsiaTheme="minorEastAsia" w:hAnsi="Times New Roman" w:cs="Times New Roman"/>
          <w:bCs/>
          <w:sz w:val="32"/>
          <w:szCs w:val="32"/>
        </w:rPr>
        <w:t>война с Японией.</w:t>
      </w:r>
      <w:r w:rsidRPr="00714613">
        <w:rPr>
          <w:rFonts w:eastAsiaTheme="minorEastAsia"/>
          <w:b/>
          <w:bCs/>
          <w:color w:val="000000"/>
          <w:sz w:val="32"/>
          <w:szCs w:val="32"/>
        </w:rPr>
        <w:t xml:space="preserve"> </w:t>
      </w:r>
    </w:p>
    <w:p w:rsidR="0054134A" w:rsidRPr="00714613" w:rsidRDefault="0054134A" w:rsidP="0054134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bCs/>
          <w:sz w:val="32"/>
          <w:szCs w:val="32"/>
        </w:rPr>
      </w:pPr>
      <w:r w:rsidRPr="00714613">
        <w:rPr>
          <w:rFonts w:ascii="Times New Roman" w:eastAsiaTheme="minorEastAsia" w:hAnsi="Times New Roman" w:cs="Times New Roman"/>
          <w:sz w:val="32"/>
          <w:szCs w:val="32"/>
        </w:rPr>
        <w:t xml:space="preserve">Для руководства военными действиями было создано Главное командование советских войск на Дальнем Востоке, которое возглавил наш земляк -  </w:t>
      </w:r>
      <w:proofErr w:type="spellStart"/>
      <w:r w:rsidRPr="00714613">
        <w:rPr>
          <w:rFonts w:ascii="Times New Roman" w:eastAsiaTheme="minorEastAsia" w:hAnsi="Times New Roman" w:cs="Times New Roman"/>
          <w:sz w:val="32"/>
          <w:szCs w:val="32"/>
        </w:rPr>
        <w:t>кинешемец</w:t>
      </w:r>
      <w:proofErr w:type="spellEnd"/>
      <w:r w:rsidRPr="00714613">
        <w:rPr>
          <w:rFonts w:ascii="Times New Roman" w:eastAsiaTheme="minorEastAsia" w:hAnsi="Times New Roman" w:cs="Times New Roman"/>
          <w:sz w:val="32"/>
          <w:szCs w:val="32"/>
        </w:rPr>
        <w:t xml:space="preserve">  </w:t>
      </w:r>
      <w:r w:rsidRPr="00714613">
        <w:rPr>
          <w:rFonts w:ascii="Times New Roman" w:eastAsiaTheme="minorEastAsia" w:hAnsi="Times New Roman" w:cs="Times New Roman"/>
          <w:bCs/>
          <w:sz w:val="32"/>
          <w:szCs w:val="32"/>
        </w:rPr>
        <w:t xml:space="preserve">маршал  Советского Союза </w:t>
      </w:r>
    </w:p>
    <w:p w:rsidR="0054134A" w:rsidRPr="00714613" w:rsidRDefault="0054134A" w:rsidP="0054134A">
      <w:pPr>
        <w:tabs>
          <w:tab w:val="left" w:pos="9923"/>
        </w:tabs>
        <w:spacing w:after="0" w:line="240" w:lineRule="auto"/>
        <w:contextualSpacing/>
        <w:jc w:val="both"/>
        <w:rPr>
          <w:rFonts w:eastAsiaTheme="minorEastAsia"/>
          <w:b/>
          <w:bCs/>
          <w:color w:val="000000"/>
          <w:sz w:val="32"/>
          <w:szCs w:val="32"/>
        </w:rPr>
      </w:pPr>
      <w:r w:rsidRPr="00714613">
        <w:rPr>
          <w:rFonts w:ascii="Times New Roman" w:eastAsiaTheme="minorEastAsia" w:hAnsi="Times New Roman" w:cs="Times New Roman"/>
          <w:b/>
          <w:sz w:val="32"/>
          <w:szCs w:val="32"/>
        </w:rPr>
        <w:t xml:space="preserve">Александр Михайлович </w:t>
      </w:r>
      <w:r w:rsidRPr="00714613">
        <w:rPr>
          <w:rFonts w:ascii="Times New Roman" w:eastAsiaTheme="minorEastAsia" w:hAnsi="Times New Roman" w:cs="Times New Roman"/>
          <w:b/>
          <w:bCs/>
          <w:sz w:val="32"/>
          <w:szCs w:val="32"/>
        </w:rPr>
        <w:t>Василевский</w:t>
      </w:r>
      <w:r w:rsidRPr="00714613">
        <w:rPr>
          <w:rFonts w:ascii="Times New Roman" w:eastAsiaTheme="minorEastAsia" w:hAnsi="Times New Roman" w:cs="Times New Roman"/>
          <w:sz w:val="32"/>
          <w:szCs w:val="32"/>
        </w:rPr>
        <w:t xml:space="preserve">. </w:t>
      </w:r>
      <w:r w:rsidRPr="00714613">
        <w:rPr>
          <w:rFonts w:ascii="Times New Roman" w:eastAsiaTheme="minorEastAsia" w:hAnsi="Times New Roman" w:cs="Times New Roman"/>
          <w:bCs/>
          <w:sz w:val="32"/>
          <w:szCs w:val="32"/>
        </w:rPr>
        <w:t xml:space="preserve"> </w:t>
      </w:r>
    </w:p>
    <w:p w:rsidR="0054134A" w:rsidRPr="00714613" w:rsidRDefault="0054134A" w:rsidP="0054134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b/>
          <w:color w:val="FF0000"/>
          <w:sz w:val="32"/>
          <w:szCs w:val="32"/>
        </w:rPr>
      </w:pP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Перед Советской Армией ставилась задача по уничтожению  главной ударной силы японцев - </w:t>
      </w:r>
      <w:proofErr w:type="spellStart"/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>Квантунской</w:t>
      </w:r>
      <w:proofErr w:type="spellEnd"/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 армии.</w:t>
      </w:r>
      <w:r w:rsidRPr="00714613">
        <w:rPr>
          <w:rFonts w:ascii="Times New Roman" w:eastAsiaTheme="minorEastAsia" w:hAnsi="Times New Roman" w:cs="Times New Roman"/>
          <w:b/>
          <w:color w:val="FF0000"/>
          <w:sz w:val="32"/>
          <w:szCs w:val="32"/>
        </w:rPr>
        <w:t xml:space="preserve">  </w:t>
      </w:r>
    </w:p>
    <w:p w:rsidR="0054134A" w:rsidRPr="00714613" w:rsidRDefault="0054134A" w:rsidP="0054134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714613">
        <w:rPr>
          <w:rFonts w:ascii="Times New Roman" w:eastAsiaTheme="minorEastAsia" w:hAnsi="Times New Roman" w:cs="Times New Roman"/>
          <w:sz w:val="32"/>
          <w:szCs w:val="32"/>
        </w:rPr>
        <w:t xml:space="preserve">Под руководством маршала Василевского была спланирована, подготовлена и проведена Маньчжурская стратегическая наступательная операция по разгрому  </w:t>
      </w:r>
      <w:proofErr w:type="spellStart"/>
      <w:r w:rsidRPr="00714613">
        <w:rPr>
          <w:rFonts w:ascii="Times New Roman" w:eastAsiaTheme="minorEastAsia" w:hAnsi="Times New Roman" w:cs="Times New Roman"/>
          <w:sz w:val="32"/>
          <w:szCs w:val="32"/>
        </w:rPr>
        <w:t>Квантуской</w:t>
      </w:r>
      <w:proofErr w:type="spellEnd"/>
      <w:r w:rsidRPr="00714613">
        <w:rPr>
          <w:rFonts w:ascii="Times New Roman" w:eastAsiaTheme="minorEastAsia" w:hAnsi="Times New Roman" w:cs="Times New Roman"/>
          <w:sz w:val="32"/>
          <w:szCs w:val="32"/>
        </w:rPr>
        <w:t xml:space="preserve"> армии. </w:t>
      </w:r>
    </w:p>
    <w:p w:rsidR="0054134A" w:rsidRPr="00714613" w:rsidRDefault="0054134A" w:rsidP="0054134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b/>
          <w:color w:val="FF0000"/>
          <w:sz w:val="32"/>
          <w:szCs w:val="32"/>
        </w:rPr>
      </w:pPr>
      <w:r w:rsidRPr="00714613">
        <w:rPr>
          <w:rFonts w:ascii="Times New Roman" w:eastAsiaTheme="minorEastAsia" w:hAnsi="Times New Roman" w:cs="Times New Roman"/>
          <w:b/>
          <w:bCs/>
          <w:color w:val="000000"/>
          <w:sz w:val="32"/>
          <w:szCs w:val="32"/>
        </w:rPr>
        <w:t>9 августа</w:t>
      </w: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 группировка советских войск в составе Забайкальского, Дальневосточного фронтов, а также Тихоокеанского флота и Амурской военной флотилии развернула боевые действия. </w:t>
      </w:r>
    </w:p>
    <w:p w:rsidR="0054134A" w:rsidRPr="00714613" w:rsidRDefault="0054134A" w:rsidP="0054134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</w:rPr>
      </w:pP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Наступление советских войск развивалось быстро и успешно. </w:t>
      </w:r>
    </w:p>
    <w:p w:rsidR="0054134A" w:rsidRPr="00714613" w:rsidRDefault="0054134A" w:rsidP="0054134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</w:rPr>
      </w:pP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За 23 дня упорных сражений советские войска освободили Северо-Восточный Китай, Северную Корею, южную часть острова Сахалин и Курильские острова. </w:t>
      </w:r>
    </w:p>
    <w:p w:rsidR="0054134A" w:rsidRPr="00714613" w:rsidRDefault="0054134A" w:rsidP="0054134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</w:rPr>
      </w:pP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Советские войска пленили около 600 тыс. солдат и офицеров противника, было захвачено много оружия и техники. </w:t>
      </w:r>
    </w:p>
    <w:p w:rsidR="0054134A" w:rsidRPr="00714613" w:rsidRDefault="0054134A" w:rsidP="0054134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</w:rPr>
      </w:pP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>Потери противника почти вдвое превысили потери, понесенные Советской армией.</w:t>
      </w:r>
    </w:p>
    <w:p w:rsidR="0054134A" w:rsidRPr="00714613" w:rsidRDefault="0054134A" w:rsidP="0054134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</w:rPr>
      </w:pP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 В этих боевых действиях участвовал и мой прадедушка,</w:t>
      </w:r>
      <w:r w:rsidRPr="00714613">
        <w:rPr>
          <w:rFonts w:ascii="Times New Roman" w:hAnsi="Times New Roman" w:cs="Times New Roman"/>
          <w:sz w:val="32"/>
          <w:szCs w:val="32"/>
        </w:rPr>
        <w:t xml:space="preserve"> Телков Николай Васильевич</w:t>
      </w: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.  </w:t>
      </w:r>
    </w:p>
    <w:p w:rsidR="0054134A" w:rsidRPr="00714613" w:rsidRDefault="0054134A" w:rsidP="0054134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</w:rPr>
      </w:pP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>За проявленные мужество и отвагу его  наградили медалью «За боевые заслуги» и орденом «Красной звезды».</w:t>
      </w:r>
      <w:r w:rsidRPr="00714613">
        <w:rPr>
          <w:rFonts w:eastAsiaTheme="minorEastAsia"/>
          <w:noProof/>
          <w:sz w:val="28"/>
          <w:szCs w:val="28"/>
        </w:rPr>
        <w:t xml:space="preserve"> </w:t>
      </w:r>
    </w:p>
    <w:p w:rsidR="0054134A" w:rsidRPr="00714613" w:rsidRDefault="0054134A" w:rsidP="0054134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b/>
          <w:bCs/>
          <w:color w:val="000000"/>
          <w:sz w:val="32"/>
          <w:szCs w:val="32"/>
        </w:rPr>
      </w:pPr>
    </w:p>
    <w:p w:rsidR="0054134A" w:rsidRPr="00714613" w:rsidRDefault="0054134A" w:rsidP="0054134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</w:rPr>
      </w:pPr>
      <w:r w:rsidRPr="00714613">
        <w:rPr>
          <w:rFonts w:ascii="Times New Roman" w:eastAsiaTheme="minorEastAsia" w:hAnsi="Times New Roman" w:cs="Times New Roman"/>
          <w:b/>
          <w:bCs/>
          <w:color w:val="000000"/>
          <w:sz w:val="32"/>
          <w:szCs w:val="32"/>
        </w:rPr>
        <w:t>2 сентября 1945 года</w:t>
      </w: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 в Токийской бухте на борту американского линкора «Миссури» представители Японии подписали Акт о безоговорочной капитуляции. </w:t>
      </w:r>
    </w:p>
    <w:p w:rsidR="0054134A" w:rsidRPr="00714613" w:rsidRDefault="0054134A" w:rsidP="0054134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b/>
          <w:bCs/>
          <w:color w:val="000000"/>
          <w:sz w:val="32"/>
          <w:szCs w:val="32"/>
        </w:rPr>
      </w:pP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Это означало </w:t>
      </w:r>
      <w:r w:rsidRPr="00714613">
        <w:rPr>
          <w:rFonts w:ascii="Times New Roman" w:eastAsiaTheme="minorEastAsia" w:hAnsi="Times New Roman" w:cs="Times New Roman"/>
          <w:b/>
          <w:bCs/>
          <w:color w:val="000000"/>
          <w:sz w:val="32"/>
          <w:szCs w:val="32"/>
        </w:rPr>
        <w:t xml:space="preserve">конец Второй мировой войны. </w:t>
      </w:r>
    </w:p>
    <w:p w:rsidR="0054134A" w:rsidRPr="00714613" w:rsidRDefault="0054134A" w:rsidP="0054134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</w:rPr>
      </w:pP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Победа Советского Союза и стран  союзников над Германией и Японией во второй мировой войне имела всемирно-историческое значение. Советские Вооруженные Силы отстояли свободу и независимость Родины. </w:t>
      </w:r>
    </w:p>
    <w:p w:rsidR="0054134A" w:rsidRPr="00714613" w:rsidRDefault="0054134A" w:rsidP="0054134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</w:rPr>
      </w:pP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>По окончании войны  Телков Николай Васильевич был награжден медалями  «За победу над Германией » и «За победу над Японией».</w:t>
      </w:r>
    </w:p>
    <w:p w:rsidR="0054134A" w:rsidRPr="00714613" w:rsidRDefault="0054134A" w:rsidP="0054134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</w:rPr>
      </w:pP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С 1946 года по 1950 год  мой прадедушка был начальником полкового медицинского пункта в воинской части города Саратова. </w:t>
      </w:r>
    </w:p>
    <w:p w:rsidR="0054134A" w:rsidRPr="00714613" w:rsidRDefault="0054134A" w:rsidP="0054134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В  1948 году капитан Телков был награжден  юбилейной медалью к </w:t>
      </w:r>
      <w:r w:rsidRPr="00714613">
        <w:rPr>
          <w:rFonts w:ascii="Times New Roman" w:eastAsiaTheme="minorEastAsia" w:hAnsi="Times New Roman" w:cs="Times New Roman"/>
          <w:sz w:val="32"/>
          <w:szCs w:val="32"/>
        </w:rPr>
        <w:t xml:space="preserve">30 – </w:t>
      </w:r>
      <w:proofErr w:type="spellStart"/>
      <w:r w:rsidRPr="00714613">
        <w:rPr>
          <w:rFonts w:ascii="Times New Roman" w:eastAsiaTheme="minorEastAsia" w:hAnsi="Times New Roman" w:cs="Times New Roman"/>
          <w:sz w:val="32"/>
          <w:szCs w:val="32"/>
        </w:rPr>
        <w:t>летию</w:t>
      </w:r>
      <w:proofErr w:type="spellEnd"/>
      <w:r w:rsidRPr="00714613">
        <w:rPr>
          <w:rFonts w:ascii="Times New Roman" w:eastAsiaTheme="minorEastAsia" w:hAnsi="Times New Roman" w:cs="Times New Roman"/>
          <w:sz w:val="32"/>
          <w:szCs w:val="32"/>
        </w:rPr>
        <w:t xml:space="preserve">  Советской Армии и Флота, которой награждались все генералы, адмиралы, офицеры, сержанты, солдаты и  матросы, состоящие к 23 февраля 1948 г. в кадрах Вооруженных Сил СССР. </w:t>
      </w:r>
    </w:p>
    <w:p w:rsidR="0054134A" w:rsidRPr="00714613" w:rsidRDefault="0054134A" w:rsidP="0054134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</w:rPr>
      </w:pP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 В 1949 году </w:t>
      </w:r>
      <w:proofErr w:type="spellStart"/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>Телкову</w:t>
      </w:r>
      <w:proofErr w:type="spellEnd"/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 Николаю Васильевичу было присвоено звание майора, и он был направлен  в Германию, в  город Дрезден старшим врачом  полка в воинской части, где  служил до  1958 года.</w:t>
      </w:r>
    </w:p>
    <w:p w:rsidR="0054134A" w:rsidRPr="00714613" w:rsidRDefault="0054134A" w:rsidP="0054134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</w:rPr>
      </w:pPr>
      <w:r w:rsidRPr="00714613">
        <w:rPr>
          <w:rFonts w:ascii="Times New Roman" w:eastAsiaTheme="minorEastAsia" w:hAnsi="Times New Roman" w:cs="Times New Roman"/>
          <w:sz w:val="32"/>
          <w:szCs w:val="32"/>
        </w:rPr>
        <w:t xml:space="preserve">С 1958 по 1977 год </w:t>
      </w: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Николай Васильевич, работал врачом – терапевтом в городе Заволжске. </w:t>
      </w:r>
    </w:p>
    <w:p w:rsidR="0054134A" w:rsidRPr="00714613" w:rsidRDefault="0054134A" w:rsidP="0054134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</w:rPr>
      </w:pP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>Умер прадедушка   3 декабря 1978 года.</w:t>
      </w:r>
    </w:p>
    <w:p w:rsidR="0054134A" w:rsidRDefault="0054134A" w:rsidP="0054134A">
      <w:pPr>
        <w:tabs>
          <w:tab w:val="left" w:pos="9781"/>
        </w:tabs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</w:rPr>
      </w:pPr>
    </w:p>
    <w:p w:rsidR="0054134A" w:rsidRPr="004C073D" w:rsidRDefault="0054134A" w:rsidP="005413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Бабушке и дедушке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Телковым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Ольге Дмитриевне и Юрию Николаевичу) сундук достался в наследство.</w:t>
      </w: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134A" w:rsidRPr="004C073D" w:rsidRDefault="0054134A" w:rsidP="0054134A">
      <w:pPr>
        <w:tabs>
          <w:tab w:val="left" w:pos="37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Глава 4. Сокровища, хранящиеся в сундуке</w:t>
      </w:r>
    </w:p>
    <w:p w:rsidR="0054134A" w:rsidRDefault="0054134A" w:rsidP="005413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0FF">
        <w:rPr>
          <w:rFonts w:ascii="Times New Roman" w:hAnsi="Times New Roman" w:cs="Times New Roman"/>
          <w:sz w:val="28"/>
          <w:szCs w:val="28"/>
        </w:rPr>
        <w:t>Сундук был у каждого, кому было, что в нем прятать и хранить. Раньше это был предмет действительно необходимый каждой семье, в нем сберегали одежду, прялки, берестяные и плетеные изделия, приданное.</w:t>
      </w:r>
    </w:p>
    <w:p w:rsidR="0054134A" w:rsidRPr="00714613" w:rsidRDefault="0054134A" w:rsidP="0054134A">
      <w:pPr>
        <w:tabs>
          <w:tab w:val="left" w:pos="9781"/>
        </w:tabs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сундуке </w:t>
      </w: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>бережно хранятся</w:t>
      </w:r>
      <w:r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 разные вещи. Сегодня</w:t>
      </w: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 китель, офицерская плащ - накидка и кобура для пистолета майора </w:t>
      </w:r>
      <w:proofErr w:type="spellStart"/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>Телкова</w:t>
      </w:r>
      <w:proofErr w:type="spellEnd"/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 Николая Васильевич</w:t>
      </w:r>
      <w:r>
        <w:rPr>
          <w:rFonts w:ascii="Times New Roman" w:eastAsiaTheme="minorEastAsia" w:hAnsi="Times New Roman" w:cs="Times New Roman"/>
          <w:color w:val="000000"/>
          <w:sz w:val="32"/>
          <w:szCs w:val="32"/>
        </w:rPr>
        <w:t>а рассказали мне о его судьбе. Завтра я приоткрою другие страницы семейной летописи.</w:t>
      </w:r>
    </w:p>
    <w:p w:rsidR="0054134A" w:rsidRPr="000710FF" w:rsidRDefault="0054134A" w:rsidP="005413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134A" w:rsidRPr="004C073D" w:rsidRDefault="0054134A" w:rsidP="005413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134A" w:rsidRDefault="0054134A" w:rsidP="0054134A">
      <w:pPr>
        <w:tabs>
          <w:tab w:val="left" w:pos="3680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C07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Заключение</w:t>
      </w:r>
    </w:p>
    <w:p w:rsidR="0054134A" w:rsidRPr="000710FF" w:rsidRDefault="0054134A" w:rsidP="0054134A">
      <w:pPr>
        <w:rPr>
          <w:rFonts w:ascii="Times New Roman" w:hAnsi="Times New Roman" w:cs="Times New Roman"/>
          <w:sz w:val="28"/>
          <w:szCs w:val="28"/>
        </w:rPr>
      </w:pPr>
      <w:r w:rsidRPr="000710FF">
        <w:rPr>
          <w:rFonts w:ascii="Times New Roman" w:hAnsi="Times New Roman" w:cs="Times New Roman"/>
          <w:sz w:val="28"/>
          <w:szCs w:val="28"/>
        </w:rPr>
        <w:t xml:space="preserve">В ходе данного исследования: </w:t>
      </w:r>
    </w:p>
    <w:p w:rsidR="0054134A" w:rsidRPr="009F337E" w:rsidRDefault="0054134A" w:rsidP="0054134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0FF">
        <w:rPr>
          <w:rFonts w:ascii="Times New Roman" w:hAnsi="Times New Roman" w:cs="Times New Roman"/>
          <w:spacing w:val="-1"/>
          <w:sz w:val="28"/>
          <w:szCs w:val="28"/>
        </w:rPr>
        <w:t xml:space="preserve">Удалось выяснить </w:t>
      </w:r>
      <w:r>
        <w:rPr>
          <w:rFonts w:ascii="Times New Roman" w:hAnsi="Times New Roman" w:cs="Times New Roman"/>
          <w:spacing w:val="-1"/>
          <w:sz w:val="28"/>
          <w:szCs w:val="28"/>
        </w:rPr>
        <w:t>историю и технологию изготовления сундуков;</w:t>
      </w:r>
    </w:p>
    <w:p w:rsidR="0054134A" w:rsidRPr="000710FF" w:rsidRDefault="0054134A" w:rsidP="0054134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0FF">
        <w:rPr>
          <w:rFonts w:ascii="Times New Roman" w:hAnsi="Times New Roman" w:cs="Times New Roman"/>
          <w:sz w:val="28"/>
          <w:szCs w:val="28"/>
        </w:rPr>
        <w:t xml:space="preserve">Установлен </w:t>
      </w:r>
      <w:r>
        <w:rPr>
          <w:rFonts w:ascii="Times New Roman" w:hAnsi="Times New Roman" w:cs="Times New Roman"/>
          <w:sz w:val="28"/>
          <w:szCs w:val="28"/>
        </w:rPr>
        <w:t xml:space="preserve">первый </w:t>
      </w:r>
      <w:r w:rsidRPr="000710FF">
        <w:rPr>
          <w:rFonts w:ascii="Times New Roman" w:hAnsi="Times New Roman" w:cs="Times New Roman"/>
          <w:sz w:val="28"/>
          <w:szCs w:val="28"/>
        </w:rPr>
        <w:t xml:space="preserve">владелец </w:t>
      </w:r>
      <w:r>
        <w:rPr>
          <w:rFonts w:ascii="Times New Roman" w:hAnsi="Times New Roman" w:cs="Times New Roman"/>
          <w:sz w:val="28"/>
          <w:szCs w:val="28"/>
        </w:rPr>
        <w:t xml:space="preserve">бабушкиного </w:t>
      </w:r>
      <w:r w:rsidRPr="000710FF">
        <w:rPr>
          <w:rFonts w:ascii="Times New Roman" w:hAnsi="Times New Roman" w:cs="Times New Roman"/>
          <w:sz w:val="28"/>
          <w:szCs w:val="28"/>
        </w:rPr>
        <w:t>сундука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0710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34A" w:rsidRPr="009F337E" w:rsidRDefault="0054134A" w:rsidP="0054134A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F337E">
        <w:rPr>
          <w:rFonts w:ascii="Times New Roman" w:hAnsi="Times New Roman" w:cs="Times New Roman"/>
          <w:sz w:val="28"/>
          <w:szCs w:val="28"/>
        </w:rPr>
        <w:t>Выяснено содержимое сундука и установлена его связь с историей моей семьи.</w:t>
      </w:r>
    </w:p>
    <w:p w:rsidR="0054134A" w:rsidRPr="000710FF" w:rsidRDefault="0054134A" w:rsidP="0054134A">
      <w:pPr>
        <w:spacing w:after="0" w:line="240" w:lineRule="auto"/>
        <w:ind w:left="1788"/>
        <w:rPr>
          <w:rFonts w:ascii="Times New Roman" w:hAnsi="Times New Roman" w:cs="Times New Roman"/>
          <w:sz w:val="28"/>
          <w:szCs w:val="28"/>
        </w:rPr>
      </w:pPr>
    </w:p>
    <w:p w:rsidR="0054134A" w:rsidRPr="000710FF" w:rsidRDefault="0054134A" w:rsidP="0054134A">
      <w:pPr>
        <w:rPr>
          <w:rFonts w:ascii="Times New Roman" w:hAnsi="Times New Roman" w:cs="Times New Roman"/>
          <w:sz w:val="28"/>
          <w:szCs w:val="28"/>
        </w:rPr>
      </w:pPr>
      <w:r w:rsidRPr="000710FF">
        <w:rPr>
          <w:rFonts w:ascii="Times New Roman" w:hAnsi="Times New Roman" w:cs="Times New Roman"/>
          <w:sz w:val="28"/>
          <w:szCs w:val="28"/>
        </w:rPr>
        <w:t xml:space="preserve">На основе результатов исследования я формулирую следующие </w:t>
      </w:r>
      <w:r w:rsidRPr="000710FF">
        <w:rPr>
          <w:rFonts w:ascii="Times New Roman" w:hAnsi="Times New Roman" w:cs="Times New Roman"/>
          <w:b/>
          <w:bCs/>
          <w:sz w:val="28"/>
          <w:szCs w:val="28"/>
        </w:rPr>
        <w:t>выводы:</w:t>
      </w:r>
    </w:p>
    <w:p w:rsidR="0054134A" w:rsidRDefault="0054134A" w:rsidP="0054134A">
      <w:pPr>
        <w:pStyle w:val="a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D78DD">
        <w:rPr>
          <w:rFonts w:ascii="Times New Roman" w:hAnsi="Times New Roman" w:cs="Times New Roman"/>
          <w:sz w:val="28"/>
          <w:szCs w:val="28"/>
        </w:rPr>
        <w:t xml:space="preserve">Первым владельцем сундука является </w:t>
      </w:r>
      <w:r w:rsidRPr="000D78DD">
        <w:rPr>
          <w:rFonts w:ascii="Times New Roman" w:hAnsi="Times New Roman" w:cs="Times New Roman"/>
          <w:sz w:val="32"/>
          <w:szCs w:val="32"/>
        </w:rPr>
        <w:t>мой прадедушка, Телков Николай Васильевич.</w:t>
      </w:r>
      <w:r w:rsidRPr="000D78DD">
        <w:rPr>
          <w:rFonts w:ascii="Times New Roman" w:hAnsi="Times New Roman" w:cs="Times New Roman"/>
          <w:sz w:val="28"/>
          <w:szCs w:val="28"/>
        </w:rPr>
        <w:t xml:space="preserve"> Бабушке и дедушке (</w:t>
      </w:r>
      <w:proofErr w:type="spellStart"/>
      <w:r w:rsidRPr="000D78DD">
        <w:rPr>
          <w:rFonts w:ascii="Times New Roman" w:hAnsi="Times New Roman" w:cs="Times New Roman"/>
          <w:sz w:val="28"/>
          <w:szCs w:val="28"/>
        </w:rPr>
        <w:t>Телковым</w:t>
      </w:r>
      <w:proofErr w:type="spellEnd"/>
      <w:r w:rsidRPr="000D78DD">
        <w:rPr>
          <w:rFonts w:ascii="Times New Roman" w:hAnsi="Times New Roman" w:cs="Times New Roman"/>
          <w:sz w:val="28"/>
          <w:szCs w:val="28"/>
        </w:rPr>
        <w:t xml:space="preserve"> Ольге Дмитриевне и Юрию Николаевичу) сундук достался в наследство.</w:t>
      </w:r>
    </w:p>
    <w:p w:rsidR="0054134A" w:rsidRPr="00257D1D" w:rsidRDefault="0054134A" w:rsidP="0054134A">
      <w:pPr>
        <w:pStyle w:val="HTML"/>
        <w:numPr>
          <w:ilvl w:val="0"/>
          <w:numId w:val="7"/>
        </w:numPr>
        <w:rPr>
          <w:rFonts w:ascii="Times New Roman" w:hAnsi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/>
          <w:i w:val="0"/>
          <w:iCs w:val="0"/>
          <w:color w:val="000000"/>
          <w:sz w:val="28"/>
          <w:szCs w:val="28"/>
        </w:rPr>
        <w:t>Тип бабушкиного сундука</w:t>
      </w:r>
      <w:r w:rsidRPr="00257D1D">
        <w:rPr>
          <w:rFonts w:ascii="Times New Roman" w:hAnsi="Times New Roman"/>
          <w:i w:val="0"/>
          <w:iCs w:val="0"/>
          <w:color w:val="000000"/>
          <w:sz w:val="28"/>
          <w:szCs w:val="28"/>
        </w:rPr>
        <w:t xml:space="preserve"> – ларь, ларец.</w:t>
      </w:r>
    </w:p>
    <w:p w:rsidR="0054134A" w:rsidRPr="00257D1D" w:rsidRDefault="0054134A" w:rsidP="0054134A">
      <w:pPr>
        <w:pStyle w:val="HTML"/>
        <w:numPr>
          <w:ilvl w:val="0"/>
          <w:numId w:val="7"/>
        </w:numPr>
        <w:rPr>
          <w:rFonts w:ascii="Times New Roman" w:hAnsi="Times New Roman"/>
          <w:i w:val="0"/>
          <w:iCs w:val="0"/>
          <w:sz w:val="28"/>
          <w:szCs w:val="28"/>
        </w:rPr>
      </w:pPr>
      <w:r>
        <w:rPr>
          <w:rFonts w:ascii="Times New Roman" w:hAnsi="Times New Roman"/>
          <w:i w:val="0"/>
          <w:iCs w:val="0"/>
          <w:color w:val="000000"/>
          <w:sz w:val="28"/>
          <w:szCs w:val="28"/>
        </w:rPr>
        <w:t>В сундуке мои дедушка и бабушка хранят</w:t>
      </w:r>
      <w:r w:rsidRPr="00257D1D">
        <w:rPr>
          <w:rFonts w:ascii="Times New Roman" w:hAnsi="Times New Roman"/>
          <w:i w:val="0"/>
          <w:iCs w:val="0"/>
          <w:color w:val="000000"/>
          <w:sz w:val="28"/>
          <w:szCs w:val="28"/>
        </w:rPr>
        <w:t xml:space="preserve"> дорогие сердцу вещи, свя</w:t>
      </w:r>
      <w:r>
        <w:rPr>
          <w:rFonts w:ascii="Times New Roman" w:hAnsi="Times New Roman"/>
          <w:i w:val="0"/>
          <w:iCs w:val="0"/>
          <w:color w:val="000000"/>
          <w:sz w:val="28"/>
          <w:szCs w:val="28"/>
        </w:rPr>
        <w:t>занные с различными периодами их</w:t>
      </w:r>
      <w:r w:rsidRPr="00257D1D">
        <w:rPr>
          <w:rFonts w:ascii="Times New Roman" w:hAnsi="Times New Roman"/>
          <w:i w:val="0"/>
          <w:iCs w:val="0"/>
          <w:color w:val="000000"/>
          <w:sz w:val="28"/>
          <w:szCs w:val="28"/>
        </w:rPr>
        <w:t xml:space="preserve"> жизни. Наибольшее количество вещей, хранящихся в сундуке, связано с </w:t>
      </w:r>
      <w:r>
        <w:rPr>
          <w:rFonts w:ascii="Times New Roman" w:hAnsi="Times New Roman"/>
          <w:i w:val="0"/>
          <w:iCs w:val="0"/>
          <w:color w:val="000000"/>
          <w:sz w:val="28"/>
          <w:szCs w:val="28"/>
        </w:rPr>
        <w:t>жизнью моего прадедушки.</w:t>
      </w:r>
    </w:p>
    <w:p w:rsidR="0054134A" w:rsidRPr="00257D1D" w:rsidRDefault="0054134A" w:rsidP="0054134A">
      <w:pPr>
        <w:pStyle w:val="HTML"/>
        <w:ind w:left="720"/>
        <w:rPr>
          <w:rFonts w:ascii="Times New Roman" w:hAnsi="Times New Roman"/>
          <w:i w:val="0"/>
          <w:iCs w:val="0"/>
          <w:color w:val="000000"/>
          <w:sz w:val="28"/>
          <w:szCs w:val="28"/>
        </w:rPr>
      </w:pPr>
    </w:p>
    <w:p w:rsidR="0054134A" w:rsidRPr="000D78DD" w:rsidRDefault="0054134A" w:rsidP="0054134A">
      <w:pPr>
        <w:pStyle w:val="a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D78DD">
        <w:rPr>
          <w:rFonts w:ascii="Times New Roman" w:hAnsi="Times New Roman" w:cs="Times New Roman"/>
          <w:sz w:val="28"/>
          <w:szCs w:val="28"/>
        </w:rPr>
        <w:t>Бабушкин сундук – это наш семейный мини-музей, каждый экспонат которого может поведать удивительную историю членов нашей семьи.</w:t>
      </w:r>
    </w:p>
    <w:p w:rsidR="0054134A" w:rsidRPr="000D78DD" w:rsidRDefault="0054134A" w:rsidP="0054134A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сундука  - это судьба моего прадедушки, бабушки, дедушки</w:t>
      </w:r>
      <w:r w:rsidRPr="000710FF">
        <w:rPr>
          <w:rFonts w:ascii="Times New Roman" w:hAnsi="Times New Roman" w:cs="Times New Roman"/>
          <w:sz w:val="28"/>
          <w:szCs w:val="28"/>
        </w:rPr>
        <w:t>, во м</w:t>
      </w:r>
      <w:r>
        <w:rPr>
          <w:rFonts w:ascii="Times New Roman" w:hAnsi="Times New Roman" w:cs="Times New Roman"/>
          <w:sz w:val="28"/>
          <w:szCs w:val="28"/>
        </w:rPr>
        <w:t>ногом схожая с судьбами людей их</w:t>
      </w:r>
      <w:r w:rsidRPr="000710FF">
        <w:rPr>
          <w:rFonts w:ascii="Times New Roman" w:hAnsi="Times New Roman" w:cs="Times New Roman"/>
          <w:sz w:val="28"/>
          <w:szCs w:val="28"/>
        </w:rPr>
        <w:t xml:space="preserve"> поколения</w:t>
      </w:r>
      <w:r>
        <w:rPr>
          <w:rFonts w:ascii="Times New Roman" w:hAnsi="Times New Roman" w:cs="Times New Roman"/>
          <w:sz w:val="28"/>
          <w:szCs w:val="28"/>
        </w:rPr>
        <w:t>.  С</w:t>
      </w:r>
      <w:r w:rsidRPr="000710FF">
        <w:rPr>
          <w:rFonts w:ascii="Times New Roman" w:hAnsi="Times New Roman" w:cs="Times New Roman"/>
          <w:sz w:val="28"/>
          <w:szCs w:val="28"/>
        </w:rPr>
        <w:t>ундук всё хранит старые вещи, а вместе с ними и воспоминания прошлых лет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D78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я буду продолжать изучать содержимое нашего сундука.</w:t>
      </w:r>
    </w:p>
    <w:p w:rsidR="0054134A" w:rsidRPr="00257D1D" w:rsidRDefault="0054134A" w:rsidP="0054134A">
      <w:pPr>
        <w:ind w:firstLine="540"/>
        <w:rPr>
          <w:rFonts w:ascii="Times New Roman" w:hAnsi="Times New Roman" w:cs="Times New Roman"/>
          <w:color w:val="FF0000"/>
          <w:sz w:val="28"/>
          <w:szCs w:val="28"/>
        </w:rPr>
      </w:pP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134A" w:rsidRDefault="0054134A" w:rsidP="0054134A">
      <w:pPr>
        <w:tabs>
          <w:tab w:val="left" w:pos="3680"/>
        </w:tabs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4134A" w:rsidRDefault="0054134A" w:rsidP="0054134A">
      <w:pPr>
        <w:tabs>
          <w:tab w:val="left" w:pos="3680"/>
        </w:tabs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4134A" w:rsidRDefault="0054134A" w:rsidP="0054134A">
      <w:pPr>
        <w:tabs>
          <w:tab w:val="left" w:pos="3680"/>
        </w:tabs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4134A" w:rsidRDefault="0054134A" w:rsidP="0054134A">
      <w:pPr>
        <w:tabs>
          <w:tab w:val="left" w:pos="3680"/>
        </w:tabs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4134A" w:rsidRPr="004C073D" w:rsidRDefault="0054134A" w:rsidP="0054134A">
      <w:pPr>
        <w:tabs>
          <w:tab w:val="left" w:pos="3680"/>
        </w:tabs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4134A" w:rsidRPr="000D78DD" w:rsidRDefault="0054134A" w:rsidP="005413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78DD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54134A" w:rsidRPr="004C073D" w:rsidRDefault="0054134A" w:rsidP="0054134A">
      <w:pPr>
        <w:pStyle w:val="1"/>
        <w:numPr>
          <w:ilvl w:val="0"/>
          <w:numId w:val="5"/>
        </w:num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 xml:space="preserve">Даль В. Толковый словарь живого великорусского языка. М., 1968. </w:t>
      </w:r>
    </w:p>
    <w:p w:rsidR="0054134A" w:rsidRPr="004C073D" w:rsidRDefault="0054134A" w:rsidP="0054134A">
      <w:pPr>
        <w:pStyle w:val="1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Ожегов С.И. Словарь русского языка. М. 1990. </w:t>
      </w:r>
    </w:p>
    <w:p w:rsidR="0054134A" w:rsidRPr="004C073D" w:rsidRDefault="0054134A" w:rsidP="0054134A">
      <w:pPr>
        <w:pStyle w:val="a9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C073D">
        <w:rPr>
          <w:rFonts w:ascii="Times New Roman" w:hAnsi="Times New Roman" w:cs="Times New Roman"/>
          <w:color w:val="000000"/>
          <w:sz w:val="28"/>
          <w:szCs w:val="28"/>
        </w:rPr>
        <w:t>Миллард</w:t>
      </w:r>
      <w:proofErr w:type="spellEnd"/>
      <w:r w:rsidRPr="004C073D">
        <w:rPr>
          <w:rFonts w:ascii="Times New Roman" w:hAnsi="Times New Roman" w:cs="Times New Roman"/>
          <w:color w:val="000000"/>
          <w:sz w:val="28"/>
          <w:szCs w:val="28"/>
        </w:rPr>
        <w:t xml:space="preserve"> Энн «История в школе и дома»:  М. «</w:t>
      </w:r>
      <w:proofErr w:type="spellStart"/>
      <w:r w:rsidRPr="004C073D">
        <w:rPr>
          <w:rFonts w:ascii="Times New Roman" w:hAnsi="Times New Roman" w:cs="Times New Roman"/>
          <w:color w:val="000000"/>
          <w:sz w:val="28"/>
          <w:szCs w:val="28"/>
        </w:rPr>
        <w:t>Росмэн</w:t>
      </w:r>
      <w:proofErr w:type="spellEnd"/>
      <w:r w:rsidRPr="004C073D">
        <w:rPr>
          <w:rFonts w:ascii="Times New Roman" w:hAnsi="Times New Roman" w:cs="Times New Roman"/>
          <w:color w:val="000000"/>
          <w:sz w:val="28"/>
          <w:szCs w:val="28"/>
        </w:rPr>
        <w:t>» 1997</w:t>
      </w:r>
    </w:p>
    <w:p w:rsidR="0054134A" w:rsidRPr="004C073D" w:rsidRDefault="0054134A" w:rsidP="0054134A">
      <w:pPr>
        <w:pStyle w:val="a9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C073D">
        <w:rPr>
          <w:rFonts w:ascii="Times New Roman" w:hAnsi="Times New Roman" w:cs="Times New Roman"/>
          <w:sz w:val="28"/>
          <w:szCs w:val="28"/>
        </w:rPr>
        <w:t>А.П.Рогов</w:t>
      </w:r>
      <w:proofErr w:type="spellEnd"/>
      <w:r w:rsidRPr="004C073D">
        <w:rPr>
          <w:rFonts w:ascii="Times New Roman" w:hAnsi="Times New Roman" w:cs="Times New Roman"/>
          <w:sz w:val="28"/>
          <w:szCs w:val="28"/>
        </w:rPr>
        <w:t>. Мир русской души.- М.: Терра – Книжный клуб, 2002</w:t>
      </w:r>
    </w:p>
    <w:p w:rsidR="0054134A" w:rsidRPr="004C073D" w:rsidRDefault="0054134A" w:rsidP="0054134A">
      <w:pPr>
        <w:pStyle w:val="1"/>
        <w:numPr>
          <w:ilvl w:val="0"/>
          <w:numId w:val="5"/>
        </w:numPr>
        <w:spacing w:line="360" w:lineRule="auto"/>
        <w:ind w:right="68"/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>Словарь синонимов ASIS, Тришин В.Н., 2010</w:t>
      </w:r>
    </w:p>
    <w:p w:rsidR="0054134A" w:rsidRPr="004C073D" w:rsidRDefault="0054134A" w:rsidP="0054134A">
      <w:pPr>
        <w:pStyle w:val="1"/>
        <w:numPr>
          <w:ilvl w:val="0"/>
          <w:numId w:val="5"/>
        </w:numPr>
        <w:spacing w:line="360" w:lineRule="auto"/>
        <w:ind w:right="68"/>
        <w:jc w:val="both"/>
        <w:rPr>
          <w:rFonts w:ascii="Times New Roman" w:hAnsi="Times New Roman" w:cs="Times New Roman"/>
          <w:sz w:val="28"/>
          <w:szCs w:val="28"/>
        </w:rPr>
      </w:pPr>
      <w:r w:rsidRPr="004C073D">
        <w:rPr>
          <w:rFonts w:ascii="Times New Roman" w:hAnsi="Times New Roman" w:cs="Times New Roman"/>
          <w:sz w:val="28"/>
          <w:szCs w:val="28"/>
        </w:rPr>
        <w:t>Толковый словарь русского языка. М., 1939Чизхолм Дж. «Ранние цивилизации». М. «</w:t>
      </w:r>
      <w:proofErr w:type="spellStart"/>
      <w:r w:rsidRPr="004C073D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Pr="004C073D">
        <w:rPr>
          <w:rFonts w:ascii="Times New Roman" w:hAnsi="Times New Roman" w:cs="Times New Roman"/>
          <w:sz w:val="28"/>
          <w:szCs w:val="28"/>
        </w:rPr>
        <w:t>» 1997</w:t>
      </w:r>
    </w:p>
    <w:p w:rsidR="0054134A" w:rsidRPr="004C073D" w:rsidRDefault="0054134A" w:rsidP="005413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134A" w:rsidRDefault="0054134A"/>
    <w:p w:rsidR="0054134A" w:rsidRDefault="0054134A"/>
    <w:p w:rsidR="0054134A" w:rsidRDefault="0054134A"/>
    <w:p w:rsidR="0054134A" w:rsidRDefault="0054134A"/>
    <w:p w:rsidR="0054134A" w:rsidRDefault="0054134A"/>
    <w:p w:rsidR="0054134A" w:rsidRDefault="0054134A"/>
    <w:p w:rsidR="0054134A" w:rsidRDefault="0054134A"/>
    <w:p w:rsidR="0054134A" w:rsidRDefault="0054134A"/>
    <w:p w:rsidR="0054134A" w:rsidRDefault="0054134A"/>
    <w:p w:rsidR="0054134A" w:rsidRDefault="0054134A"/>
    <w:p w:rsidR="0054134A" w:rsidRDefault="0054134A"/>
    <w:p w:rsidR="0054134A" w:rsidRDefault="0054134A">
      <w:bookmarkStart w:id="0" w:name="_GoBack"/>
      <w:bookmarkEnd w:id="0"/>
    </w:p>
    <w:p w:rsidR="0054134A" w:rsidRDefault="0054134A"/>
    <w:p w:rsidR="0054134A" w:rsidRDefault="0054134A"/>
    <w:p w:rsidR="0054134A" w:rsidRDefault="0054134A"/>
    <w:p w:rsidR="0054134A" w:rsidRDefault="0054134A"/>
    <w:p w:rsidR="00AB2A67" w:rsidRDefault="00AB2A67">
      <w:r>
        <w:lastRenderedPageBreak/>
        <w:t xml:space="preserve">     </w: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66CD0C3" wp14:editId="7791AED0">
            <wp:simplePos x="0" y="0"/>
            <wp:positionH relativeFrom="column">
              <wp:posOffset>1109980</wp:posOffset>
            </wp:positionH>
            <wp:positionV relativeFrom="paragraph">
              <wp:posOffset>194310</wp:posOffset>
            </wp:positionV>
            <wp:extent cx="3738880" cy="24193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A67" w:rsidRDefault="00AB2A67"/>
    <w:p w:rsidR="00AB2A67" w:rsidRDefault="00AB2A67"/>
    <w:p w:rsidR="00AB2A67" w:rsidRDefault="00AB2A67"/>
    <w:p w:rsidR="00AB2A67" w:rsidRDefault="00AB2A67"/>
    <w:p w:rsidR="00AB2A67" w:rsidRDefault="00AB2A67"/>
    <w:p w:rsidR="00AB2A67" w:rsidRDefault="00AB2A67"/>
    <w:p w:rsidR="00AB2A67" w:rsidRDefault="00AB2A67"/>
    <w:p w:rsidR="00AB2A67" w:rsidRDefault="00AB2A67"/>
    <w:p w:rsidR="00202965" w:rsidRDefault="00AB2A67" w:rsidP="00AB2A67">
      <w:pPr>
        <w:jc w:val="center"/>
      </w:pPr>
      <w:r>
        <w:t>Приложение 1. Бабушкин сундук</w: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EE743E7" wp14:editId="1924C2D9">
            <wp:simplePos x="0" y="0"/>
            <wp:positionH relativeFrom="column">
              <wp:posOffset>-346710</wp:posOffset>
            </wp:positionH>
            <wp:positionV relativeFrom="paragraph">
              <wp:posOffset>441325</wp:posOffset>
            </wp:positionV>
            <wp:extent cx="3019425" cy="256222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253AEB6" wp14:editId="4F625894">
            <wp:simplePos x="0" y="0"/>
            <wp:positionH relativeFrom="column">
              <wp:posOffset>2964180</wp:posOffset>
            </wp:positionH>
            <wp:positionV relativeFrom="paragraph">
              <wp:posOffset>203200</wp:posOffset>
            </wp:positionV>
            <wp:extent cx="3022600" cy="2019300"/>
            <wp:effectExtent l="0" t="0" r="635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A67" w:rsidRDefault="00AB2A67"/>
    <w:p w:rsidR="00AB2A67" w:rsidRDefault="00AB2A67"/>
    <w:p w:rsidR="00AB2A67" w:rsidRDefault="00AB2A67" w:rsidP="00AB2A67">
      <w:pPr>
        <w:jc w:val="right"/>
      </w:pPr>
      <w:r>
        <w:t>Приложение 3. Ларь</w:t>
      </w:r>
    </w:p>
    <w:p w:rsidR="00AB2A67" w:rsidRDefault="00AB2A67" w:rsidP="00AB2A6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2929051" wp14:editId="2BB7641F">
            <wp:simplePos x="0" y="0"/>
            <wp:positionH relativeFrom="column">
              <wp:posOffset>2244090</wp:posOffset>
            </wp:positionH>
            <wp:positionV relativeFrom="paragraph">
              <wp:posOffset>54610</wp:posOffset>
            </wp:positionV>
            <wp:extent cx="2447925" cy="148590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Приложение 2. Скрыня</w:t>
      </w:r>
      <w:r>
        <w:rPr>
          <w:noProof/>
          <w:lang w:eastAsia="ru-RU"/>
        </w:rPr>
        <w:t xml:space="preserve"> </w:t>
      </w:r>
    </w:p>
    <w:p w:rsidR="00AB2A67" w:rsidRDefault="00AB2A67" w:rsidP="00AB2A67">
      <w:pPr>
        <w:rPr>
          <w:noProof/>
          <w:lang w:eastAsia="ru-RU"/>
        </w:rPr>
      </w:pPr>
    </w:p>
    <w:p w:rsidR="00AB2A67" w:rsidRDefault="00AB2A67" w:rsidP="00AB2A67">
      <w:pPr>
        <w:rPr>
          <w:noProof/>
          <w:lang w:eastAsia="ru-RU"/>
        </w:rPr>
      </w:pPr>
      <w:r>
        <w:rPr>
          <w:noProof/>
          <w:lang w:eastAsia="ru-RU"/>
        </w:rPr>
        <w:t>Приложение 4. Подголовник</w:t>
      </w:r>
    </w:p>
    <w:p w:rsidR="00AB2A67" w:rsidRDefault="00AB2A67" w:rsidP="00AB2A6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763B54B" wp14:editId="372ED5D7">
            <wp:simplePos x="0" y="0"/>
            <wp:positionH relativeFrom="column">
              <wp:posOffset>-273050</wp:posOffset>
            </wp:positionH>
            <wp:positionV relativeFrom="paragraph">
              <wp:posOffset>16510</wp:posOffset>
            </wp:positionV>
            <wp:extent cx="1971675" cy="1628775"/>
            <wp:effectExtent l="0" t="0" r="952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A67" w:rsidRDefault="00AB2A67" w:rsidP="00AB2A67">
      <w:pPr>
        <w:rPr>
          <w:noProof/>
          <w:lang w:eastAsia="ru-RU"/>
        </w:rPr>
      </w:pPr>
    </w:p>
    <w:p w:rsidR="00AB2A67" w:rsidRDefault="00AB2A67" w:rsidP="00AB2A67">
      <w:pPr>
        <w:rPr>
          <w:noProof/>
          <w:lang w:eastAsia="ru-RU"/>
        </w:rPr>
      </w:pPr>
    </w:p>
    <w:p w:rsidR="00AB2A67" w:rsidRDefault="00AB2A67" w:rsidP="00AB2A67">
      <w:r>
        <w:rPr>
          <w:noProof/>
          <w:lang w:eastAsia="ru-RU"/>
        </w:rPr>
        <w:tab/>
      </w:r>
    </w:p>
    <w:p w:rsidR="00AB2A67" w:rsidRDefault="00AB2A67" w:rsidP="00AB2A67">
      <w:r>
        <w:t>Приложение 5. Ковчег</w:t>
      </w:r>
    </w:p>
    <w:p w:rsidR="00AB2A67" w:rsidRDefault="00AB2A67" w:rsidP="00AB2A67">
      <w:pPr>
        <w:tabs>
          <w:tab w:val="left" w:pos="945"/>
        </w:tabs>
        <w:rPr>
          <w:noProof/>
          <w:lang w:eastAsia="ru-RU"/>
        </w:rPr>
      </w:pPr>
    </w:p>
    <w:p w:rsidR="00AB2A67" w:rsidRDefault="00AB2A67" w:rsidP="00AB2A67">
      <w:pPr>
        <w:rPr>
          <w:noProof/>
          <w:lang w:eastAsia="ru-RU"/>
        </w:rPr>
      </w:pPr>
    </w:p>
    <w:p w:rsidR="00AB2A67" w:rsidRDefault="00AB2A67" w:rsidP="00AB2A6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D92E656" wp14:editId="179B5C51">
            <wp:simplePos x="0" y="0"/>
            <wp:positionH relativeFrom="column">
              <wp:posOffset>3072765</wp:posOffset>
            </wp:positionH>
            <wp:positionV relativeFrom="paragraph">
              <wp:posOffset>-24765</wp:posOffset>
            </wp:positionV>
            <wp:extent cx="1504950" cy="2265045"/>
            <wp:effectExtent l="0" t="0" r="0" b="19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A67" w:rsidRDefault="00AB2A67" w:rsidP="00AB2A67">
      <w:pPr>
        <w:rPr>
          <w:noProof/>
          <w:lang w:eastAsia="ru-RU"/>
        </w:rPr>
      </w:pPr>
    </w:p>
    <w:p w:rsidR="00AB2A67" w:rsidRDefault="00AB2A67" w:rsidP="00AB2A67">
      <w:r>
        <w:t>Приложение 6. Шкатулка</w:t>
      </w:r>
    </w:p>
    <w:p w:rsidR="00AB2A67" w:rsidRDefault="00AB2A67" w:rsidP="00AB2A67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1086485</wp:posOffset>
            </wp:positionV>
            <wp:extent cx="2634615" cy="217614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A67" w:rsidRPr="00AB2A67" w:rsidRDefault="00AB2A67" w:rsidP="00AB2A67"/>
    <w:p w:rsidR="00AB2A67" w:rsidRPr="00AB2A67" w:rsidRDefault="00AB2A67" w:rsidP="00AB2A67"/>
    <w:p w:rsidR="00AB2A67" w:rsidRPr="00AB2A67" w:rsidRDefault="00AB2A67" w:rsidP="00AB2A67"/>
    <w:p w:rsidR="00AB2A67" w:rsidRDefault="00AB2A67" w:rsidP="00AB2A67"/>
    <w:p w:rsidR="00AB2A67" w:rsidRDefault="00AB2A67" w:rsidP="00AB2A67">
      <w:pPr>
        <w:ind w:firstLine="708"/>
      </w:pPr>
      <w:r>
        <w:t>Приложение 7. Сундук-погребец</w:t>
      </w:r>
    </w:p>
    <w:p w:rsidR="00AB2A67" w:rsidRDefault="00AB2A67" w:rsidP="00AB2A67">
      <w:pPr>
        <w:ind w:firstLine="708"/>
      </w:pPr>
    </w:p>
    <w:p w:rsidR="00AB2A67" w:rsidRDefault="00AB2A67" w:rsidP="00AB2A67">
      <w:pPr>
        <w:ind w:firstLine="708"/>
      </w:pPr>
    </w:p>
    <w:p w:rsidR="00AB2A67" w:rsidRDefault="00AB2A67" w:rsidP="00AB2A67">
      <w:pPr>
        <w:ind w:firstLine="708"/>
      </w:pPr>
    </w:p>
    <w:p w:rsidR="00AB2A67" w:rsidRDefault="00AB2A67" w:rsidP="00AB2A67">
      <w:pPr>
        <w:ind w:firstLine="708"/>
      </w:pPr>
    </w:p>
    <w:p w:rsidR="00AB2A67" w:rsidRDefault="00AB2A67" w:rsidP="00AB2A67">
      <w:pPr>
        <w:ind w:firstLine="708"/>
      </w:pPr>
      <w:r>
        <w:t>Приложение 8. Короб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593BF6" wp14:editId="4F5E344B">
            <wp:extent cx="2743200" cy="2057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67" w:rsidRDefault="00A16962" w:rsidP="00AB2A67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71461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579F0632" wp14:editId="0ABD92D2">
            <wp:simplePos x="0" y="0"/>
            <wp:positionH relativeFrom="column">
              <wp:posOffset>241935</wp:posOffset>
            </wp:positionH>
            <wp:positionV relativeFrom="paragraph">
              <wp:posOffset>566420</wp:posOffset>
            </wp:positionV>
            <wp:extent cx="1628775" cy="20097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Приложение 9. </w:t>
      </w:r>
      <w:r w:rsidRPr="00714613">
        <w:rPr>
          <w:rFonts w:ascii="Times New Roman" w:hAnsi="Times New Roman" w:cs="Times New Roman"/>
          <w:sz w:val="32"/>
          <w:szCs w:val="32"/>
        </w:rPr>
        <w:t>Телков Николай Васильевич</w:t>
      </w:r>
    </w:p>
    <w:p w:rsidR="003200FA" w:rsidRDefault="003200FA" w:rsidP="003200F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eastAsiaTheme="minorEastAsia"/>
          <w:noProof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Приложение 10.</w:t>
      </w:r>
      <w:r w:rsidRPr="003200FA"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color w:val="000000"/>
          <w:sz w:val="32"/>
          <w:szCs w:val="32"/>
        </w:rPr>
        <w:t>Медаль «За боевые заслуги» и орден</w:t>
      </w: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 «Красной звезды».</w:t>
      </w:r>
      <w:r w:rsidRPr="00714613">
        <w:rPr>
          <w:rFonts w:eastAsiaTheme="minorEastAsia"/>
          <w:noProof/>
          <w:sz w:val="28"/>
          <w:szCs w:val="28"/>
        </w:rPr>
        <w:t xml:space="preserve"> </w:t>
      </w:r>
    </w:p>
    <w:p w:rsidR="003200FA" w:rsidRPr="00714613" w:rsidRDefault="003200FA" w:rsidP="003200F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</w:rPr>
      </w:pPr>
    </w:p>
    <w:p w:rsidR="003200FA" w:rsidRPr="00714613" w:rsidRDefault="003200FA" w:rsidP="003200F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b/>
          <w:bCs/>
          <w:color w:val="000000"/>
          <w:sz w:val="32"/>
          <w:szCs w:val="32"/>
        </w:rPr>
      </w:pPr>
      <w:r w:rsidRPr="00714613">
        <w:rPr>
          <w:rFonts w:ascii="Times New Roman" w:eastAsiaTheme="minorEastAsia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3DE570B7" wp14:editId="2621ED2E">
            <wp:simplePos x="0" y="0"/>
            <wp:positionH relativeFrom="column">
              <wp:posOffset>2543175</wp:posOffset>
            </wp:positionH>
            <wp:positionV relativeFrom="paragraph">
              <wp:posOffset>186055</wp:posOffset>
            </wp:positionV>
            <wp:extent cx="1419225" cy="14668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4613">
        <w:rPr>
          <w:rFonts w:ascii="Times New Roman" w:eastAsiaTheme="minorEastAsia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2BB120DD" wp14:editId="4546883D">
            <wp:simplePos x="0" y="0"/>
            <wp:positionH relativeFrom="column">
              <wp:posOffset>238125</wp:posOffset>
            </wp:positionH>
            <wp:positionV relativeFrom="paragraph">
              <wp:posOffset>186055</wp:posOffset>
            </wp:positionV>
            <wp:extent cx="1769745" cy="1466850"/>
            <wp:effectExtent l="0" t="0" r="1905" b="0"/>
            <wp:wrapSquare wrapText="bothSides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0FA" w:rsidRDefault="003200FA" w:rsidP="00AB2A67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200FA" w:rsidRDefault="003200FA" w:rsidP="00AB2A67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200FA" w:rsidRPr="00714613" w:rsidRDefault="003200FA" w:rsidP="003200FA">
      <w:pPr>
        <w:tabs>
          <w:tab w:val="left" w:pos="9923"/>
        </w:tabs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</w:rPr>
      </w:pPr>
      <w:r>
        <w:rPr>
          <w:rFonts w:ascii="Times New Roman" w:eastAsiaTheme="minorEastAsia" w:hAnsi="Times New Roman" w:cs="Times New Roman"/>
          <w:color w:val="000000"/>
          <w:sz w:val="32"/>
          <w:szCs w:val="32"/>
        </w:rPr>
        <w:lastRenderedPageBreak/>
        <w:t>Приложение 10. Медали</w:t>
      </w: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  «За победу над Германией » и «За победу над Японией».</w:t>
      </w:r>
    </w:p>
    <w:p w:rsidR="003200FA" w:rsidRDefault="003200FA" w:rsidP="00AB2A67">
      <w:pPr>
        <w:ind w:firstLine="708"/>
      </w:pPr>
      <w:r w:rsidRPr="00714613">
        <w:rPr>
          <w:rFonts w:ascii="Times New Roman" w:eastAsiaTheme="minorEastAsia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184442AF" wp14:editId="0DBEEE06">
            <wp:simplePos x="0" y="0"/>
            <wp:positionH relativeFrom="column">
              <wp:posOffset>3606800</wp:posOffset>
            </wp:positionH>
            <wp:positionV relativeFrom="paragraph">
              <wp:posOffset>282575</wp:posOffset>
            </wp:positionV>
            <wp:extent cx="1504950" cy="12668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4613">
        <w:rPr>
          <w:rFonts w:ascii="Times New Roman" w:eastAsiaTheme="minorEastAsia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3C90A654" wp14:editId="1449AC86">
            <wp:simplePos x="0" y="0"/>
            <wp:positionH relativeFrom="column">
              <wp:posOffset>137160</wp:posOffset>
            </wp:positionH>
            <wp:positionV relativeFrom="paragraph">
              <wp:posOffset>349250</wp:posOffset>
            </wp:positionV>
            <wp:extent cx="1514475" cy="1282065"/>
            <wp:effectExtent l="0" t="0" r="9525" b="0"/>
            <wp:wrapSquare wrapText="bothSides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0FA" w:rsidRPr="003200FA" w:rsidRDefault="003200FA" w:rsidP="003200FA"/>
    <w:p w:rsidR="003200FA" w:rsidRPr="003200FA" w:rsidRDefault="003200FA" w:rsidP="003200FA"/>
    <w:p w:rsidR="003200FA" w:rsidRPr="003200FA" w:rsidRDefault="003200FA" w:rsidP="003200FA"/>
    <w:p w:rsidR="003200FA" w:rsidRPr="003200FA" w:rsidRDefault="003200FA" w:rsidP="003200FA"/>
    <w:p w:rsidR="003200FA" w:rsidRDefault="003200FA" w:rsidP="003200FA">
      <w:r w:rsidRPr="00714613">
        <w:rPr>
          <w:rFonts w:ascii="Times New Roman" w:eastAsiaTheme="minorEastAsia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7289372C" wp14:editId="1516998F">
            <wp:simplePos x="0" y="0"/>
            <wp:positionH relativeFrom="column">
              <wp:posOffset>1013460</wp:posOffset>
            </wp:positionH>
            <wp:positionV relativeFrom="paragraph">
              <wp:posOffset>16510</wp:posOffset>
            </wp:positionV>
            <wp:extent cx="1095375" cy="1957070"/>
            <wp:effectExtent l="0" t="0" r="9525" b="5080"/>
            <wp:wrapSquare wrapText="bothSides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00FA" w:rsidRDefault="003200FA" w:rsidP="003200FA">
      <w:pPr>
        <w:rPr>
          <w:rFonts w:ascii="Times New Roman" w:eastAsiaTheme="minorEastAsia" w:hAnsi="Times New Roman" w:cs="Times New Roman"/>
          <w:color w:val="000000"/>
          <w:sz w:val="32"/>
          <w:szCs w:val="32"/>
        </w:rPr>
      </w:pPr>
      <w:r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Приложение 11. </w:t>
      </w:r>
    </w:p>
    <w:p w:rsidR="003200FA" w:rsidRDefault="003200FA" w:rsidP="003200FA">
      <w:pPr>
        <w:rPr>
          <w:rFonts w:ascii="Times New Roman" w:eastAsiaTheme="minorEastAsia" w:hAnsi="Times New Roman" w:cs="Times New Roman"/>
          <w:color w:val="000000"/>
          <w:sz w:val="32"/>
          <w:szCs w:val="32"/>
        </w:rPr>
      </w:pPr>
      <w:r>
        <w:rPr>
          <w:rFonts w:ascii="Times New Roman" w:eastAsiaTheme="minorEastAsia" w:hAnsi="Times New Roman" w:cs="Times New Roman"/>
          <w:color w:val="000000"/>
          <w:sz w:val="32"/>
          <w:szCs w:val="32"/>
        </w:rPr>
        <w:t>Юбилейная медаль</w:t>
      </w: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 </w:t>
      </w:r>
    </w:p>
    <w:p w:rsidR="003200FA" w:rsidRDefault="003200FA" w:rsidP="003200FA">
      <w:pPr>
        <w:rPr>
          <w:rFonts w:ascii="Times New Roman" w:eastAsiaTheme="minorEastAsia" w:hAnsi="Times New Roman" w:cs="Times New Roman"/>
          <w:sz w:val="32"/>
          <w:szCs w:val="32"/>
        </w:rPr>
      </w:pPr>
      <w:r w:rsidRPr="00714613">
        <w:rPr>
          <w:rFonts w:ascii="Times New Roman" w:eastAsiaTheme="minorEastAsia" w:hAnsi="Times New Roman" w:cs="Times New Roman"/>
          <w:color w:val="000000"/>
          <w:sz w:val="32"/>
          <w:szCs w:val="32"/>
        </w:rPr>
        <w:t xml:space="preserve">к </w:t>
      </w:r>
      <w:r w:rsidRPr="00714613">
        <w:rPr>
          <w:rFonts w:ascii="Times New Roman" w:eastAsiaTheme="minorEastAsia" w:hAnsi="Times New Roman" w:cs="Times New Roman"/>
          <w:sz w:val="32"/>
          <w:szCs w:val="32"/>
        </w:rPr>
        <w:t xml:space="preserve">30 – </w:t>
      </w:r>
      <w:proofErr w:type="spellStart"/>
      <w:r w:rsidRPr="00714613">
        <w:rPr>
          <w:rFonts w:ascii="Times New Roman" w:eastAsiaTheme="minorEastAsia" w:hAnsi="Times New Roman" w:cs="Times New Roman"/>
          <w:sz w:val="32"/>
          <w:szCs w:val="32"/>
        </w:rPr>
        <w:t>летию</w:t>
      </w:r>
      <w:proofErr w:type="spellEnd"/>
      <w:r w:rsidRPr="00714613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:rsidR="003200FA" w:rsidRDefault="003200FA" w:rsidP="003200FA">
      <w:r w:rsidRPr="00714613">
        <w:rPr>
          <w:rFonts w:ascii="Times New Roman" w:eastAsiaTheme="minorEastAsia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 wp14:anchorId="2DFBECFE" wp14:editId="34BFA2E4">
            <wp:simplePos x="0" y="0"/>
            <wp:positionH relativeFrom="column">
              <wp:posOffset>-377190</wp:posOffset>
            </wp:positionH>
            <wp:positionV relativeFrom="paragraph">
              <wp:posOffset>1109345</wp:posOffset>
            </wp:positionV>
            <wp:extent cx="1600200" cy="1273810"/>
            <wp:effectExtent l="0" t="8255" r="0" b="0"/>
            <wp:wrapTight wrapText="bothSides">
              <wp:wrapPolygon edited="0">
                <wp:start x="-111" y="21460"/>
                <wp:lineTo x="21231" y="21460"/>
                <wp:lineTo x="21231" y="463"/>
                <wp:lineTo x="-111" y="463"/>
                <wp:lineTo x="-111" y="21460"/>
              </wp:wrapPolygon>
            </wp:wrapTight>
            <wp:docPr id="17" name="Рисунок 17" descr="J:\DCIM\106_PANA\P106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6_PANA\P10606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672" r="146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0200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4613">
        <w:rPr>
          <w:rFonts w:ascii="Times New Roman" w:eastAsiaTheme="minorEastAsia" w:hAnsi="Times New Roman" w:cs="Times New Roman"/>
          <w:sz w:val="32"/>
          <w:szCs w:val="32"/>
        </w:rPr>
        <w:t xml:space="preserve"> Советской Армии и Флота</w:t>
      </w:r>
      <w:r w:rsidRPr="003200FA">
        <w:rPr>
          <w:rFonts w:ascii="Times New Roman" w:eastAsiaTheme="minorEastAsia" w:hAnsi="Times New Roman" w:cs="Times New Roman"/>
          <w:noProof/>
          <w:color w:val="000000"/>
          <w:sz w:val="32"/>
          <w:szCs w:val="32"/>
        </w:rPr>
        <w:t xml:space="preserve"> </w:t>
      </w:r>
    </w:p>
    <w:p w:rsidR="003200FA" w:rsidRPr="003200FA" w:rsidRDefault="003200FA" w:rsidP="003200FA"/>
    <w:p w:rsidR="003200FA" w:rsidRDefault="003200FA" w:rsidP="003200FA"/>
    <w:p w:rsidR="003200FA" w:rsidRDefault="003200FA" w:rsidP="003200FA"/>
    <w:p w:rsidR="003200FA" w:rsidRDefault="003200FA" w:rsidP="003200FA"/>
    <w:p w:rsidR="003200FA" w:rsidRDefault="003200FA" w:rsidP="003200FA"/>
    <w:p w:rsidR="003200FA" w:rsidRDefault="003200FA" w:rsidP="003200FA"/>
    <w:p w:rsidR="003200FA" w:rsidRPr="003200FA" w:rsidRDefault="003200FA" w:rsidP="003200FA">
      <w:r>
        <w:t xml:space="preserve">Приложение 12. </w:t>
      </w:r>
      <w:r w:rsidRPr="00714613">
        <w:rPr>
          <w:rFonts w:ascii="Times New Roman" w:hAnsi="Times New Roman" w:cs="Times New Roman"/>
          <w:sz w:val="32"/>
          <w:szCs w:val="32"/>
        </w:rPr>
        <w:t>Телков Николай Васильевич</w:t>
      </w:r>
      <w:r>
        <w:rPr>
          <w:rFonts w:ascii="Times New Roman" w:hAnsi="Times New Roman" w:cs="Times New Roman"/>
          <w:sz w:val="32"/>
          <w:szCs w:val="32"/>
        </w:rPr>
        <w:t xml:space="preserve"> в 1949 году</w:t>
      </w:r>
    </w:p>
    <w:sectPr w:rsidR="003200FA" w:rsidRPr="00320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A55" w:rsidRDefault="00F17A55" w:rsidP="00AB2A67">
      <w:pPr>
        <w:spacing w:after="0" w:line="240" w:lineRule="auto"/>
      </w:pPr>
      <w:r>
        <w:separator/>
      </w:r>
    </w:p>
  </w:endnote>
  <w:endnote w:type="continuationSeparator" w:id="0">
    <w:p w:rsidR="00F17A55" w:rsidRDefault="00F17A55" w:rsidP="00AB2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A55" w:rsidRDefault="00F17A55" w:rsidP="00AB2A67">
      <w:pPr>
        <w:spacing w:after="0" w:line="240" w:lineRule="auto"/>
      </w:pPr>
      <w:r>
        <w:separator/>
      </w:r>
    </w:p>
  </w:footnote>
  <w:footnote w:type="continuationSeparator" w:id="0">
    <w:p w:rsidR="00F17A55" w:rsidRDefault="00F17A55" w:rsidP="00AB2A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56AB"/>
    <w:multiLevelType w:val="hybridMultilevel"/>
    <w:tmpl w:val="298437EA"/>
    <w:lvl w:ilvl="0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cs="Wingdings" w:hint="default"/>
      </w:rPr>
    </w:lvl>
  </w:abstractNum>
  <w:abstractNum w:abstractNumId="1">
    <w:nsid w:val="16015803"/>
    <w:multiLevelType w:val="hybridMultilevel"/>
    <w:tmpl w:val="5782B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1FA31EF"/>
    <w:multiLevelType w:val="hybridMultilevel"/>
    <w:tmpl w:val="DBD8AEF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3">
    <w:nsid w:val="311D590F"/>
    <w:multiLevelType w:val="hybridMultilevel"/>
    <w:tmpl w:val="20F49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9F3407"/>
    <w:multiLevelType w:val="hybridMultilevel"/>
    <w:tmpl w:val="961C3F06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220"/>
        </w:tabs>
        <w:ind w:left="222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4339B2"/>
    <w:multiLevelType w:val="hybridMultilevel"/>
    <w:tmpl w:val="32124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754111"/>
    <w:multiLevelType w:val="hybridMultilevel"/>
    <w:tmpl w:val="428ED6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A67"/>
    <w:rsid w:val="001F381A"/>
    <w:rsid w:val="00202965"/>
    <w:rsid w:val="003200FA"/>
    <w:rsid w:val="0054134A"/>
    <w:rsid w:val="00A16962"/>
    <w:rsid w:val="00AB2A67"/>
    <w:rsid w:val="00ED3D80"/>
    <w:rsid w:val="00F17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2A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B2A67"/>
  </w:style>
  <w:style w:type="paragraph" w:styleId="a5">
    <w:name w:val="footer"/>
    <w:basedOn w:val="a"/>
    <w:link w:val="a6"/>
    <w:uiPriority w:val="99"/>
    <w:unhideWhenUsed/>
    <w:rsid w:val="00AB2A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B2A67"/>
  </w:style>
  <w:style w:type="paragraph" w:styleId="a7">
    <w:name w:val="Balloon Text"/>
    <w:basedOn w:val="a"/>
    <w:link w:val="a8"/>
    <w:uiPriority w:val="99"/>
    <w:semiHidden/>
    <w:unhideWhenUsed/>
    <w:rsid w:val="00AB2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2A67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54134A"/>
    <w:pPr>
      <w:spacing w:before="267" w:after="267" w:line="240" w:lineRule="auto"/>
      <w:jc w:val="both"/>
    </w:pPr>
    <w:rPr>
      <w:rFonts w:ascii="Verdana" w:eastAsia="Times New Roman" w:hAnsi="Verdana" w:cs="Verdana"/>
      <w:sz w:val="20"/>
      <w:szCs w:val="20"/>
      <w:lang w:eastAsia="ru-RU"/>
    </w:rPr>
  </w:style>
  <w:style w:type="paragraph" w:styleId="HTML">
    <w:name w:val="HTML Address"/>
    <w:basedOn w:val="a"/>
    <w:link w:val="HTML0"/>
    <w:uiPriority w:val="99"/>
    <w:rsid w:val="0054134A"/>
    <w:pPr>
      <w:spacing w:after="0" w:line="240" w:lineRule="auto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rsid w:val="0054134A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qFormat/>
    <w:rsid w:val="0054134A"/>
    <w:pPr>
      <w:ind w:left="720"/>
    </w:pPr>
    <w:rPr>
      <w:rFonts w:ascii="Calibri" w:eastAsia="Times New Roman" w:hAnsi="Calibri" w:cs="Calibri"/>
      <w:lang w:eastAsia="ru-RU"/>
    </w:rPr>
  </w:style>
  <w:style w:type="paragraph" w:styleId="aa">
    <w:name w:val="List Paragraph"/>
    <w:basedOn w:val="a"/>
    <w:uiPriority w:val="34"/>
    <w:qFormat/>
    <w:rsid w:val="0054134A"/>
    <w:pPr>
      <w:ind w:left="720"/>
      <w:contextualSpacing/>
    </w:pPr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2A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B2A67"/>
  </w:style>
  <w:style w:type="paragraph" w:styleId="a5">
    <w:name w:val="footer"/>
    <w:basedOn w:val="a"/>
    <w:link w:val="a6"/>
    <w:uiPriority w:val="99"/>
    <w:unhideWhenUsed/>
    <w:rsid w:val="00AB2A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B2A67"/>
  </w:style>
  <w:style w:type="paragraph" w:styleId="a7">
    <w:name w:val="Balloon Text"/>
    <w:basedOn w:val="a"/>
    <w:link w:val="a8"/>
    <w:uiPriority w:val="99"/>
    <w:semiHidden/>
    <w:unhideWhenUsed/>
    <w:rsid w:val="00AB2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2A67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54134A"/>
    <w:pPr>
      <w:spacing w:before="267" w:after="267" w:line="240" w:lineRule="auto"/>
      <w:jc w:val="both"/>
    </w:pPr>
    <w:rPr>
      <w:rFonts w:ascii="Verdana" w:eastAsia="Times New Roman" w:hAnsi="Verdana" w:cs="Verdana"/>
      <w:sz w:val="20"/>
      <w:szCs w:val="20"/>
      <w:lang w:eastAsia="ru-RU"/>
    </w:rPr>
  </w:style>
  <w:style w:type="paragraph" w:styleId="HTML">
    <w:name w:val="HTML Address"/>
    <w:basedOn w:val="a"/>
    <w:link w:val="HTML0"/>
    <w:uiPriority w:val="99"/>
    <w:rsid w:val="0054134A"/>
    <w:pPr>
      <w:spacing w:after="0" w:line="240" w:lineRule="auto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rsid w:val="0054134A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qFormat/>
    <w:rsid w:val="0054134A"/>
    <w:pPr>
      <w:ind w:left="720"/>
    </w:pPr>
    <w:rPr>
      <w:rFonts w:ascii="Calibri" w:eastAsia="Times New Roman" w:hAnsi="Calibri" w:cs="Calibri"/>
      <w:lang w:eastAsia="ru-RU"/>
    </w:rPr>
  </w:style>
  <w:style w:type="paragraph" w:styleId="aa">
    <w:name w:val="List Paragraph"/>
    <w:basedOn w:val="a"/>
    <w:uiPriority w:val="34"/>
    <w:qFormat/>
    <w:rsid w:val="0054134A"/>
    <w:pPr>
      <w:ind w:left="720"/>
      <w:contextualSpacing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zey@rambler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://reznoe.su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malinckina.nat@yandex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2522</Words>
  <Characters>14381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2019-11-09T17:58:00Z</dcterms:created>
  <dcterms:modified xsi:type="dcterms:W3CDTF">2019-11-09T17:58:00Z</dcterms:modified>
</cp:coreProperties>
</file>