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FA" w:rsidRPr="007A25FA" w:rsidRDefault="007A25FA" w:rsidP="006115C3">
      <w:pPr>
        <w:ind w:left="426" w:right="-143"/>
        <w:jc w:val="center"/>
        <w:rPr>
          <w:b/>
          <w:sz w:val="32"/>
          <w:szCs w:val="32"/>
        </w:rPr>
      </w:pPr>
      <w:r w:rsidRPr="007A25FA">
        <w:rPr>
          <w:b/>
          <w:sz w:val="32"/>
          <w:szCs w:val="32"/>
        </w:rPr>
        <w:t>Муниципальное казённое общеобразовательное учреждение</w:t>
      </w:r>
    </w:p>
    <w:p w:rsidR="007A25FA" w:rsidRPr="007A25FA" w:rsidRDefault="007A25FA" w:rsidP="006115C3">
      <w:pPr>
        <w:ind w:left="426" w:right="-143"/>
        <w:jc w:val="center"/>
        <w:rPr>
          <w:b/>
          <w:sz w:val="32"/>
          <w:szCs w:val="32"/>
        </w:rPr>
      </w:pPr>
      <w:r w:rsidRPr="007A25FA">
        <w:rPr>
          <w:b/>
          <w:sz w:val="32"/>
          <w:szCs w:val="32"/>
        </w:rPr>
        <w:t>«Веселовская средняя общеобразовательная школа»</w:t>
      </w:r>
    </w:p>
    <w:p w:rsidR="007A25FA" w:rsidRPr="007A25FA" w:rsidRDefault="007A25FA" w:rsidP="006115C3">
      <w:pPr>
        <w:ind w:left="426" w:right="-143"/>
        <w:jc w:val="center"/>
        <w:rPr>
          <w:b/>
          <w:sz w:val="32"/>
          <w:szCs w:val="32"/>
        </w:rPr>
      </w:pPr>
      <w:proofErr w:type="spellStart"/>
      <w:r w:rsidRPr="007A25FA">
        <w:rPr>
          <w:b/>
          <w:sz w:val="32"/>
          <w:szCs w:val="32"/>
        </w:rPr>
        <w:t>Глушковского</w:t>
      </w:r>
      <w:proofErr w:type="spellEnd"/>
      <w:r w:rsidRPr="007A25FA">
        <w:rPr>
          <w:b/>
          <w:sz w:val="32"/>
          <w:szCs w:val="32"/>
        </w:rPr>
        <w:t xml:space="preserve"> района Курской области</w:t>
      </w:r>
    </w:p>
    <w:p w:rsidR="007A25FA" w:rsidRDefault="007A25FA" w:rsidP="006115C3">
      <w:pPr>
        <w:ind w:left="426" w:right="-143"/>
        <w:jc w:val="center"/>
        <w:outlineLvl w:val="0"/>
        <w:rPr>
          <w:sz w:val="44"/>
          <w:szCs w:val="44"/>
        </w:rPr>
      </w:pPr>
    </w:p>
    <w:p w:rsidR="007A25FA" w:rsidRDefault="007A25FA" w:rsidP="006115C3">
      <w:pPr>
        <w:ind w:left="426" w:right="-143"/>
        <w:jc w:val="center"/>
        <w:outlineLvl w:val="0"/>
        <w:rPr>
          <w:sz w:val="44"/>
          <w:szCs w:val="44"/>
        </w:rPr>
      </w:pPr>
    </w:p>
    <w:p w:rsidR="007A25FA" w:rsidRDefault="007A25FA" w:rsidP="006115C3">
      <w:pPr>
        <w:ind w:left="426" w:right="-143"/>
        <w:jc w:val="center"/>
        <w:outlineLvl w:val="0"/>
        <w:rPr>
          <w:sz w:val="44"/>
          <w:szCs w:val="44"/>
        </w:rPr>
      </w:pPr>
    </w:p>
    <w:p w:rsidR="00382AD0" w:rsidRDefault="004265D0" w:rsidP="006115C3">
      <w:pPr>
        <w:ind w:left="426" w:right="-143"/>
        <w:jc w:val="center"/>
        <w:outlineLvl w:val="0"/>
        <w:rPr>
          <w:sz w:val="44"/>
          <w:szCs w:val="44"/>
        </w:rPr>
      </w:pPr>
      <w:r w:rsidRPr="007A25FA">
        <w:rPr>
          <w:sz w:val="44"/>
          <w:szCs w:val="44"/>
        </w:rPr>
        <w:t xml:space="preserve">Конспект </w:t>
      </w:r>
      <w:r w:rsidR="007A25FA">
        <w:rPr>
          <w:sz w:val="44"/>
          <w:szCs w:val="44"/>
        </w:rPr>
        <w:t xml:space="preserve">                                                                     </w:t>
      </w:r>
      <w:r w:rsidR="00E11835">
        <w:rPr>
          <w:sz w:val="44"/>
          <w:szCs w:val="44"/>
        </w:rPr>
        <w:t xml:space="preserve">открытого </w:t>
      </w:r>
      <w:r w:rsidRPr="007A25FA">
        <w:rPr>
          <w:sz w:val="44"/>
          <w:szCs w:val="44"/>
        </w:rPr>
        <w:t xml:space="preserve">занятия </w:t>
      </w:r>
      <w:r w:rsidR="00E11835">
        <w:rPr>
          <w:sz w:val="44"/>
          <w:szCs w:val="44"/>
        </w:rPr>
        <w:t xml:space="preserve">                                           «Подвижные игры народов России»</w:t>
      </w:r>
      <w:r w:rsidR="00382AD0">
        <w:rPr>
          <w:sz w:val="44"/>
          <w:szCs w:val="44"/>
        </w:rPr>
        <w:t xml:space="preserve">                                       </w:t>
      </w:r>
      <w:r w:rsidR="00E11835" w:rsidRPr="007A25FA">
        <w:rPr>
          <w:sz w:val="44"/>
          <w:szCs w:val="44"/>
        </w:rPr>
        <w:t>круж</w:t>
      </w:r>
      <w:r w:rsidR="00E11835">
        <w:rPr>
          <w:sz w:val="44"/>
          <w:szCs w:val="44"/>
        </w:rPr>
        <w:t>ка</w:t>
      </w:r>
      <w:r w:rsidR="00E11835" w:rsidRPr="007A25FA">
        <w:rPr>
          <w:sz w:val="44"/>
          <w:szCs w:val="44"/>
        </w:rPr>
        <w:t xml:space="preserve"> «Непоседы»</w:t>
      </w:r>
      <w:r w:rsidR="00E11835">
        <w:rPr>
          <w:sz w:val="44"/>
          <w:szCs w:val="44"/>
        </w:rPr>
        <w:t xml:space="preserve">                                                           </w:t>
      </w:r>
      <w:r w:rsidR="00382AD0">
        <w:rPr>
          <w:sz w:val="44"/>
          <w:szCs w:val="44"/>
        </w:rPr>
        <w:t>внеурочной деятельности</w:t>
      </w:r>
      <w:r w:rsidRPr="007A25FA">
        <w:rPr>
          <w:sz w:val="44"/>
          <w:szCs w:val="44"/>
        </w:rPr>
        <w:t xml:space="preserve"> </w:t>
      </w:r>
      <w:r w:rsidR="00E11835">
        <w:rPr>
          <w:sz w:val="44"/>
          <w:szCs w:val="44"/>
        </w:rPr>
        <w:t xml:space="preserve">                                спортивно-оздоровительного направления</w:t>
      </w:r>
      <w:r w:rsidR="00B243CE">
        <w:rPr>
          <w:sz w:val="44"/>
          <w:szCs w:val="44"/>
        </w:rPr>
        <w:t xml:space="preserve">  </w:t>
      </w:r>
      <w:r w:rsidR="00E11835">
        <w:rPr>
          <w:sz w:val="44"/>
          <w:szCs w:val="44"/>
        </w:rPr>
        <w:t xml:space="preserve">                                     в рамках районного семинара учителей начальных классов</w:t>
      </w:r>
    </w:p>
    <w:p w:rsidR="004265D0" w:rsidRPr="007A25FA" w:rsidRDefault="00B243CE" w:rsidP="006115C3">
      <w:pPr>
        <w:ind w:left="426" w:right="-143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7A25FA" w:rsidRPr="007A25FA" w:rsidRDefault="00382AD0" w:rsidP="006115C3">
      <w:pPr>
        <w:ind w:left="426" w:right="-14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 класс</w:t>
      </w:r>
    </w:p>
    <w:p w:rsidR="00B243CE" w:rsidRDefault="00B243CE" w:rsidP="006115C3">
      <w:pPr>
        <w:widowControl w:val="0"/>
        <w:ind w:left="426"/>
        <w:jc w:val="right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 xml:space="preserve">                        </w:t>
      </w:r>
    </w:p>
    <w:p w:rsid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</w:p>
    <w:p w:rsid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  <w:r>
        <w:rPr>
          <w:snapToGrid w:val="0"/>
          <w:color w:val="000000"/>
          <w:sz w:val="32"/>
          <w:szCs w:val="32"/>
        </w:rPr>
        <w:t xml:space="preserve">                                                                           </w:t>
      </w:r>
    </w:p>
    <w:p w:rsid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</w:p>
    <w:p w:rsid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</w:p>
    <w:p w:rsidR="00B243CE" w:rsidRDefault="00B243CE" w:rsidP="00E11835">
      <w:pPr>
        <w:widowControl w:val="0"/>
        <w:rPr>
          <w:snapToGrid w:val="0"/>
          <w:color w:val="000000"/>
          <w:sz w:val="32"/>
          <w:szCs w:val="32"/>
        </w:rPr>
      </w:pPr>
    </w:p>
    <w:p w:rsid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</w:p>
    <w:p w:rsidR="004265D0" w:rsidRPr="00B243CE" w:rsidRDefault="00B243CE" w:rsidP="00B243CE">
      <w:pPr>
        <w:widowControl w:val="0"/>
        <w:jc w:val="right"/>
        <w:rPr>
          <w:snapToGrid w:val="0"/>
          <w:color w:val="000000"/>
          <w:sz w:val="32"/>
          <w:szCs w:val="32"/>
        </w:rPr>
      </w:pPr>
      <w:r w:rsidRPr="00B243CE">
        <w:rPr>
          <w:snapToGrid w:val="0"/>
          <w:color w:val="000000"/>
          <w:sz w:val="32"/>
          <w:szCs w:val="32"/>
        </w:rPr>
        <w:t>Конспект составила</w:t>
      </w:r>
      <w:r w:rsidR="007A25FA" w:rsidRPr="00B243CE">
        <w:rPr>
          <w:snapToGrid w:val="0"/>
          <w:color w:val="000000"/>
          <w:sz w:val="32"/>
          <w:szCs w:val="32"/>
        </w:rPr>
        <w:t xml:space="preserve">: </w:t>
      </w:r>
      <w:r>
        <w:rPr>
          <w:snapToGrid w:val="0"/>
          <w:color w:val="000000"/>
          <w:sz w:val="32"/>
          <w:szCs w:val="32"/>
        </w:rPr>
        <w:t xml:space="preserve">                                                                              </w:t>
      </w:r>
      <w:r w:rsidR="007A25FA" w:rsidRPr="00B243CE">
        <w:rPr>
          <w:snapToGrid w:val="0"/>
          <w:color w:val="000000"/>
          <w:sz w:val="32"/>
          <w:szCs w:val="32"/>
        </w:rPr>
        <w:t>Шевченко Людмила Васильевна,</w:t>
      </w:r>
      <w:r w:rsidR="007A25FA" w:rsidRPr="00B243CE">
        <w:rPr>
          <w:b/>
          <w:i/>
          <w:snapToGrid w:val="0"/>
          <w:color w:val="000000"/>
          <w:sz w:val="32"/>
          <w:szCs w:val="32"/>
        </w:rPr>
        <w:t xml:space="preserve"> </w:t>
      </w:r>
      <w:r>
        <w:rPr>
          <w:b/>
          <w:i/>
          <w:snapToGrid w:val="0"/>
          <w:color w:val="000000"/>
          <w:sz w:val="32"/>
          <w:szCs w:val="32"/>
        </w:rPr>
        <w:t xml:space="preserve">                                                                </w:t>
      </w:r>
      <w:r w:rsidR="007A25FA" w:rsidRPr="00B243CE">
        <w:rPr>
          <w:snapToGrid w:val="0"/>
          <w:color w:val="000000"/>
          <w:sz w:val="32"/>
          <w:szCs w:val="32"/>
        </w:rPr>
        <w:t>учитель физической культуры</w:t>
      </w:r>
      <w:r w:rsidRPr="00B243CE">
        <w:rPr>
          <w:snapToGrid w:val="0"/>
          <w:color w:val="000000"/>
          <w:sz w:val="32"/>
          <w:szCs w:val="32"/>
        </w:rPr>
        <w:t xml:space="preserve"> </w:t>
      </w:r>
      <w:r>
        <w:rPr>
          <w:snapToGrid w:val="0"/>
          <w:color w:val="000000"/>
          <w:sz w:val="32"/>
          <w:szCs w:val="32"/>
        </w:rPr>
        <w:t xml:space="preserve">                                                                  </w:t>
      </w:r>
      <w:r w:rsidRPr="00B243CE">
        <w:rPr>
          <w:snapToGrid w:val="0"/>
          <w:color w:val="000000"/>
          <w:sz w:val="32"/>
          <w:szCs w:val="32"/>
        </w:rPr>
        <w:t>первой квалификационно</w:t>
      </w:r>
      <w:r w:rsidR="007A25FA" w:rsidRPr="00B243CE">
        <w:rPr>
          <w:snapToGrid w:val="0"/>
          <w:color w:val="000000"/>
          <w:sz w:val="32"/>
          <w:szCs w:val="32"/>
        </w:rPr>
        <w:t xml:space="preserve">й </w:t>
      </w:r>
      <w:r>
        <w:rPr>
          <w:snapToGrid w:val="0"/>
          <w:color w:val="000000"/>
          <w:sz w:val="32"/>
          <w:szCs w:val="32"/>
        </w:rPr>
        <w:t>категории</w:t>
      </w:r>
    </w:p>
    <w:p w:rsidR="00B243CE" w:rsidRDefault="00B243CE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B243CE" w:rsidRDefault="00B243CE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382AD0" w:rsidRDefault="00382AD0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E11835" w:rsidRDefault="00E11835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E11835" w:rsidRDefault="00E11835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382AD0" w:rsidRDefault="00382AD0" w:rsidP="004265D0">
      <w:pPr>
        <w:widowControl w:val="0"/>
        <w:rPr>
          <w:snapToGrid w:val="0"/>
          <w:color w:val="000000"/>
          <w:sz w:val="24"/>
          <w:szCs w:val="24"/>
        </w:rPr>
      </w:pPr>
    </w:p>
    <w:p w:rsidR="00B243CE" w:rsidRPr="00B243CE" w:rsidRDefault="00B243CE" w:rsidP="00B243CE">
      <w:pPr>
        <w:widowControl w:val="0"/>
        <w:jc w:val="center"/>
        <w:rPr>
          <w:snapToGrid w:val="0"/>
          <w:color w:val="000000"/>
          <w:sz w:val="28"/>
          <w:szCs w:val="28"/>
        </w:rPr>
      </w:pPr>
      <w:r w:rsidRPr="00B243CE">
        <w:rPr>
          <w:snapToGrid w:val="0"/>
          <w:color w:val="000000"/>
          <w:sz w:val="28"/>
          <w:szCs w:val="28"/>
        </w:rPr>
        <w:t>с</w:t>
      </w:r>
      <w:proofErr w:type="gramStart"/>
      <w:r w:rsidRPr="00B243CE">
        <w:rPr>
          <w:snapToGrid w:val="0"/>
          <w:color w:val="000000"/>
          <w:sz w:val="28"/>
          <w:szCs w:val="28"/>
        </w:rPr>
        <w:t>.В</w:t>
      </w:r>
      <w:proofErr w:type="gramEnd"/>
      <w:r w:rsidRPr="00B243CE">
        <w:rPr>
          <w:snapToGrid w:val="0"/>
          <w:color w:val="000000"/>
          <w:sz w:val="28"/>
          <w:szCs w:val="28"/>
        </w:rPr>
        <w:t>есёлое-2019г.</w:t>
      </w:r>
    </w:p>
    <w:p w:rsidR="00382AD0" w:rsidRDefault="00382AD0" w:rsidP="00607E78">
      <w:pPr>
        <w:ind w:left="284" w:right="-568" w:firstLine="283"/>
        <w:jc w:val="center"/>
        <w:rPr>
          <w:snapToGrid w:val="0"/>
          <w:color w:val="000000"/>
          <w:sz w:val="24"/>
          <w:szCs w:val="24"/>
          <w:u w:val="single"/>
        </w:rPr>
      </w:pPr>
    </w:p>
    <w:p w:rsidR="00E11835" w:rsidRDefault="00E11835" w:rsidP="00607E78">
      <w:pPr>
        <w:ind w:left="284" w:right="-568" w:firstLine="283"/>
        <w:jc w:val="center"/>
        <w:rPr>
          <w:snapToGrid w:val="0"/>
          <w:color w:val="000000"/>
          <w:sz w:val="24"/>
          <w:szCs w:val="24"/>
          <w:u w:val="single"/>
        </w:rPr>
      </w:pPr>
    </w:p>
    <w:p w:rsidR="00E11835" w:rsidRDefault="00E11835" w:rsidP="00607E78">
      <w:pPr>
        <w:ind w:left="284" w:right="-568" w:firstLine="283"/>
        <w:jc w:val="center"/>
        <w:rPr>
          <w:snapToGrid w:val="0"/>
          <w:color w:val="000000"/>
          <w:sz w:val="24"/>
          <w:szCs w:val="24"/>
          <w:u w:val="single"/>
        </w:rPr>
      </w:pPr>
    </w:p>
    <w:p w:rsidR="004265D0" w:rsidRPr="00EE1A4B" w:rsidRDefault="004265D0" w:rsidP="00607E78">
      <w:pPr>
        <w:ind w:left="284" w:right="-568" w:firstLine="283"/>
        <w:jc w:val="center"/>
        <w:rPr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lastRenderedPageBreak/>
        <w:t>ТЕМА занятия</w:t>
      </w:r>
      <w:r w:rsidRPr="006115C3">
        <w:rPr>
          <w:snapToGrid w:val="0"/>
          <w:color w:val="000000"/>
          <w:sz w:val="24"/>
          <w:szCs w:val="24"/>
        </w:rPr>
        <w:t>:</w:t>
      </w:r>
      <w:r w:rsidRPr="006115C3">
        <w:rPr>
          <w:sz w:val="24"/>
          <w:szCs w:val="24"/>
        </w:rPr>
        <w:t xml:space="preserve">  «</w:t>
      </w:r>
      <w:r w:rsidRPr="006115C3">
        <w:rPr>
          <w:b/>
          <w:sz w:val="24"/>
          <w:szCs w:val="24"/>
        </w:rPr>
        <w:t>Подвижные игры народов России</w:t>
      </w:r>
      <w:r w:rsidRPr="006115C3">
        <w:rPr>
          <w:sz w:val="24"/>
          <w:szCs w:val="24"/>
        </w:rPr>
        <w:t>»</w:t>
      </w:r>
    </w:p>
    <w:p w:rsidR="004265D0" w:rsidRPr="006115C3" w:rsidRDefault="006115C3" w:rsidP="00607E78">
      <w:pPr>
        <w:ind w:left="284" w:right="-568" w:firstLine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занятия</w:t>
      </w:r>
      <w:r w:rsidR="004265D0" w:rsidRPr="006115C3">
        <w:rPr>
          <w:sz w:val="24"/>
          <w:szCs w:val="24"/>
        </w:rPr>
        <w:t>: Привитие духовно – нравственного воспитания через знакомство с русски</w:t>
      </w:r>
      <w:r w:rsidR="00EE1A4B">
        <w:rPr>
          <w:sz w:val="24"/>
          <w:szCs w:val="24"/>
        </w:rPr>
        <w:t>ми народными подвижными играми,</w:t>
      </w:r>
      <w:r w:rsidR="004265D0" w:rsidRPr="006115C3">
        <w:rPr>
          <w:sz w:val="24"/>
          <w:szCs w:val="24"/>
        </w:rPr>
        <w:t xml:space="preserve"> историей и культурой  России.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</w:p>
    <w:p w:rsidR="004265D0" w:rsidRPr="00EE1A4B" w:rsidRDefault="004265D0" w:rsidP="00607E78">
      <w:pPr>
        <w:shd w:val="clear" w:color="auto" w:fill="FFFFFF"/>
        <w:autoSpaceDE w:val="0"/>
        <w:autoSpaceDN w:val="0"/>
        <w:adjustRightInd w:val="0"/>
        <w:ind w:left="284" w:right="-568" w:firstLine="283"/>
        <w:jc w:val="both"/>
        <w:rPr>
          <w:snapToGrid w:val="0"/>
          <w:sz w:val="24"/>
          <w:szCs w:val="24"/>
        </w:rPr>
      </w:pPr>
      <w:r w:rsidRPr="00EE1A4B">
        <w:rPr>
          <w:snapToGrid w:val="0"/>
          <w:sz w:val="24"/>
          <w:szCs w:val="24"/>
          <w:u w:val="single"/>
        </w:rPr>
        <w:t>ОСНОВНЫЕ ЗАДАЧИ</w:t>
      </w:r>
      <w:r w:rsidRPr="00EE1A4B">
        <w:rPr>
          <w:snapToGrid w:val="0"/>
          <w:sz w:val="24"/>
          <w:szCs w:val="24"/>
        </w:rPr>
        <w:t>: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b/>
        </w:rPr>
      </w:pPr>
      <w:r w:rsidRPr="00EE1A4B">
        <w:rPr>
          <w:b/>
        </w:rPr>
        <w:t>Образовательные:</w:t>
      </w:r>
    </w:p>
    <w:p w:rsidR="00EE1A4B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shd w:val="clear" w:color="auto" w:fill="FFFFFF"/>
        </w:rPr>
      </w:pPr>
      <w:r w:rsidRPr="00EE1A4B">
        <w:t xml:space="preserve">- </w:t>
      </w:r>
      <w:r w:rsidR="00EE1A4B" w:rsidRPr="00EE1A4B">
        <w:rPr>
          <w:shd w:val="clear" w:color="auto" w:fill="FFFFFF"/>
        </w:rPr>
        <w:t xml:space="preserve">Познакомить с разнообразием игр различных народов, проживающих в  России.  </w:t>
      </w:r>
    </w:p>
    <w:p w:rsidR="004265D0" w:rsidRPr="00EE1A4B" w:rsidRDefault="00EE1A4B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</w:pPr>
      <w:r w:rsidRPr="00EE1A4B">
        <w:rPr>
          <w:shd w:val="clear" w:color="auto" w:fill="FFFFFF"/>
        </w:rPr>
        <w:t>-</w:t>
      </w:r>
      <w:r w:rsidR="004265D0" w:rsidRPr="00EE1A4B">
        <w:t>Обучить  правилам народных подвижных игр.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</w:pPr>
      <w:r w:rsidRPr="00EE1A4B">
        <w:t xml:space="preserve">- </w:t>
      </w:r>
      <w:r w:rsidR="00EE1A4B" w:rsidRPr="00EE1A4B">
        <w:rPr>
          <w:shd w:val="clear" w:color="auto" w:fill="FFFFFF"/>
        </w:rPr>
        <w:t xml:space="preserve">Развивать сообразительность, речь, воображение, коммуникативные  умения, внимание.   </w:t>
      </w:r>
      <w:r w:rsidR="00EE1A4B" w:rsidRPr="00EE1A4B">
        <w:t xml:space="preserve"> - </w:t>
      </w:r>
      <w:r w:rsidRPr="00EE1A4B">
        <w:t>Содействовать формированию разносторонне развитой личности.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b/>
        </w:rPr>
      </w:pPr>
      <w:r w:rsidRPr="00EE1A4B">
        <w:rPr>
          <w:b/>
        </w:rPr>
        <w:t xml:space="preserve"> Оздоровительные: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</w:pPr>
      <w:r w:rsidRPr="00EE1A4B">
        <w:t xml:space="preserve">- Содействовать укреплению </w:t>
      </w:r>
      <w:proofErr w:type="gramStart"/>
      <w:r w:rsidRPr="00EE1A4B">
        <w:t>сердечно-сосудистой</w:t>
      </w:r>
      <w:proofErr w:type="gramEnd"/>
      <w:r w:rsidRPr="00EE1A4B">
        <w:t>,  дыхательной системы, опорно-двигательного аппарата;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</w:pPr>
      <w:r w:rsidRPr="00EE1A4B">
        <w:t>- Способствовать развитию  физических качеств (быстроты реакции, координации, внимания);</w:t>
      </w:r>
    </w:p>
    <w:p w:rsidR="004265D0" w:rsidRPr="00EE1A4B" w:rsidRDefault="004265D0" w:rsidP="00607E78">
      <w:pPr>
        <w:pStyle w:val="a4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b/>
        </w:rPr>
      </w:pPr>
      <w:r w:rsidRPr="00EE1A4B">
        <w:rPr>
          <w:b/>
        </w:rPr>
        <w:t xml:space="preserve">Воспитательные </w:t>
      </w:r>
    </w:p>
    <w:p w:rsidR="004265D0" w:rsidRPr="00EE1A4B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EE1A4B">
        <w:rPr>
          <w:sz w:val="24"/>
          <w:szCs w:val="24"/>
        </w:rPr>
        <w:t>- Способствовать формированию патриотических чувств у детей: любви к родине, уважения к традициям народной культуры и истории.</w:t>
      </w:r>
    </w:p>
    <w:p w:rsidR="00EE1A4B" w:rsidRPr="00EE1A4B" w:rsidRDefault="00EE1A4B" w:rsidP="00607E78">
      <w:pPr>
        <w:ind w:left="284" w:right="-568" w:firstLine="283"/>
        <w:jc w:val="both"/>
        <w:rPr>
          <w:sz w:val="24"/>
          <w:szCs w:val="24"/>
          <w:shd w:val="clear" w:color="auto" w:fill="FFFFFF"/>
        </w:rPr>
      </w:pPr>
      <w:r w:rsidRPr="00EE1A4B">
        <w:rPr>
          <w:sz w:val="24"/>
          <w:szCs w:val="24"/>
          <w:shd w:val="clear" w:color="auto" w:fill="FFFFFF"/>
        </w:rPr>
        <w:t>Воспитывать культуру игрового общения, ценностного отношения к  подвижным играм как наследию и к проявлению здорового образа  жизни. </w:t>
      </w:r>
    </w:p>
    <w:p w:rsidR="004265D0" w:rsidRPr="00EE1A4B" w:rsidRDefault="00EE1A4B" w:rsidP="00607E78">
      <w:pPr>
        <w:ind w:left="284" w:right="-568" w:firstLine="283"/>
        <w:jc w:val="both"/>
        <w:rPr>
          <w:sz w:val="24"/>
          <w:szCs w:val="24"/>
        </w:rPr>
      </w:pPr>
      <w:r w:rsidRPr="00EE1A4B">
        <w:rPr>
          <w:sz w:val="24"/>
          <w:szCs w:val="24"/>
          <w:shd w:val="clear" w:color="auto" w:fill="FFFFFF"/>
        </w:rPr>
        <w:t xml:space="preserve">- </w:t>
      </w:r>
      <w:r w:rsidR="004265D0" w:rsidRPr="00EE1A4B">
        <w:rPr>
          <w:sz w:val="24"/>
          <w:szCs w:val="24"/>
        </w:rPr>
        <w:t>Создать условия для активации  творческого мышления детей</w:t>
      </w:r>
    </w:p>
    <w:p w:rsidR="00607E78" w:rsidRPr="007202F1" w:rsidRDefault="00607E78" w:rsidP="00607E78">
      <w:pPr>
        <w:pStyle w:val="a4"/>
        <w:ind w:left="284" w:right="-568" w:firstLine="283"/>
        <w:jc w:val="both"/>
        <w:rPr>
          <w:rFonts w:ascii="Arial" w:hAnsi="Arial" w:cs="Arial"/>
        </w:rPr>
      </w:pPr>
      <w:r w:rsidRPr="007202F1">
        <w:rPr>
          <w:rStyle w:val="a6"/>
        </w:rPr>
        <w:t>Форма организации занятия</w:t>
      </w:r>
      <w:r w:rsidRPr="007202F1">
        <w:t>: нетрадиционная, игровая</w:t>
      </w:r>
    </w:p>
    <w:p w:rsidR="00607E78" w:rsidRPr="007202F1" w:rsidRDefault="00607E78" w:rsidP="00607E78">
      <w:pPr>
        <w:widowControl w:val="0"/>
        <w:ind w:left="284" w:right="-568" w:firstLine="283"/>
        <w:jc w:val="both"/>
        <w:rPr>
          <w:snapToGrid w:val="0"/>
          <w:sz w:val="24"/>
          <w:szCs w:val="24"/>
          <w:u w:val="single"/>
        </w:rPr>
      </w:pPr>
      <w:r w:rsidRPr="007202F1">
        <w:rPr>
          <w:rStyle w:val="a6"/>
          <w:sz w:val="24"/>
          <w:szCs w:val="24"/>
        </w:rPr>
        <w:t>Тип занятия</w:t>
      </w:r>
      <w:r w:rsidRPr="007202F1">
        <w:rPr>
          <w:sz w:val="24"/>
          <w:szCs w:val="24"/>
        </w:rPr>
        <w:t>: комбинированный</w:t>
      </w:r>
    </w:p>
    <w:p w:rsidR="004265D0" w:rsidRPr="006115C3" w:rsidRDefault="004265D0" w:rsidP="00607E78">
      <w:pPr>
        <w:widowControl w:val="0"/>
        <w:ind w:right="-568"/>
        <w:jc w:val="both"/>
        <w:rPr>
          <w:snapToGrid w:val="0"/>
          <w:sz w:val="24"/>
          <w:szCs w:val="24"/>
        </w:rPr>
      </w:pPr>
    </w:p>
    <w:p w:rsidR="004265D0" w:rsidRPr="006115C3" w:rsidRDefault="004265D0" w:rsidP="00247CC7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snapToGrid w:val="0"/>
          <w:sz w:val="24"/>
          <w:szCs w:val="24"/>
          <w:u w:val="single"/>
        </w:rPr>
        <w:t>ИСПОЛЬЗОВАНИЕ СОВРЕМЕННЫХ ОБРАЗОВАТЕЛЬНЫХ ТЕХНОЛОГИЙ</w:t>
      </w:r>
      <w:r w:rsidRPr="006115C3">
        <w:rPr>
          <w:snapToGrid w:val="0"/>
          <w:sz w:val="24"/>
          <w:szCs w:val="24"/>
        </w:rPr>
        <w:t xml:space="preserve">: </w:t>
      </w:r>
    </w:p>
    <w:p w:rsidR="004265D0" w:rsidRPr="006115C3" w:rsidRDefault="004265D0" w:rsidP="00247CC7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b/>
          <w:snapToGrid w:val="0"/>
          <w:sz w:val="24"/>
          <w:szCs w:val="24"/>
        </w:rPr>
        <w:t xml:space="preserve">- </w:t>
      </w:r>
      <w:proofErr w:type="spellStart"/>
      <w:r w:rsidRPr="006115C3">
        <w:rPr>
          <w:b/>
          <w:snapToGrid w:val="0"/>
          <w:sz w:val="24"/>
          <w:szCs w:val="24"/>
        </w:rPr>
        <w:t>здоровьесберегающие</w:t>
      </w:r>
      <w:proofErr w:type="spellEnd"/>
      <w:r w:rsidRPr="006115C3">
        <w:rPr>
          <w:b/>
          <w:snapToGrid w:val="0"/>
          <w:sz w:val="24"/>
          <w:szCs w:val="24"/>
        </w:rPr>
        <w:t xml:space="preserve"> технологии:</w:t>
      </w:r>
      <w:r w:rsidRPr="006115C3">
        <w:rPr>
          <w:snapToGrid w:val="0"/>
          <w:sz w:val="24"/>
          <w:szCs w:val="24"/>
        </w:rPr>
        <w:t xml:space="preserve"> внедрение адаптивной системы обучения с учетом индивидуальных особенностей учащихся, их состояния здоровья, применение упражнений с различной функциональной направленностью (оздоровительной, тренировочной), формирование умения сохранять правильную осанку в процессе разнообразных видов двигательной деятельности на занятии;</w:t>
      </w:r>
    </w:p>
    <w:p w:rsidR="004265D0" w:rsidRPr="006115C3" w:rsidRDefault="004265D0" w:rsidP="00247CC7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</w:p>
    <w:p w:rsidR="00950975" w:rsidRPr="009069D9" w:rsidRDefault="004265D0" w:rsidP="00247CC7">
      <w:pPr>
        <w:ind w:left="284" w:firstLine="283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9069D9">
        <w:rPr>
          <w:b/>
          <w:snapToGrid w:val="0"/>
          <w:sz w:val="24"/>
          <w:szCs w:val="24"/>
        </w:rPr>
        <w:t xml:space="preserve">- технологии </w:t>
      </w:r>
      <w:proofErr w:type="spellStart"/>
      <w:r w:rsidRPr="009069D9">
        <w:rPr>
          <w:b/>
          <w:snapToGrid w:val="0"/>
          <w:sz w:val="24"/>
          <w:szCs w:val="24"/>
        </w:rPr>
        <w:t>разноуровневого</w:t>
      </w:r>
      <w:proofErr w:type="spellEnd"/>
      <w:r w:rsidRPr="009069D9">
        <w:rPr>
          <w:b/>
          <w:snapToGrid w:val="0"/>
          <w:sz w:val="24"/>
          <w:szCs w:val="24"/>
        </w:rPr>
        <w:t xml:space="preserve"> обучения:</w:t>
      </w:r>
      <w:r w:rsidRPr="009069D9">
        <w:rPr>
          <w:snapToGrid w:val="0"/>
          <w:sz w:val="24"/>
          <w:szCs w:val="24"/>
        </w:rPr>
        <w:t xml:space="preserve"> обеспечение свободы в выборе средств обучения посредством создания условий для выполнения  заданий различного уровня сложности с учетом уровня обучаемости, </w:t>
      </w:r>
      <w:r w:rsidR="00950975" w:rsidRPr="009069D9">
        <w:rPr>
          <w:snapToGrid w:val="0"/>
          <w:sz w:val="24"/>
          <w:szCs w:val="24"/>
        </w:rPr>
        <w:t xml:space="preserve">дать </w:t>
      </w:r>
      <w:r w:rsidR="00950975" w:rsidRPr="009069D9">
        <w:rPr>
          <w:rStyle w:val="a9"/>
          <w:i w:val="0"/>
          <w:iCs w:val="0"/>
          <w:color w:val="000000"/>
          <w:sz w:val="24"/>
          <w:szCs w:val="24"/>
        </w:rPr>
        <w:t xml:space="preserve">возможность каждому ученику реализоваться, добиваться успеха; </w:t>
      </w:r>
    </w:p>
    <w:p w:rsidR="004265D0" w:rsidRPr="006115C3" w:rsidRDefault="004265D0" w:rsidP="00247CC7">
      <w:pPr>
        <w:pStyle w:val="a3"/>
        <w:ind w:left="284" w:right="-568" w:firstLine="283"/>
        <w:jc w:val="both"/>
        <w:rPr>
          <w:b/>
          <w:snapToGrid w:val="0"/>
          <w:sz w:val="24"/>
          <w:szCs w:val="24"/>
        </w:rPr>
      </w:pPr>
    </w:p>
    <w:p w:rsidR="004265D0" w:rsidRPr="006115C3" w:rsidRDefault="004265D0" w:rsidP="00247CC7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b/>
          <w:snapToGrid w:val="0"/>
          <w:sz w:val="24"/>
          <w:szCs w:val="24"/>
        </w:rPr>
        <w:t>- технологии коллективного обучения:</w:t>
      </w:r>
      <w:r w:rsidRPr="006115C3">
        <w:rPr>
          <w:snapToGrid w:val="0"/>
          <w:sz w:val="24"/>
          <w:szCs w:val="24"/>
        </w:rPr>
        <w:t xml:space="preserve"> обучение посредством организации групп учащихся для обучения в сотрудничестве, работающих совместно над решением какой-либо задачи, в процессе которой возникает необходимость адаптироваться к индивидуальным особенностям учащихся, устанавливая социальные контакты (во время подготовки инвентаря для занятий  и его последующей уборке по окончании; в процессе выполнения игр); </w:t>
      </w:r>
    </w:p>
    <w:p w:rsidR="00066F59" w:rsidRDefault="00066F59" w:rsidP="00247CC7">
      <w:pPr>
        <w:pStyle w:val="c1"/>
        <w:shd w:val="clear" w:color="auto" w:fill="FFFFFF"/>
        <w:spacing w:before="0" w:beforeAutospacing="0" w:after="0" w:afterAutospacing="0"/>
        <w:ind w:left="284" w:firstLine="283"/>
        <w:rPr>
          <w:b/>
          <w:snapToGrid w:val="0"/>
        </w:rPr>
      </w:pPr>
    </w:p>
    <w:p w:rsidR="00066F59" w:rsidRDefault="004265D0" w:rsidP="00247CC7">
      <w:pPr>
        <w:pStyle w:val="c1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color w:val="000000"/>
        </w:rPr>
      </w:pPr>
      <w:proofErr w:type="gramStart"/>
      <w:r w:rsidRPr="00066F59">
        <w:rPr>
          <w:b/>
          <w:snapToGrid w:val="0"/>
        </w:rPr>
        <w:t>-</w:t>
      </w:r>
      <w:r w:rsidR="00066F59" w:rsidRPr="00066F59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066F59" w:rsidRPr="00066F59">
        <w:rPr>
          <w:b/>
          <w:bCs/>
          <w:iCs/>
          <w:color w:val="000000"/>
          <w:shd w:val="clear" w:color="auto" w:fill="FFFFFF"/>
        </w:rPr>
        <w:t>игровая технология</w:t>
      </w:r>
      <w:r w:rsidR="009069D9">
        <w:rPr>
          <w:iCs/>
          <w:color w:val="000000"/>
          <w:shd w:val="clear" w:color="auto" w:fill="FFFFFF"/>
        </w:rPr>
        <w:t xml:space="preserve">: </w:t>
      </w:r>
      <w:r w:rsidR="00066F59" w:rsidRPr="00066F59">
        <w:rPr>
          <w:i/>
          <w:iCs/>
          <w:color w:val="000000"/>
          <w:shd w:val="clear" w:color="auto" w:fill="FFFFFF"/>
        </w:rPr>
        <w:t xml:space="preserve"> </w:t>
      </w:r>
      <w:r w:rsidR="00066F59" w:rsidRPr="00066F59">
        <w:rPr>
          <w:color w:val="000000"/>
        </w:rPr>
        <w:t>повы</w:t>
      </w:r>
      <w:r w:rsidR="00066F59">
        <w:rPr>
          <w:color w:val="000000"/>
        </w:rPr>
        <w:t>шение</w:t>
      </w:r>
      <w:r w:rsidR="00066F59" w:rsidRPr="00066F59">
        <w:rPr>
          <w:color w:val="000000"/>
        </w:rPr>
        <w:t xml:space="preserve"> у обучающихся интерес</w:t>
      </w:r>
      <w:r w:rsidR="00066F59">
        <w:rPr>
          <w:color w:val="000000"/>
        </w:rPr>
        <w:t>а</w:t>
      </w:r>
      <w:r w:rsidR="00066F59" w:rsidRPr="00066F59">
        <w:rPr>
          <w:color w:val="000000"/>
        </w:rPr>
        <w:t xml:space="preserve"> к учебным занятиям, усвоить большее количество информации, основанной на примерах конкретной деятельност</w:t>
      </w:r>
      <w:r w:rsidR="00910ECA">
        <w:rPr>
          <w:color w:val="000000"/>
        </w:rPr>
        <w:t>и, моделируемой в игре, помочь</w:t>
      </w:r>
      <w:r w:rsidR="00066F59" w:rsidRPr="00066F59">
        <w:rPr>
          <w:color w:val="000000"/>
        </w:rPr>
        <w:t xml:space="preserve"> ребятам в процессе игры научиться принимать ответствен</w:t>
      </w:r>
      <w:r w:rsidR="00910ECA">
        <w:rPr>
          <w:color w:val="000000"/>
        </w:rPr>
        <w:t>ные решения в сложных ситуациях;</w:t>
      </w:r>
      <w:proofErr w:type="gramEnd"/>
    </w:p>
    <w:p w:rsidR="002F30DE" w:rsidRPr="002F30DE" w:rsidRDefault="002F30DE" w:rsidP="00247CC7">
      <w:pPr>
        <w:pStyle w:val="c1"/>
        <w:shd w:val="clear" w:color="auto" w:fill="FFFFFF"/>
        <w:spacing w:before="0" w:beforeAutospacing="0" w:after="0" w:afterAutospacing="0"/>
        <w:ind w:left="284" w:right="-568" w:firstLine="283"/>
        <w:jc w:val="both"/>
        <w:rPr>
          <w:color w:val="000000"/>
        </w:rPr>
      </w:pPr>
    </w:p>
    <w:p w:rsidR="00066F59" w:rsidRPr="00066F59" w:rsidRDefault="00066F59" w:rsidP="00247CC7">
      <w:pPr>
        <w:ind w:left="284" w:right="-568" w:firstLine="283"/>
        <w:jc w:val="both"/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-</w:t>
      </w:r>
      <w:r w:rsidR="009069D9"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т</w:t>
      </w:r>
      <w:r w:rsidRPr="00066F59"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ехнология</w:t>
      </w:r>
      <w:r w:rsidR="002F30DE"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сотрудничества</w:t>
      </w:r>
      <w:r w:rsidR="009069D9">
        <w:rPr>
          <w:rFonts w:eastAsiaTheme="minorHAnsi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:</w:t>
      </w:r>
      <w:r w:rsidRPr="00066F59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2F30DE" w:rsidRPr="002F30DE">
        <w:rPr>
          <w:bCs/>
          <w:iCs/>
          <w:color w:val="000000"/>
          <w:sz w:val="24"/>
          <w:szCs w:val="24"/>
          <w:shd w:val="clear" w:color="auto" w:fill="FFFFFF"/>
        </w:rPr>
        <w:t>учиться вместе, а не просто выполнять вместе</w:t>
      </w:r>
      <w:r w:rsidR="002F30DE" w:rsidRPr="002F30DE">
        <w:rPr>
          <w:color w:val="000000"/>
          <w:sz w:val="24"/>
          <w:szCs w:val="24"/>
          <w:shd w:val="clear" w:color="auto" w:fill="FFFFFF"/>
        </w:rPr>
        <w:t>.</w:t>
      </w:r>
      <w:r w:rsidR="002F30DE" w:rsidRPr="00066F59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4265D0" w:rsidRPr="006D0D1F" w:rsidRDefault="004265D0" w:rsidP="00247CC7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  <w:r w:rsidRPr="00066F59">
        <w:rPr>
          <w:b/>
          <w:snapToGrid w:val="0"/>
          <w:sz w:val="24"/>
          <w:szCs w:val="24"/>
        </w:rPr>
        <w:t xml:space="preserve"> </w:t>
      </w:r>
      <w:r w:rsidR="009069D9">
        <w:rPr>
          <w:b/>
          <w:snapToGrid w:val="0"/>
          <w:sz w:val="24"/>
          <w:szCs w:val="24"/>
        </w:rPr>
        <w:t xml:space="preserve">- </w:t>
      </w:r>
      <w:r w:rsidR="00066F59" w:rsidRPr="00066F59">
        <w:rPr>
          <w:b/>
          <w:bCs/>
          <w:iCs/>
          <w:color w:val="000000"/>
          <w:sz w:val="24"/>
          <w:szCs w:val="24"/>
          <w:shd w:val="clear" w:color="auto" w:fill="FFFFFF"/>
        </w:rPr>
        <w:t>информационно</w:t>
      </w:r>
      <w:r w:rsidR="00066F5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115C3">
        <w:rPr>
          <w:b/>
          <w:snapToGrid w:val="0"/>
          <w:sz w:val="24"/>
          <w:szCs w:val="24"/>
        </w:rPr>
        <w:t>компьютерные технологии</w:t>
      </w:r>
      <w:r w:rsidR="002F30DE">
        <w:rPr>
          <w:b/>
          <w:snapToGrid w:val="0"/>
          <w:sz w:val="24"/>
          <w:szCs w:val="24"/>
        </w:rPr>
        <w:t xml:space="preserve"> (использование ТСО)</w:t>
      </w:r>
      <w:r w:rsidRPr="006115C3">
        <w:rPr>
          <w:b/>
          <w:snapToGrid w:val="0"/>
          <w:sz w:val="24"/>
          <w:szCs w:val="24"/>
        </w:rPr>
        <w:t xml:space="preserve">: </w:t>
      </w:r>
      <w:r w:rsidRPr="006115C3">
        <w:rPr>
          <w:snapToGrid w:val="0"/>
          <w:sz w:val="24"/>
          <w:szCs w:val="24"/>
        </w:rPr>
        <w:t xml:space="preserve">использование </w:t>
      </w:r>
      <w:r w:rsidR="006D0D1F" w:rsidRPr="006D0D1F">
        <w:rPr>
          <w:snapToGrid w:val="0"/>
          <w:sz w:val="24"/>
          <w:szCs w:val="24"/>
        </w:rPr>
        <w:t>компьютера</w:t>
      </w:r>
      <w:r w:rsidR="006D0D1F">
        <w:rPr>
          <w:b/>
          <w:snapToGrid w:val="0"/>
          <w:sz w:val="24"/>
          <w:szCs w:val="24"/>
        </w:rPr>
        <w:t xml:space="preserve"> </w:t>
      </w:r>
      <w:r w:rsidRPr="006115C3">
        <w:rPr>
          <w:snapToGrid w:val="0"/>
          <w:sz w:val="24"/>
          <w:szCs w:val="24"/>
        </w:rPr>
        <w:t xml:space="preserve">в рамках урока </w:t>
      </w:r>
      <w:r w:rsidR="006D0D1F" w:rsidRPr="006D0D1F">
        <w:rPr>
          <w:snapToGrid w:val="0"/>
          <w:sz w:val="24"/>
          <w:szCs w:val="24"/>
        </w:rPr>
        <w:t>(</w:t>
      </w:r>
      <w:r w:rsidR="002F30DE">
        <w:rPr>
          <w:snapToGrid w:val="0"/>
          <w:sz w:val="24"/>
          <w:szCs w:val="24"/>
        </w:rPr>
        <w:t xml:space="preserve">зарядка под </w:t>
      </w:r>
      <w:r w:rsidR="002F30DE" w:rsidRPr="006D0D1F">
        <w:rPr>
          <w:snapToGrid w:val="0"/>
          <w:sz w:val="24"/>
          <w:szCs w:val="24"/>
        </w:rPr>
        <w:t>музыкальное сопровождение</w:t>
      </w:r>
      <w:r w:rsidR="002F30DE">
        <w:rPr>
          <w:snapToGrid w:val="0"/>
          <w:sz w:val="24"/>
          <w:szCs w:val="24"/>
        </w:rPr>
        <w:t>,</w:t>
      </w:r>
      <w:r w:rsidR="002F30DE" w:rsidRPr="006D0D1F">
        <w:rPr>
          <w:snapToGrid w:val="0"/>
          <w:sz w:val="24"/>
          <w:szCs w:val="24"/>
        </w:rPr>
        <w:t xml:space="preserve"> </w:t>
      </w:r>
      <w:r w:rsidR="006D0D1F" w:rsidRPr="006D0D1F">
        <w:rPr>
          <w:snapToGrid w:val="0"/>
          <w:sz w:val="24"/>
          <w:szCs w:val="24"/>
        </w:rPr>
        <w:t>музыкальное сопровождение в играх</w:t>
      </w:r>
      <w:r w:rsidRPr="006D0D1F">
        <w:rPr>
          <w:snapToGrid w:val="0"/>
          <w:sz w:val="24"/>
          <w:szCs w:val="24"/>
        </w:rPr>
        <w:t>)</w:t>
      </w:r>
    </w:p>
    <w:p w:rsidR="007A3EDC" w:rsidRDefault="007A3EDC" w:rsidP="00607E78">
      <w:pPr>
        <w:widowControl w:val="0"/>
        <w:ind w:left="284" w:right="-568" w:firstLine="283"/>
        <w:jc w:val="both"/>
        <w:rPr>
          <w:b/>
          <w:snapToGrid w:val="0"/>
          <w:sz w:val="24"/>
          <w:szCs w:val="24"/>
        </w:rPr>
      </w:pPr>
    </w:p>
    <w:p w:rsidR="004265D0" w:rsidRPr="006D0D1F" w:rsidRDefault="007A3EDC" w:rsidP="00607E78">
      <w:pPr>
        <w:widowControl w:val="0"/>
        <w:ind w:left="284" w:right="-568" w:firstLine="283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ПЛАНИРУЕМЫЕ РЕЗУЛЬТАТЫ</w:t>
      </w:r>
      <w:r w:rsidR="006D0D1F" w:rsidRPr="006D0D1F">
        <w:rPr>
          <w:b/>
          <w:snapToGrid w:val="0"/>
          <w:sz w:val="24"/>
          <w:szCs w:val="24"/>
        </w:rPr>
        <w:t>: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napToGrid w:val="0"/>
          <w:sz w:val="24"/>
          <w:szCs w:val="24"/>
          <w:u w:val="single"/>
        </w:rPr>
        <w:t>ЛИЧНОСТНЫЕ РЕЗУЛЬТАТЫ</w:t>
      </w:r>
      <w:r w:rsidRPr="006115C3">
        <w:rPr>
          <w:sz w:val="24"/>
          <w:szCs w:val="24"/>
        </w:rPr>
        <w:t>: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формирование уважительного отношения к истории и культуре других народов;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развитие учебно-познавательного интереса к занятиям подвижных игр;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развитие этических чувств, доброжелательно и эмоционально-нравственной отзывчивости, понимания и сопереживания чувствам других людей;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формирование эстетических потребностей, ценностей и чувств;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формирование установки на здоровый образ жизни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sz w:val="24"/>
          <w:szCs w:val="24"/>
          <w:u w:val="single"/>
        </w:rPr>
      </w:pP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napToGrid w:val="0"/>
          <w:sz w:val="24"/>
          <w:szCs w:val="24"/>
          <w:u w:val="single"/>
        </w:rPr>
        <w:t>МЕТАПРЕДМЕТНЫЕ РЕЗУЛЬТАТЫ</w:t>
      </w:r>
      <w:r w:rsidRPr="006115C3">
        <w:rPr>
          <w:snapToGrid w:val="0"/>
          <w:sz w:val="24"/>
          <w:szCs w:val="24"/>
        </w:rPr>
        <w:t>: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характеризовать явления (действия и поступки), давать им объективную оценку на основе освоенных знаний и имеющегося опыта;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находить ошибки при выполнении учебных заданий, отбирать способы их исправления;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общаться и взаимодействовать со сверстниками на принципах взаимоуважения и взаимопомощи, дружбы и толерантности;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организовывать самостоятельную дея</w:t>
      </w:r>
      <w:r w:rsidR="00097704">
        <w:rPr>
          <w:sz w:val="24"/>
          <w:szCs w:val="24"/>
        </w:rPr>
        <w:t>тельность с учётом требований её</w:t>
      </w:r>
      <w:r w:rsidRPr="006115C3">
        <w:rPr>
          <w:sz w:val="24"/>
          <w:szCs w:val="24"/>
        </w:rPr>
        <w:t xml:space="preserve"> безопасности, сохранности инвентаря и оборудования, организации места занятий;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планировать собственную деятельность, распределять нагрузку и отдых в процессе ее выполнения;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анализировать и объективно оценивать результаты собственного труда, находить возможности и способы их улучшения;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представлять игры как средство укрепления здоровья, физического развития и физической подготовки человека;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оказывать посильную помощь и моральную поддержку сверстникам при выполнении  заданий, доброжелательно и уважительно объяснять ошибки и способы их устранения;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бережн</w:t>
      </w:r>
      <w:r w:rsidR="00097704">
        <w:rPr>
          <w:sz w:val="24"/>
          <w:szCs w:val="24"/>
        </w:rPr>
        <w:t>о обращаться с инвентарё</w:t>
      </w:r>
      <w:r w:rsidRPr="006115C3">
        <w:rPr>
          <w:sz w:val="24"/>
          <w:szCs w:val="24"/>
        </w:rPr>
        <w:t>м и оборудованием, соблюдать требования техники безопасности к местам проведения</w:t>
      </w:r>
    </w:p>
    <w:p w:rsidR="004265D0" w:rsidRPr="006115C3" w:rsidRDefault="004265D0" w:rsidP="00607E78">
      <w:pPr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sz w:val="24"/>
          <w:szCs w:val="24"/>
        </w:rPr>
        <w:t xml:space="preserve"> 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snapToGrid w:val="0"/>
          <w:sz w:val="24"/>
          <w:szCs w:val="24"/>
        </w:rPr>
        <w:t xml:space="preserve"> </w:t>
      </w:r>
    </w:p>
    <w:p w:rsidR="004265D0" w:rsidRPr="006115C3" w:rsidRDefault="004265D0" w:rsidP="00607E78">
      <w:pPr>
        <w:ind w:left="284" w:right="-568" w:firstLine="283"/>
        <w:jc w:val="both"/>
        <w:rPr>
          <w:snapToGrid w:val="0"/>
          <w:sz w:val="24"/>
          <w:szCs w:val="24"/>
        </w:rPr>
      </w:pPr>
      <w:r w:rsidRPr="006115C3">
        <w:rPr>
          <w:snapToGrid w:val="0"/>
          <w:sz w:val="24"/>
          <w:szCs w:val="24"/>
          <w:u w:val="single"/>
        </w:rPr>
        <w:t>ПРЕДМЕТНЫЕ РЕЗУЛЬТАТЫ</w:t>
      </w:r>
      <w:r w:rsidRPr="006115C3">
        <w:rPr>
          <w:snapToGrid w:val="0"/>
          <w:sz w:val="24"/>
          <w:szCs w:val="24"/>
        </w:rPr>
        <w:t xml:space="preserve">,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излагать факты истории возникновения игр, характеризовать их роль и значение в жизнедеятельности человека, связь с духовно - нравственной культурой.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представлять игру как средство укрепления здоровья человека (физического, социального и психического), развития человека (физическое, интеллектуальное, эмоциональное, соци</w:t>
      </w:r>
      <w:r w:rsidR="00097704">
        <w:rPr>
          <w:sz w:val="24"/>
          <w:szCs w:val="24"/>
        </w:rPr>
        <w:t>альное), как фактор успешной учё</w:t>
      </w:r>
      <w:r w:rsidRPr="006115C3">
        <w:rPr>
          <w:sz w:val="24"/>
          <w:szCs w:val="24"/>
        </w:rPr>
        <w:t>бы и социализации;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планировать игры в режиме дня, организовывать отдых и досуг;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- организовывать и проводить игры с разной целевой направленностью;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- подавать команды, вести подсчет при организации и проведении игр; </w:t>
      </w:r>
    </w:p>
    <w:p w:rsidR="004265D0" w:rsidRPr="006115C3" w:rsidRDefault="004265D0" w:rsidP="00607E78">
      <w:pPr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>- бережно обращаться с инвентарем и оборудованием, соблюдать требования техники безопасности к местам проведения игр</w:t>
      </w:r>
    </w:p>
    <w:p w:rsidR="00607E78" w:rsidRPr="00247CC7" w:rsidRDefault="004265D0" w:rsidP="00247CC7">
      <w:pPr>
        <w:ind w:left="284" w:right="-568" w:firstLine="283"/>
        <w:jc w:val="both"/>
        <w:rPr>
          <w:rStyle w:val="a6"/>
          <w:b w:val="0"/>
          <w:bCs w:val="0"/>
          <w:snapToGrid w:val="0"/>
          <w:sz w:val="24"/>
          <w:szCs w:val="24"/>
        </w:rPr>
      </w:pPr>
      <w:r w:rsidRPr="006115C3">
        <w:rPr>
          <w:sz w:val="24"/>
          <w:szCs w:val="24"/>
        </w:rPr>
        <w:lastRenderedPageBreak/>
        <w:t>- формировать навык систематического наблюдения за своим физическим состоянием по показателю частоты пульса, регулирова</w:t>
      </w:r>
      <w:r w:rsidR="00097704">
        <w:rPr>
          <w:sz w:val="24"/>
          <w:szCs w:val="24"/>
        </w:rPr>
        <w:t>ть физические нагрузки и напряжё</w:t>
      </w:r>
      <w:r w:rsidRPr="006115C3">
        <w:rPr>
          <w:sz w:val="24"/>
          <w:szCs w:val="24"/>
        </w:rPr>
        <w:t>нность во время игр.</w:t>
      </w:r>
    </w:p>
    <w:p w:rsidR="00607E78" w:rsidRDefault="00607E78" w:rsidP="00607E78">
      <w:pPr>
        <w:pStyle w:val="a4"/>
        <w:ind w:right="-568"/>
        <w:jc w:val="both"/>
        <w:rPr>
          <w:rStyle w:val="a6"/>
        </w:rPr>
      </w:pP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t>МЕСТО ПРОВЕДЕНИЯ ЗАНЯТИЯ</w:t>
      </w:r>
      <w:r w:rsidRPr="006115C3">
        <w:rPr>
          <w:snapToGrid w:val="0"/>
          <w:color w:val="000000"/>
          <w:sz w:val="24"/>
          <w:szCs w:val="24"/>
        </w:rPr>
        <w:t>:  спортивный зал.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t>ВРЕМЯ ПРОВЕДЕНИЯ</w:t>
      </w:r>
      <w:r w:rsidRPr="006115C3">
        <w:rPr>
          <w:snapToGrid w:val="0"/>
          <w:color w:val="000000"/>
          <w:sz w:val="24"/>
          <w:szCs w:val="24"/>
        </w:rPr>
        <w:t xml:space="preserve">: </w:t>
      </w:r>
      <w:r w:rsidR="00247CC7">
        <w:rPr>
          <w:snapToGrid w:val="0"/>
          <w:color w:val="000000"/>
          <w:sz w:val="24"/>
          <w:szCs w:val="24"/>
        </w:rPr>
        <w:t>10.55</w:t>
      </w:r>
      <w:bookmarkStart w:id="0" w:name="_GoBack"/>
      <w:bookmarkEnd w:id="0"/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t>НЕОБХОДИМОЕ ОБОРУДОВАНИЕ И ИНВЕНТАРЬ</w:t>
      </w:r>
      <w:r w:rsidRPr="006115C3">
        <w:rPr>
          <w:snapToGrid w:val="0"/>
          <w:color w:val="000000"/>
          <w:sz w:val="24"/>
          <w:szCs w:val="24"/>
        </w:rPr>
        <w:t xml:space="preserve">: 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</w:rPr>
        <w:t xml:space="preserve">   - Стойки.</w:t>
      </w:r>
    </w:p>
    <w:p w:rsidR="004265D0" w:rsidRPr="006115C3" w:rsidRDefault="006D0D1F" w:rsidP="00607E78">
      <w:pPr>
        <w:pStyle w:val="a3"/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4265D0" w:rsidRPr="006115C3">
        <w:rPr>
          <w:snapToGrid w:val="0"/>
          <w:color w:val="000000"/>
          <w:sz w:val="24"/>
          <w:szCs w:val="24"/>
        </w:rPr>
        <w:t>- Веревочка с мешочком.</w:t>
      </w:r>
    </w:p>
    <w:p w:rsidR="004265D0" w:rsidRPr="006115C3" w:rsidRDefault="006D0D1F" w:rsidP="00607E78">
      <w:pPr>
        <w:pStyle w:val="a3"/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="004265D0" w:rsidRPr="006115C3">
        <w:rPr>
          <w:snapToGrid w:val="0"/>
          <w:color w:val="000000"/>
          <w:sz w:val="24"/>
          <w:szCs w:val="24"/>
        </w:rPr>
        <w:t>- Мягкие обручи.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</w:rPr>
        <w:t xml:space="preserve">   - Скамейки.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</w:rPr>
        <w:t xml:space="preserve">   - Большие и маленькие мячи.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</w:rPr>
        <w:t xml:space="preserve">   - Гимнастические палки.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z w:val="24"/>
          <w:szCs w:val="24"/>
        </w:rPr>
      </w:pPr>
      <w:r w:rsidRPr="006115C3">
        <w:rPr>
          <w:sz w:val="24"/>
          <w:szCs w:val="24"/>
        </w:rPr>
        <w:t xml:space="preserve">   - наглядные пособия (</w:t>
      </w:r>
      <w:r w:rsidRPr="006115C3">
        <w:rPr>
          <w:b/>
          <w:sz w:val="24"/>
          <w:szCs w:val="24"/>
        </w:rPr>
        <w:t>иллюстрации быта народов России</w:t>
      </w:r>
      <w:r w:rsidRPr="006115C3">
        <w:rPr>
          <w:sz w:val="24"/>
          <w:szCs w:val="24"/>
        </w:rPr>
        <w:t xml:space="preserve">, карта России);    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z w:val="24"/>
          <w:szCs w:val="24"/>
        </w:rPr>
        <w:t xml:space="preserve">   - технические средства обучения: компьютер</w:t>
      </w:r>
    </w:p>
    <w:p w:rsidR="006D0D1F" w:rsidRDefault="006D0D1F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  <w:u w:val="single"/>
        </w:rPr>
      </w:pP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t>ДАТА ПРОВЕДЕНИЯ УРОКА</w:t>
      </w:r>
      <w:r w:rsidRPr="006115C3">
        <w:rPr>
          <w:snapToGrid w:val="0"/>
          <w:color w:val="000000"/>
          <w:sz w:val="24"/>
          <w:szCs w:val="24"/>
        </w:rPr>
        <w:t>:</w:t>
      </w:r>
      <w:r w:rsidRPr="006115C3">
        <w:rPr>
          <w:b/>
          <w:snapToGrid w:val="0"/>
          <w:color w:val="000000"/>
          <w:sz w:val="24"/>
          <w:szCs w:val="24"/>
        </w:rPr>
        <w:t xml:space="preserve"> </w:t>
      </w:r>
      <w:r w:rsidRPr="006115C3">
        <w:rPr>
          <w:snapToGrid w:val="0"/>
          <w:color w:val="000000"/>
          <w:sz w:val="24"/>
          <w:szCs w:val="24"/>
        </w:rPr>
        <w:t>27.11.2019</w:t>
      </w:r>
    </w:p>
    <w:p w:rsidR="004265D0" w:rsidRPr="006115C3" w:rsidRDefault="004265D0" w:rsidP="00607E78">
      <w:pPr>
        <w:widowControl w:val="0"/>
        <w:ind w:left="284" w:right="-568" w:firstLine="283"/>
        <w:jc w:val="both"/>
        <w:rPr>
          <w:snapToGrid w:val="0"/>
          <w:color w:val="000000"/>
          <w:sz w:val="24"/>
          <w:szCs w:val="24"/>
        </w:rPr>
      </w:pPr>
    </w:p>
    <w:p w:rsidR="004265D0" w:rsidRPr="006115C3" w:rsidRDefault="004265D0" w:rsidP="00607E78">
      <w:pPr>
        <w:ind w:left="284" w:right="-568" w:firstLine="283"/>
        <w:jc w:val="both"/>
        <w:rPr>
          <w:snapToGrid w:val="0"/>
          <w:color w:val="000000"/>
          <w:sz w:val="24"/>
          <w:szCs w:val="24"/>
        </w:rPr>
      </w:pPr>
      <w:r w:rsidRPr="006115C3">
        <w:rPr>
          <w:snapToGrid w:val="0"/>
          <w:color w:val="000000"/>
          <w:sz w:val="24"/>
          <w:szCs w:val="24"/>
          <w:u w:val="single"/>
        </w:rPr>
        <w:t>КОНСПЕКТ СОСТАВИЛА</w:t>
      </w:r>
      <w:r w:rsidRPr="006115C3">
        <w:rPr>
          <w:snapToGrid w:val="0"/>
          <w:color w:val="000000"/>
          <w:sz w:val="24"/>
          <w:szCs w:val="24"/>
        </w:rPr>
        <w:t>: Шевченко Людмила Васильевна,</w:t>
      </w:r>
      <w:r w:rsidRPr="006115C3">
        <w:rPr>
          <w:b/>
          <w:i/>
          <w:snapToGrid w:val="0"/>
          <w:color w:val="000000"/>
          <w:sz w:val="24"/>
          <w:szCs w:val="24"/>
        </w:rPr>
        <w:t xml:space="preserve"> </w:t>
      </w:r>
      <w:r w:rsidRPr="006115C3">
        <w:rPr>
          <w:snapToGrid w:val="0"/>
          <w:color w:val="000000"/>
          <w:sz w:val="24"/>
          <w:szCs w:val="24"/>
        </w:rPr>
        <w:t xml:space="preserve">учитель физической культуры МКОУ «Веселовская СОШ» </w:t>
      </w:r>
      <w:proofErr w:type="spellStart"/>
      <w:r w:rsidRPr="006115C3">
        <w:rPr>
          <w:snapToGrid w:val="0"/>
          <w:color w:val="000000"/>
          <w:sz w:val="24"/>
          <w:szCs w:val="24"/>
        </w:rPr>
        <w:t>Глушковского</w:t>
      </w:r>
      <w:proofErr w:type="spellEnd"/>
      <w:r w:rsidRPr="006115C3">
        <w:rPr>
          <w:snapToGrid w:val="0"/>
          <w:color w:val="000000"/>
          <w:sz w:val="24"/>
          <w:szCs w:val="24"/>
        </w:rPr>
        <w:t xml:space="preserve"> района </w:t>
      </w:r>
    </w:p>
    <w:p w:rsidR="004265D0" w:rsidRPr="002F5D06" w:rsidRDefault="004265D0" w:rsidP="002F5D06">
      <w:pPr>
        <w:jc w:val="both"/>
        <w:rPr>
          <w:snapToGrid w:val="0"/>
          <w:color w:val="000000"/>
          <w:sz w:val="24"/>
          <w:szCs w:val="24"/>
        </w:rPr>
        <w:sectPr w:rsidR="004265D0" w:rsidRPr="002F5D06" w:rsidSect="00607E78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88"/>
        <w:gridCol w:w="3069"/>
        <w:gridCol w:w="4640"/>
        <w:gridCol w:w="1413"/>
        <w:gridCol w:w="3510"/>
      </w:tblGrid>
      <w:tr w:rsidR="00480B46" w:rsidRPr="002F5D06" w:rsidTr="00441838">
        <w:tc>
          <w:tcPr>
            <w:tcW w:w="2188" w:type="dxa"/>
          </w:tcPr>
          <w:p w:rsidR="000E31BF" w:rsidRPr="000E31BF" w:rsidRDefault="000E31BF" w:rsidP="000E31B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E31B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Этап урока</w:t>
            </w:r>
          </w:p>
          <w:p w:rsidR="004265D0" w:rsidRPr="002F6C71" w:rsidRDefault="004265D0" w:rsidP="002F5D06">
            <w:pPr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4265D0" w:rsidRPr="002F6C71" w:rsidRDefault="004265D0" w:rsidP="002F5D06">
            <w:pPr>
              <w:jc w:val="center"/>
              <w:rPr>
                <w:b/>
                <w:sz w:val="24"/>
                <w:szCs w:val="24"/>
              </w:rPr>
            </w:pPr>
            <w:r w:rsidRPr="002F6C71">
              <w:rPr>
                <w:b/>
                <w:sz w:val="24"/>
                <w:szCs w:val="24"/>
              </w:rPr>
              <w:t>Частные задачи к конкретным видам деятельности</w:t>
            </w:r>
          </w:p>
        </w:tc>
        <w:tc>
          <w:tcPr>
            <w:tcW w:w="4640" w:type="dxa"/>
            <w:vAlign w:val="center"/>
          </w:tcPr>
          <w:p w:rsidR="004265D0" w:rsidRPr="002F6C71" w:rsidRDefault="004265D0" w:rsidP="002F5D06">
            <w:pPr>
              <w:jc w:val="center"/>
              <w:rPr>
                <w:b/>
                <w:sz w:val="24"/>
                <w:szCs w:val="24"/>
              </w:rPr>
            </w:pPr>
            <w:r w:rsidRPr="002F6C7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vAlign w:val="center"/>
          </w:tcPr>
          <w:p w:rsidR="004265D0" w:rsidRPr="002F6C71" w:rsidRDefault="004265D0" w:rsidP="002F5D06">
            <w:pPr>
              <w:jc w:val="center"/>
              <w:rPr>
                <w:b/>
                <w:sz w:val="24"/>
                <w:szCs w:val="24"/>
              </w:rPr>
            </w:pPr>
            <w:r w:rsidRPr="002F6C71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510" w:type="dxa"/>
            <w:vAlign w:val="center"/>
          </w:tcPr>
          <w:p w:rsidR="004265D0" w:rsidRPr="002F6C71" w:rsidRDefault="004265D0" w:rsidP="002F5D06">
            <w:pPr>
              <w:jc w:val="center"/>
              <w:rPr>
                <w:b/>
                <w:sz w:val="24"/>
                <w:szCs w:val="24"/>
              </w:rPr>
            </w:pPr>
            <w:r w:rsidRPr="002F6C71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F5D06" w:rsidRPr="002F5D06" w:rsidTr="007A3EDC">
        <w:tc>
          <w:tcPr>
            <w:tcW w:w="14820" w:type="dxa"/>
            <w:gridSpan w:val="5"/>
          </w:tcPr>
          <w:p w:rsidR="002F5D06" w:rsidRPr="002F5D06" w:rsidRDefault="002F5D06" w:rsidP="00382AD0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ПОДГОТОВИТЕЛЬНАЯ ЧАСТЬ</w:t>
            </w:r>
            <w:r w:rsidR="002F6C71">
              <w:rPr>
                <w:sz w:val="24"/>
                <w:szCs w:val="24"/>
              </w:rPr>
              <w:t xml:space="preserve"> </w:t>
            </w:r>
            <w:r w:rsidR="0044553A">
              <w:rPr>
                <w:sz w:val="24"/>
                <w:szCs w:val="24"/>
              </w:rPr>
              <w:t xml:space="preserve">– </w:t>
            </w:r>
            <w:r w:rsidR="00382AD0">
              <w:rPr>
                <w:sz w:val="24"/>
                <w:szCs w:val="24"/>
              </w:rPr>
              <w:t xml:space="preserve"> 6 </w:t>
            </w:r>
            <w:r w:rsidR="00B967CB">
              <w:rPr>
                <w:sz w:val="24"/>
                <w:szCs w:val="24"/>
              </w:rPr>
              <w:t>мин.</w:t>
            </w:r>
          </w:p>
        </w:tc>
      </w:tr>
      <w:tr w:rsidR="00480B46" w:rsidRPr="002F5D06" w:rsidTr="00441838">
        <w:tc>
          <w:tcPr>
            <w:tcW w:w="2188" w:type="dxa"/>
          </w:tcPr>
          <w:p w:rsidR="007A3EDC" w:rsidRDefault="002F5D06" w:rsidP="007A3EDC">
            <w:pPr>
              <w:ind w:right="141"/>
              <w:rPr>
                <w:sz w:val="28"/>
                <w:szCs w:val="28"/>
                <w:u w:val="single"/>
              </w:rPr>
            </w:pPr>
            <w:r w:rsidRPr="002F5D06">
              <w:rPr>
                <w:sz w:val="24"/>
                <w:szCs w:val="24"/>
              </w:rPr>
              <w:t>1.</w:t>
            </w:r>
            <w:r w:rsidR="007A3EDC" w:rsidRPr="007A3EDC">
              <w:rPr>
                <w:sz w:val="24"/>
                <w:szCs w:val="24"/>
              </w:rPr>
              <w:t>Мотивационн</w:t>
            </w:r>
            <w:proofErr w:type="gramStart"/>
            <w:r w:rsidR="007A3EDC" w:rsidRPr="007A3EDC">
              <w:rPr>
                <w:sz w:val="24"/>
                <w:szCs w:val="24"/>
              </w:rPr>
              <w:t>о-</w:t>
            </w:r>
            <w:proofErr w:type="gramEnd"/>
            <w:r w:rsidR="007A3EDC">
              <w:rPr>
                <w:sz w:val="24"/>
                <w:szCs w:val="24"/>
              </w:rPr>
              <w:t xml:space="preserve"> установочный.</w:t>
            </w:r>
          </w:p>
          <w:p w:rsidR="004265D0" w:rsidRPr="002F5D06" w:rsidRDefault="002F5D06" w:rsidP="00014798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Обеспечить начальную организацию и психологическую готовность учащихся к занятию.</w:t>
            </w:r>
            <w:r w:rsidRPr="002F5D06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1.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 xml:space="preserve">Организованный вход </w:t>
            </w:r>
            <w:proofErr w:type="gramStart"/>
            <w:r w:rsidRPr="002F5D06">
              <w:rPr>
                <w:sz w:val="24"/>
                <w:szCs w:val="24"/>
              </w:rPr>
              <w:t xml:space="preserve">в зал в колонне по одному </w:t>
            </w:r>
            <w:r w:rsidRPr="002F5D06">
              <w:rPr>
                <w:b/>
                <w:sz w:val="24"/>
                <w:szCs w:val="24"/>
              </w:rPr>
              <w:t xml:space="preserve">с </w:t>
            </w:r>
            <w:r w:rsidRPr="002F5D06">
              <w:rPr>
                <w:sz w:val="24"/>
                <w:szCs w:val="24"/>
              </w:rPr>
              <w:t xml:space="preserve">последующим </w:t>
            </w:r>
            <w:r w:rsidRPr="002F5D06">
              <w:rPr>
                <w:b/>
                <w:sz w:val="24"/>
                <w:szCs w:val="24"/>
              </w:rPr>
              <w:t>построением</w:t>
            </w:r>
            <w:r w:rsidRPr="002F5D06">
              <w:rPr>
                <w:sz w:val="24"/>
                <w:szCs w:val="24"/>
              </w:rPr>
              <w:t xml:space="preserve"> учащихся в одну шеренгу</w:t>
            </w:r>
            <w:proofErr w:type="gramEnd"/>
            <w:r w:rsidRPr="002F5D06">
              <w:rPr>
                <w:sz w:val="24"/>
                <w:szCs w:val="24"/>
              </w:rPr>
              <w:t>, обмен приветствиями.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4553A" w:rsidRPr="002F5D06" w:rsidRDefault="0044553A" w:rsidP="0044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Требовать от учащихся согласованности действий, быстроты и четкости выполнения команд.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</w:tr>
      <w:tr w:rsidR="00480B46" w:rsidRPr="002F5D06" w:rsidTr="00441838">
        <w:tc>
          <w:tcPr>
            <w:tcW w:w="2188" w:type="dxa"/>
          </w:tcPr>
          <w:p w:rsidR="004265D0" w:rsidRPr="007A3EDC" w:rsidRDefault="00014798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Создать целевую установку на достижение конкретных результатов в предстоящей деятельности.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Содейств</w:t>
            </w:r>
            <w:r w:rsidR="002F5D06" w:rsidRPr="002F5D06">
              <w:rPr>
                <w:sz w:val="24"/>
                <w:szCs w:val="24"/>
              </w:rPr>
              <w:t>овать профилактике травматизма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2.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>Сообщение задач</w:t>
            </w:r>
            <w:r w:rsidRPr="002F5D06">
              <w:rPr>
                <w:sz w:val="24"/>
                <w:szCs w:val="24"/>
              </w:rPr>
              <w:t xml:space="preserve"> занятия учащимся с разъяснением правил техники безопасности при выполнении упражнений.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4553A" w:rsidRPr="002F5D06" w:rsidRDefault="0044553A" w:rsidP="0044553A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25-30</w:t>
            </w:r>
          </w:p>
          <w:p w:rsidR="0044553A" w:rsidRPr="002F5D06" w:rsidRDefault="0044553A" w:rsidP="0044553A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сек</w:t>
            </w: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Обеспечить предельную  лаконичность, конкретность и смысловую емкость задач занятия и правил ТБ, доступность понимания их формулировок контингенту учащихся.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Организовать учащихся к выполн</w:t>
            </w:r>
            <w:r w:rsidR="002F5D06" w:rsidRPr="002F5D06">
              <w:rPr>
                <w:sz w:val="24"/>
                <w:szCs w:val="24"/>
              </w:rPr>
              <w:t>ению упражнений в передвижении.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i/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3.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>Перестроение</w:t>
            </w:r>
            <w:r w:rsidRPr="002F5D06">
              <w:rPr>
                <w:sz w:val="24"/>
                <w:szCs w:val="24"/>
              </w:rPr>
              <w:t xml:space="preserve"> в три шеренги </w:t>
            </w:r>
            <w:r w:rsidRPr="002F5D06">
              <w:rPr>
                <w:b/>
                <w:sz w:val="24"/>
                <w:szCs w:val="24"/>
              </w:rPr>
              <w:t>с размыканием</w:t>
            </w:r>
            <w:r w:rsidRPr="002F5D06">
              <w:rPr>
                <w:sz w:val="24"/>
                <w:szCs w:val="24"/>
              </w:rPr>
              <w:t xml:space="preserve"> на вытянутые руки на дистанции.</w:t>
            </w:r>
          </w:p>
        </w:tc>
        <w:tc>
          <w:tcPr>
            <w:tcW w:w="1413" w:type="dxa"/>
          </w:tcPr>
          <w:p w:rsidR="0044553A" w:rsidRPr="002F5D06" w:rsidRDefault="0044553A" w:rsidP="00445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сек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Выполнять перестроение и передвижение по команде и под счет учителя.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7A3EDC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A3EDC">
              <w:rPr>
                <w:sz w:val="24"/>
                <w:szCs w:val="24"/>
              </w:rPr>
              <w:t>Организационн</w:t>
            </w:r>
            <w:proofErr w:type="gramStart"/>
            <w:r w:rsidRPr="007A3EDC">
              <w:rPr>
                <w:sz w:val="24"/>
                <w:szCs w:val="24"/>
              </w:rPr>
              <w:t>о-</w:t>
            </w:r>
            <w:proofErr w:type="gramEnd"/>
            <w:r w:rsidRPr="007A3EDC">
              <w:rPr>
                <w:sz w:val="24"/>
                <w:szCs w:val="24"/>
              </w:rPr>
              <w:t xml:space="preserve"> </w:t>
            </w:r>
            <w:proofErr w:type="spellStart"/>
            <w:r w:rsidRPr="007A3EDC">
              <w:rPr>
                <w:sz w:val="24"/>
                <w:szCs w:val="24"/>
              </w:rPr>
              <w:t>деятельнос</w:t>
            </w:r>
            <w:r>
              <w:rPr>
                <w:sz w:val="24"/>
                <w:szCs w:val="24"/>
              </w:rPr>
              <w:t>тный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Содействовать общему «разогреванию» и постепенному  введению организма учащихся в активную двигательную деятельность.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4.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 xml:space="preserve">Зарядка под музыку «Солнышко лучистое»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4 мин</w:t>
            </w: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Акцентировать внимание занимающихся на необходимость сохранения принятой дистанции, правильного п</w:t>
            </w:r>
            <w:r w:rsidR="002F5D06" w:rsidRPr="002F5D06">
              <w:rPr>
                <w:sz w:val="24"/>
                <w:szCs w:val="24"/>
              </w:rPr>
              <w:t xml:space="preserve">оложения рук при передвижении. 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Организовать учащихся к выполнению эстафет</w:t>
            </w:r>
          </w:p>
          <w:p w:rsidR="004265D0" w:rsidRPr="002F5D06" w:rsidRDefault="004265D0" w:rsidP="002F5D0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5.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>Перестроение</w:t>
            </w:r>
            <w:r w:rsidRPr="002F5D06">
              <w:rPr>
                <w:sz w:val="24"/>
                <w:szCs w:val="24"/>
              </w:rPr>
              <w:t xml:space="preserve"> в две шеренги для приветствия команд. </w:t>
            </w:r>
            <w:r w:rsidRPr="002F5D06">
              <w:rPr>
                <w:b/>
                <w:sz w:val="24"/>
                <w:szCs w:val="24"/>
              </w:rPr>
              <w:t>Перестроение</w:t>
            </w:r>
            <w:r w:rsidRPr="002F5D06">
              <w:rPr>
                <w:sz w:val="24"/>
                <w:szCs w:val="24"/>
              </w:rPr>
              <w:t xml:space="preserve"> в две колонны для проведения разминки (эстафеты).</w:t>
            </w:r>
          </w:p>
        </w:tc>
        <w:tc>
          <w:tcPr>
            <w:tcW w:w="1413" w:type="dxa"/>
          </w:tcPr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44553A" w:rsidP="002F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сек 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Выполнять перестроение и передвижение по команде и под счет учителя.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</w:tr>
      <w:tr w:rsidR="006D0D1F" w:rsidRPr="002F5D06" w:rsidTr="007A3EDC">
        <w:tc>
          <w:tcPr>
            <w:tcW w:w="14820" w:type="dxa"/>
            <w:gridSpan w:val="5"/>
          </w:tcPr>
          <w:p w:rsidR="006D0D1F" w:rsidRPr="002F5D06" w:rsidRDefault="00B967CB" w:rsidP="0038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 – 33</w:t>
            </w:r>
            <w:r w:rsidR="00382AD0">
              <w:rPr>
                <w:sz w:val="24"/>
                <w:szCs w:val="24"/>
              </w:rPr>
              <w:t xml:space="preserve"> - 34</w:t>
            </w:r>
            <w:r>
              <w:rPr>
                <w:sz w:val="24"/>
                <w:szCs w:val="24"/>
              </w:rPr>
              <w:t xml:space="preserve"> мин. 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7A3EDC" w:rsidRDefault="007A3EDC" w:rsidP="002F5D06">
            <w:pPr>
              <w:rPr>
                <w:sz w:val="24"/>
                <w:szCs w:val="24"/>
              </w:rPr>
            </w:pPr>
            <w:r w:rsidRPr="007A3ED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Контрольн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регулировочный.</w:t>
            </w: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Формировать у детей навыки соблюдать правила Веселых стартов и безопасности, развить интеллектуальные способности, умение </w:t>
            </w:r>
            <w:r w:rsidRPr="002F5D06">
              <w:rPr>
                <w:sz w:val="24"/>
                <w:szCs w:val="24"/>
              </w:rPr>
              <w:lastRenderedPageBreak/>
              <w:t>состязаться и находить общий язык в командах.</w:t>
            </w:r>
          </w:p>
          <w:p w:rsidR="004265D0" w:rsidRPr="002F5D06" w:rsidRDefault="008F5DCE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активность, самостоятельность, выдержку и самообладание.</w:t>
            </w:r>
          </w:p>
          <w:p w:rsidR="004265D0" w:rsidRPr="002F5D06" w:rsidRDefault="004265D0" w:rsidP="002F5D06">
            <w:pPr>
              <w:rPr>
                <w:color w:val="000000"/>
                <w:sz w:val="24"/>
                <w:szCs w:val="24"/>
              </w:rPr>
            </w:pPr>
            <w:r w:rsidRPr="002F5D06">
              <w:rPr>
                <w:color w:val="000000"/>
                <w:sz w:val="24"/>
                <w:szCs w:val="24"/>
              </w:rPr>
              <w:t>Подготовить организм для дальнейшей игровой деятельности.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2F5D06">
              <w:rPr>
                <w:b/>
                <w:sz w:val="24"/>
                <w:szCs w:val="24"/>
                <w:lang w:eastAsia="en-US"/>
              </w:rPr>
              <w:lastRenderedPageBreak/>
              <w:t>Эстафета № 1.</w:t>
            </w:r>
            <w:r w:rsidRPr="002F5D06">
              <w:rPr>
                <w:sz w:val="24"/>
                <w:szCs w:val="24"/>
                <w:lang w:eastAsia="en-US"/>
              </w:rPr>
              <w:t> </w:t>
            </w:r>
            <w:r w:rsidRPr="002F5D06">
              <w:rPr>
                <w:b/>
                <w:sz w:val="24"/>
                <w:szCs w:val="24"/>
                <w:lang w:eastAsia="en-US"/>
              </w:rPr>
              <w:t xml:space="preserve">«Переправа» 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1.Объяснение.</w:t>
            </w:r>
          </w:p>
          <w:p w:rsidR="004265D0" w:rsidRPr="002F5D06" w:rsidRDefault="004265D0" w:rsidP="002F5D06">
            <w:pPr>
              <w:pStyle w:val="a4"/>
              <w:spacing w:before="0" w:beforeAutospacing="0" w:after="0" w:afterAutospacing="0"/>
            </w:pPr>
            <w:r w:rsidRPr="002F5D06">
              <w:t>На игровой площадке чертятся две ровные линии на расстоянии 3—5 м. Это берега, меж</w:t>
            </w:r>
            <w:r w:rsidRPr="002F5D06">
              <w:softHyphen/>
              <w:t>ду которыми располагается болото. На поверхности бо</w:t>
            </w:r>
            <w:r w:rsidRPr="002F5D06">
              <w:softHyphen/>
              <w:t xml:space="preserve">лота начерчены на </w:t>
            </w:r>
            <w:r w:rsidRPr="002F5D06">
              <w:lastRenderedPageBreak/>
              <w:t xml:space="preserve">расстоянии 20—30 см друг от друга кочки-кружки. Дети становятся на одном берегу болота. Их задача, перепрыгивая с кочки на кочку, перебраться на другой берег болота. </w:t>
            </w:r>
            <w:r w:rsidRPr="002F5D06">
              <w:rPr>
                <w:b/>
                <w:u w:val="single"/>
                <w:lang w:eastAsia="en-US" w:bidi="en-US"/>
              </w:rPr>
              <w:t xml:space="preserve">Правила: </w:t>
            </w:r>
            <w:r w:rsidRPr="002F5D06">
              <w:t>Прыгать можно на одной или на двух ногах.</w:t>
            </w:r>
          </w:p>
          <w:p w:rsidR="004265D0" w:rsidRPr="002F5D06" w:rsidRDefault="004265D0" w:rsidP="002F5D06">
            <w:pPr>
              <w:pStyle w:val="a4"/>
              <w:spacing w:before="0" w:beforeAutospacing="0" w:after="0" w:afterAutospacing="0"/>
            </w:pPr>
            <w:r w:rsidRPr="002F5D06">
              <w:t>Кто из играющих детей оступится и попадет ногой в болото, тот выбывает из игры.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Опробование эстафеты.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Эстафета.</w:t>
            </w:r>
          </w:p>
          <w:p w:rsidR="004265D0" w:rsidRPr="002F5D06" w:rsidRDefault="004265D0" w:rsidP="002F5D06">
            <w:pPr>
              <w:rPr>
                <w:color w:val="000000"/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Подведение  итогов эстафеты.</w:t>
            </w:r>
          </w:p>
        </w:tc>
        <w:tc>
          <w:tcPr>
            <w:tcW w:w="1413" w:type="dxa"/>
          </w:tcPr>
          <w:p w:rsidR="004265D0" w:rsidRPr="002F5D06" w:rsidRDefault="008024B3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265D0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Акцентировать внимание учащихся  на необходимость самоконтроля за техникой бега.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Выполнять в умеренном равномерном темпе  </w:t>
            </w:r>
          </w:p>
          <w:p w:rsidR="004265D0" w:rsidRPr="002F5D06" w:rsidRDefault="004265D0" w:rsidP="002F5D06">
            <w:pP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F5D06">
              <w:rPr>
                <w:sz w:val="24"/>
                <w:szCs w:val="24"/>
              </w:rPr>
              <w:t xml:space="preserve">Акцентировать внимание на </w:t>
            </w:r>
            <w:r w:rsidRPr="002F5D06">
              <w:rPr>
                <w:sz w:val="24"/>
                <w:szCs w:val="24"/>
              </w:rPr>
              <w:lastRenderedPageBreak/>
              <w:t>правильность выполнения.</w:t>
            </w: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4265D0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Выполнение эстафеты, исправление ошибок и недостатков.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лучших</w:t>
            </w:r>
            <w:proofErr w:type="gramEnd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F5D0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Чья команда быстрее справится, та и победит.</w:t>
            </w:r>
          </w:p>
          <w:p w:rsidR="004265D0" w:rsidRPr="002F5D06" w:rsidRDefault="004265D0" w:rsidP="002F5D06">
            <w:pPr>
              <w:rPr>
                <w:color w:val="000000"/>
                <w:sz w:val="24"/>
                <w:szCs w:val="24"/>
              </w:rPr>
            </w:pPr>
            <w:r w:rsidRPr="002F5D06">
              <w:rPr>
                <w:color w:val="000000"/>
                <w:sz w:val="24"/>
                <w:szCs w:val="24"/>
              </w:rPr>
              <w:t>Чётко и правильно повторять упражнения.</w:t>
            </w:r>
          </w:p>
          <w:p w:rsidR="004265D0" w:rsidRPr="002F5D06" w:rsidRDefault="004265D0" w:rsidP="002F5D06">
            <w:pPr>
              <w:rPr>
                <w:color w:val="000000"/>
                <w:sz w:val="24"/>
                <w:szCs w:val="24"/>
              </w:rPr>
            </w:pPr>
            <w:r w:rsidRPr="002F5D06">
              <w:rPr>
                <w:color w:val="000000"/>
                <w:sz w:val="24"/>
                <w:szCs w:val="24"/>
              </w:rPr>
              <w:t xml:space="preserve">Соблюдать технику безопасности. Следить за </w:t>
            </w:r>
            <w:r w:rsidR="002F5D06" w:rsidRPr="002F5D06">
              <w:rPr>
                <w:color w:val="000000"/>
                <w:sz w:val="24"/>
                <w:szCs w:val="24"/>
              </w:rPr>
              <w:t>правильным выполнением задания.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B967CB" w:rsidP="0045277B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развитие быстроты, ловкости</w:t>
            </w:r>
            <w:r w:rsidR="0045277B">
              <w:rPr>
                <w:sz w:val="24"/>
                <w:szCs w:val="24"/>
              </w:rPr>
              <w:t>,</w:t>
            </w:r>
            <w:r w:rsidR="0045277B" w:rsidRPr="002F5D06">
              <w:rPr>
                <w:sz w:val="24"/>
                <w:szCs w:val="24"/>
              </w:rPr>
              <w:t xml:space="preserve"> соблюдать правила безопасности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Эстафета № 2.</w:t>
            </w:r>
            <w:r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b/>
                <w:sz w:val="24"/>
                <w:szCs w:val="24"/>
              </w:rPr>
              <w:t>«Отнеси-принеси»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1.Объяснение.</w:t>
            </w:r>
            <w:r w:rsidRPr="002F5D06">
              <w:rPr>
                <w:sz w:val="24"/>
                <w:szCs w:val="24"/>
              </w:rPr>
              <w:t xml:space="preserve"> «Отнеси-принеси» - на противоположном конце площадки кладут обруч. Первым игрокам вручают по корзине с малыми мячами. По сигналу дети </w:t>
            </w:r>
            <w:proofErr w:type="gramStart"/>
            <w:r w:rsidRPr="002F5D06">
              <w:rPr>
                <w:sz w:val="24"/>
                <w:szCs w:val="24"/>
              </w:rPr>
              <w:t>бегут</w:t>
            </w:r>
            <w:proofErr w:type="gramEnd"/>
            <w:r w:rsidRPr="002F5D06">
              <w:rPr>
                <w:sz w:val="24"/>
                <w:szCs w:val="24"/>
              </w:rPr>
              <w:t xml:space="preserve"> раскладывают все мячи в обруч, бегут обратно и пустую корзину передают вторым номерам. Вторые номера бегут, собирают мячи в корзину и передают следующему игроку и т.д., пока не соберут все мячи.</w:t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F6C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607E7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  </w:t>
            </w:r>
            <w:r w:rsidR="002F6C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Опробование эстафеты.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Эстафета.</w:t>
            </w:r>
          </w:p>
          <w:p w:rsidR="004265D0" w:rsidRPr="002F5D06" w:rsidRDefault="004265D0" w:rsidP="002F5D06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Подведение  итогов эстафеты.</w:t>
            </w:r>
          </w:p>
        </w:tc>
        <w:tc>
          <w:tcPr>
            <w:tcW w:w="1413" w:type="dxa"/>
          </w:tcPr>
          <w:p w:rsidR="004265D0" w:rsidRPr="002F5D06" w:rsidRDefault="008024B3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6C71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Формирование самооценки направленной </w:t>
            </w:r>
            <w:proofErr w:type="gramStart"/>
            <w:r w:rsidRPr="002F5D06">
              <w:rPr>
                <w:sz w:val="24"/>
                <w:szCs w:val="24"/>
              </w:rPr>
              <w:t>на</w:t>
            </w:r>
            <w:proofErr w:type="gramEnd"/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правильность выполнения двигательного действия.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Личный показ.                                 </w:t>
            </w:r>
            <w:r w:rsidRPr="002F5D06">
              <w:rPr>
                <w:sz w:val="24"/>
                <w:szCs w:val="24"/>
              </w:rPr>
              <w:t>Акцентировать внимание на правильность выполнения.</w:t>
            </w:r>
          </w:p>
          <w:p w:rsidR="004265D0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 Повторение ТБ                                                 Выполнение эстафеты, исправление ошибок и недостатков.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лучших</w:t>
            </w:r>
            <w:proofErr w:type="gramEnd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2F5D0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Чья команда быстрее справится, та и победит.</w:t>
            </w:r>
            <w:r w:rsidRPr="002F5D06">
              <w:rPr>
                <w:rFonts w:eastAsiaTheme="minorHAnsi"/>
                <w:color w:val="001F9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5277B" w:rsidP="0045277B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развитие скоростн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силовых и координационных способностей, </w:t>
            </w:r>
            <w:r w:rsidRPr="002F5D06">
              <w:rPr>
                <w:sz w:val="24"/>
                <w:szCs w:val="24"/>
              </w:rPr>
              <w:t>соблюдать правила безопасности</w:t>
            </w:r>
          </w:p>
        </w:tc>
        <w:tc>
          <w:tcPr>
            <w:tcW w:w="4640" w:type="dxa"/>
          </w:tcPr>
          <w:p w:rsidR="004265D0" w:rsidRPr="002F5D06" w:rsidRDefault="0044553A" w:rsidP="002F5D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Эстафета № 3</w:t>
            </w:r>
            <w:r w:rsidR="004265D0" w:rsidRPr="002F5D06">
              <w:rPr>
                <w:b/>
                <w:sz w:val="24"/>
                <w:szCs w:val="24"/>
              </w:rPr>
              <w:t>.</w:t>
            </w:r>
            <w:r w:rsidR="004265D0" w:rsidRPr="002F5D06">
              <w:rPr>
                <w:sz w:val="24"/>
                <w:szCs w:val="24"/>
              </w:rPr>
              <w:t xml:space="preserve"> </w:t>
            </w:r>
            <w:r w:rsidR="004265D0" w:rsidRPr="002F5D06">
              <w:rPr>
                <w:b/>
                <w:sz w:val="24"/>
                <w:szCs w:val="24"/>
              </w:rPr>
              <w:t>«Кузнечики»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1.Объяснение.</w:t>
            </w:r>
            <w:r w:rsidRPr="002F5D06">
              <w:rPr>
                <w:sz w:val="24"/>
                <w:szCs w:val="24"/>
              </w:rPr>
              <w:t xml:space="preserve"> «Кузнечики» команды стоят в колонну по одному. </w:t>
            </w:r>
            <w:proofErr w:type="gramStart"/>
            <w:r w:rsidRPr="002F5D06">
              <w:rPr>
                <w:sz w:val="24"/>
                <w:szCs w:val="24"/>
              </w:rPr>
              <w:t>По команде все кладут на плечи руки впереди стоящего и на правой ноге прыгают до флажка.</w:t>
            </w:r>
            <w:proofErr w:type="gramEnd"/>
            <w:r w:rsidRPr="002F5D06">
              <w:rPr>
                <w:sz w:val="24"/>
                <w:szCs w:val="24"/>
              </w:rPr>
              <w:t xml:space="preserve"> Обогнув флажок, прыгают назад на левой ноге. </w:t>
            </w:r>
            <w:r w:rsidRPr="002F5D06">
              <w:rPr>
                <w:b/>
                <w:sz w:val="24"/>
                <w:szCs w:val="24"/>
              </w:rPr>
              <w:t>Правила:</w:t>
            </w:r>
            <w:r w:rsidRPr="002F5D06">
              <w:rPr>
                <w:sz w:val="24"/>
                <w:szCs w:val="24"/>
              </w:rPr>
              <w:t xml:space="preserve"> нельзя менять ноги, станови</w:t>
            </w:r>
            <w:r w:rsidR="002F5D06" w:rsidRPr="002F5D06">
              <w:rPr>
                <w:sz w:val="24"/>
                <w:szCs w:val="24"/>
              </w:rPr>
              <w:t xml:space="preserve">ться на две ноги, расцепляться 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2. Опробование эстафеты.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Эстафета.</w:t>
            </w:r>
          </w:p>
          <w:p w:rsidR="004265D0" w:rsidRPr="002F5D06" w:rsidRDefault="004265D0" w:rsidP="002F5D06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Подведение  итогов эстафеты.</w:t>
            </w:r>
          </w:p>
        </w:tc>
        <w:tc>
          <w:tcPr>
            <w:tcW w:w="1413" w:type="dxa"/>
          </w:tcPr>
          <w:p w:rsidR="004265D0" w:rsidRPr="002F5D06" w:rsidRDefault="008024B3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F6C71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Повторение ТБ.</w:t>
            </w:r>
          </w:p>
          <w:p w:rsidR="004265D0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Личный показ.</w:t>
            </w:r>
          </w:p>
          <w:p w:rsidR="004265D0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Выполнение эстафеты, исправление ошибок и недостатков.</w:t>
            </w:r>
          </w:p>
          <w:p w:rsidR="004265D0" w:rsidRPr="002F5D06" w:rsidRDefault="004265D0" w:rsidP="002F5D06">
            <w:pP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лучших</w:t>
            </w:r>
            <w:proofErr w:type="gramEnd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2F5D0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Выигрывает та команда, которая быстрее закончит эстафету</w:t>
            </w:r>
          </w:p>
          <w:p w:rsidR="004265D0" w:rsidRPr="002F5D06" w:rsidRDefault="004265D0" w:rsidP="002F5D06">
            <w:pPr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F5D0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5277B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развитие быстроты и точности двигательных действий, ловкости,</w:t>
            </w:r>
            <w:r w:rsidRPr="002F5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координационных способностей, </w:t>
            </w:r>
            <w:r w:rsidRPr="002F5D06">
              <w:rPr>
                <w:sz w:val="24"/>
                <w:szCs w:val="24"/>
              </w:rPr>
              <w:t>соблюдать правила безопасности</w:t>
            </w:r>
          </w:p>
        </w:tc>
        <w:tc>
          <w:tcPr>
            <w:tcW w:w="4640" w:type="dxa"/>
          </w:tcPr>
          <w:p w:rsidR="004265D0" w:rsidRPr="002F5D06" w:rsidRDefault="0044553A" w:rsidP="002F5D06">
            <w:pPr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Эстафета № 4</w:t>
            </w:r>
            <w:r w:rsidR="004265D0" w:rsidRPr="002F5D06">
              <w:rPr>
                <w:b/>
                <w:sz w:val="24"/>
                <w:szCs w:val="24"/>
                <w:lang w:eastAsia="en-US"/>
              </w:rPr>
              <w:t xml:space="preserve">. «Хоккеисты» 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1.Объяснение.</w:t>
            </w:r>
            <w:r w:rsidRPr="002F5D06">
              <w:rPr>
                <w:sz w:val="24"/>
                <w:szCs w:val="24"/>
              </w:rPr>
              <w:t xml:space="preserve"> По сигналу учителя первый игрок ведёт двумя гимнастическими палками третью, обводит стойку и также возвращается обратно. Передаёт гимнастические палки следующему игроку.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Опробование эстафеты.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Эстафета.</w:t>
            </w:r>
          </w:p>
          <w:p w:rsidR="004265D0" w:rsidRPr="002F5D06" w:rsidRDefault="004265D0" w:rsidP="002F5D06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Подведение  итогов эстафеты.</w:t>
            </w:r>
          </w:p>
        </w:tc>
        <w:tc>
          <w:tcPr>
            <w:tcW w:w="1413" w:type="dxa"/>
          </w:tcPr>
          <w:p w:rsidR="004265D0" w:rsidRPr="002F5D06" w:rsidRDefault="008024B3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6C71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Эстафета продолжается пока вся команда не выполнит задание.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Выигрывает команда, игроки которой быстрее выполнят задание. </w:t>
            </w: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Повторение ТБ.</w:t>
            </w:r>
          </w:p>
          <w:p w:rsidR="004265D0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Личный показ.                                                           Выполнение эстафеты, исправление ошибок и недостатков.</w:t>
            </w:r>
          </w:p>
          <w:p w:rsidR="00607E78" w:rsidRPr="002F5D06" w:rsidRDefault="004265D0" w:rsidP="002F5D0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sz w:val="24"/>
                <w:szCs w:val="24"/>
                <w:lang w:eastAsia="en-US"/>
              </w:rPr>
              <w:t xml:space="preserve"> Выявление </w:t>
            </w:r>
            <w:proofErr w:type="gramStart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лучших</w:t>
            </w:r>
            <w:proofErr w:type="gramEnd"/>
            <w:r w:rsidRPr="002F5D0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Содействовать оптимизации организма дыхания и ЧСС.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6. Упражнения в глубоком дыхании</w:t>
            </w:r>
            <w:r w:rsidRPr="002F5D06">
              <w:rPr>
                <w:sz w:val="24"/>
                <w:szCs w:val="24"/>
              </w:rPr>
              <w:t xml:space="preserve"> при перестроении в одну шеренгу. </w:t>
            </w:r>
          </w:p>
        </w:tc>
        <w:tc>
          <w:tcPr>
            <w:tcW w:w="1413" w:type="dxa"/>
          </w:tcPr>
          <w:p w:rsidR="004265D0" w:rsidRPr="002F5D06" w:rsidRDefault="0044553A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4265D0" w:rsidRPr="002F5D06" w:rsidRDefault="004265D0" w:rsidP="00014798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сек</w:t>
            </w:r>
          </w:p>
          <w:p w:rsidR="004265D0" w:rsidRPr="002F5D06" w:rsidRDefault="004265D0" w:rsidP="0001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Акцентировать внимание учащихся на ритм дыхания. </w:t>
            </w:r>
          </w:p>
        </w:tc>
      </w:tr>
      <w:tr w:rsidR="00480B46" w:rsidRPr="002F5D06" w:rsidTr="00441838">
        <w:tc>
          <w:tcPr>
            <w:tcW w:w="2188" w:type="dxa"/>
          </w:tcPr>
          <w:p w:rsidR="00607E78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 Открытие нового знания.</w:t>
            </w:r>
            <w:r w:rsidR="007A3EDC">
              <w:rPr>
                <w:sz w:val="24"/>
                <w:szCs w:val="24"/>
              </w:rPr>
              <w:t xml:space="preserve">                   </w:t>
            </w:r>
          </w:p>
          <w:p w:rsidR="00607E78" w:rsidRDefault="00607E78" w:rsidP="002F5D06">
            <w:pPr>
              <w:rPr>
                <w:sz w:val="24"/>
                <w:szCs w:val="24"/>
              </w:rPr>
            </w:pPr>
          </w:p>
          <w:p w:rsidR="00607E78" w:rsidRDefault="00607E78" w:rsidP="002F5D06">
            <w:pPr>
              <w:rPr>
                <w:sz w:val="24"/>
                <w:szCs w:val="24"/>
              </w:rPr>
            </w:pPr>
          </w:p>
          <w:p w:rsidR="004265D0" w:rsidRPr="002F5D06" w:rsidRDefault="002F5D06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Cs/>
                <w:iCs/>
                <w:sz w:val="24"/>
                <w:szCs w:val="24"/>
                <w:lang w:eastAsia="en-US"/>
              </w:rPr>
              <w:t>Определить тему урока.</w:t>
            </w:r>
          </w:p>
          <w:p w:rsidR="004265D0" w:rsidRPr="002F5D06" w:rsidRDefault="00B414F9" w:rsidP="002F5D06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Развивать интерес к самостоятельным занятиям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спорта. </w:t>
            </w:r>
            <w:r w:rsidR="004265D0" w:rsidRPr="002F5D06">
              <w:rPr>
                <w:bCs/>
                <w:color w:val="3A3B3A"/>
                <w:sz w:val="24"/>
                <w:szCs w:val="24"/>
                <w:shd w:val="clear" w:color="auto" w:fill="FFFFFF"/>
              </w:rPr>
              <w:t>Содействовать развитию координации, ловкости, смелости, решительности.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Создать целевую установку 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t>7. Подвижные игры народов России.</w:t>
            </w:r>
          </w:p>
          <w:p w:rsidR="004265D0" w:rsidRPr="002F5D06" w:rsidRDefault="004265D0" w:rsidP="002F5D06">
            <w:pPr>
              <w:rPr>
                <w:b/>
                <w:color w:val="000000"/>
                <w:sz w:val="24"/>
                <w:szCs w:val="24"/>
              </w:rPr>
            </w:pPr>
            <w:r w:rsidRPr="002F5D06">
              <w:rPr>
                <w:b/>
                <w:color w:val="000000"/>
                <w:sz w:val="24"/>
                <w:szCs w:val="24"/>
              </w:rPr>
              <w:t>1.Станция «Кавказские народные игры»</w:t>
            </w:r>
          </w:p>
          <w:p w:rsidR="004265D0" w:rsidRPr="002F5D06" w:rsidRDefault="004265D0" w:rsidP="002F5D06">
            <w:pPr>
              <w:rPr>
                <w:rFonts w:eastAsiaTheme="minorEastAsia"/>
                <w:sz w:val="24"/>
                <w:szCs w:val="24"/>
              </w:rPr>
            </w:pPr>
            <w:r w:rsidRPr="002F5D06">
              <w:rPr>
                <w:rFonts w:eastAsiaTheme="minorEastAsia"/>
                <w:b/>
                <w:sz w:val="24"/>
                <w:szCs w:val="24"/>
              </w:rPr>
              <w:t>Дагестанская Игра «Удочка»</w:t>
            </w:r>
            <w:r w:rsidRPr="002F5D0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1.Объяснение.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 </w:t>
            </w:r>
            <w:r w:rsidRPr="002F5D06">
              <w:rPr>
                <w:rFonts w:eastAsiaTheme="minorEastAsia"/>
                <w:sz w:val="24"/>
                <w:szCs w:val="24"/>
                <w:u w:val="single"/>
              </w:rPr>
              <w:t>Ход игры.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2F5D06">
              <w:rPr>
                <w:rFonts w:eastAsiaTheme="minorEastAsia"/>
                <w:sz w:val="24"/>
                <w:szCs w:val="24"/>
              </w:rPr>
              <w:t>Играющие</w:t>
            </w:r>
            <w:proofErr w:type="gramEnd"/>
            <w:r w:rsidRPr="002F5D06">
              <w:rPr>
                <w:rFonts w:eastAsiaTheme="minorEastAsia"/>
                <w:sz w:val="24"/>
                <w:szCs w:val="24"/>
              </w:rPr>
              <w:t xml:space="preserve"> встают в круг. В середине его  водящий с веревкой, на конце которой привязан мешочек  с песком. По команде ведущего водящий начинает кружить веревку с  мешочком над землей так, чтобы мешочек постоянно касался земли.                                 </w:t>
            </w:r>
            <w:r w:rsidR="00B967CB">
              <w:rPr>
                <w:rFonts w:eastAsiaTheme="minorEastAsia"/>
                <w:sz w:val="24"/>
                <w:szCs w:val="24"/>
              </w:rPr>
              <w:t xml:space="preserve">                    </w:t>
            </w:r>
            <w:r w:rsidRPr="002F5D06">
              <w:rPr>
                <w:rFonts w:eastAsiaTheme="minorEastAsia"/>
                <w:sz w:val="24"/>
                <w:szCs w:val="24"/>
                <w:u w:val="single"/>
              </w:rPr>
              <w:t>Правила игры.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2F5D06">
              <w:rPr>
                <w:rFonts w:eastAsiaTheme="minorEastAsia"/>
                <w:sz w:val="24"/>
                <w:szCs w:val="24"/>
              </w:rPr>
              <w:t>Играющие</w:t>
            </w:r>
            <w:proofErr w:type="gramEnd"/>
            <w:r w:rsidRPr="002F5D06">
              <w:rPr>
                <w:rFonts w:eastAsiaTheme="minorEastAsia"/>
                <w:sz w:val="24"/>
                <w:szCs w:val="24"/>
              </w:rPr>
              <w:t xml:space="preserve"> перепрыгивают через веревку, когда она подходит к ногам, стараясь не задеть. </w:t>
            </w:r>
            <w:proofErr w:type="gramStart"/>
            <w:r w:rsidRPr="002F5D06">
              <w:rPr>
                <w:rFonts w:eastAsiaTheme="minorEastAsia"/>
                <w:sz w:val="24"/>
                <w:szCs w:val="24"/>
              </w:rPr>
              <w:t>Задевший</w:t>
            </w:r>
            <w:proofErr w:type="gramEnd"/>
            <w:r w:rsidRPr="002F5D06">
              <w:rPr>
                <w:rFonts w:eastAsiaTheme="minorEastAsia"/>
                <w:sz w:val="24"/>
                <w:szCs w:val="24"/>
              </w:rPr>
              <w:t xml:space="preserve"> становится водящим. 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2. Игра. </w:t>
            </w:r>
            <w:r w:rsidRPr="002F5D06">
              <w:rPr>
                <w:b/>
                <w:i/>
                <w:iCs/>
                <w:color w:val="000000"/>
                <w:sz w:val="24"/>
                <w:szCs w:val="24"/>
              </w:rPr>
              <w:t>Звучит лезгинка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Подведение  итогов игры.</w:t>
            </w:r>
            <w:r w:rsidRPr="002F5D06">
              <w:rPr>
                <w:rFonts w:eastAsiaTheme="min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</w:tcPr>
          <w:p w:rsidR="00B967CB" w:rsidRDefault="0044553A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7CB">
              <w:rPr>
                <w:sz w:val="24"/>
                <w:szCs w:val="24"/>
              </w:rPr>
              <w:t xml:space="preserve"> мин.</w:t>
            </w:r>
          </w:p>
          <w:p w:rsidR="00B967CB" w:rsidRDefault="00B967CB" w:rsidP="00014798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8024B3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5D0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B967CB" w:rsidRDefault="00B967CB" w:rsidP="002F5D06">
            <w:pPr>
              <w:rPr>
                <w:sz w:val="24"/>
                <w:szCs w:val="24"/>
              </w:rPr>
            </w:pPr>
          </w:p>
          <w:p w:rsidR="00097704" w:rsidRPr="00097704" w:rsidRDefault="00097704" w:rsidP="00097704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Обратить внимание на то, чтобы круг был большим во избежание столкновений.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Обратить внимание, чтобы учащиеся подпрыгивали на двух ногах</w:t>
            </w:r>
            <w:r w:rsidRPr="002F5D06">
              <w:rPr>
                <w:color w:val="000000"/>
                <w:sz w:val="24"/>
                <w:szCs w:val="24"/>
              </w:rPr>
              <w:t xml:space="preserve">. </w:t>
            </w:r>
            <w:r w:rsidR="00097704">
              <w:rPr>
                <w:color w:val="000000"/>
                <w:sz w:val="24"/>
                <w:szCs w:val="24"/>
              </w:rPr>
              <w:t>Вращать удочку на расстоянии 5см. от</w:t>
            </w:r>
            <w:r w:rsidR="00066F59">
              <w:rPr>
                <w:color w:val="000000"/>
                <w:sz w:val="24"/>
                <w:szCs w:val="24"/>
              </w:rPr>
              <w:t xml:space="preserve"> </w:t>
            </w:r>
            <w:r w:rsidR="00097704">
              <w:rPr>
                <w:color w:val="000000"/>
                <w:sz w:val="24"/>
                <w:szCs w:val="24"/>
              </w:rPr>
              <w:t>пола.</w:t>
            </w:r>
            <w:r w:rsidR="00066F59">
              <w:rPr>
                <w:color w:val="000000"/>
                <w:sz w:val="24"/>
                <w:szCs w:val="24"/>
              </w:rPr>
              <w:t xml:space="preserve"> </w:t>
            </w:r>
            <w:r w:rsidRPr="002F5D06">
              <w:rPr>
                <w:color w:val="000000"/>
                <w:sz w:val="24"/>
                <w:szCs w:val="24"/>
              </w:rPr>
              <w:t>Соблюдать правила игры.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color w:val="111111"/>
                <w:sz w:val="24"/>
                <w:szCs w:val="24"/>
                <w:shd w:val="clear" w:color="auto" w:fill="FFFFFF"/>
              </w:rPr>
              <w:t xml:space="preserve">Активизировать  и развивать двигательную  </w:t>
            </w:r>
            <w:r w:rsidRPr="002F5D06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деятельность</w:t>
            </w:r>
            <w:r w:rsidR="00F47F26">
              <w:rPr>
                <w:color w:val="111111"/>
                <w:sz w:val="24"/>
                <w:szCs w:val="24"/>
                <w:shd w:val="clear" w:color="auto" w:fill="FFFFFF"/>
              </w:rPr>
              <w:t>, быстроту и точность на реагирования сигнала, ориентирование в пространстве,</w:t>
            </w:r>
            <w:r w:rsidRPr="002F5D06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05526">
              <w:rPr>
                <w:color w:val="111111"/>
                <w:sz w:val="24"/>
                <w:szCs w:val="24"/>
                <w:shd w:val="clear" w:color="auto" w:fill="FFFFFF"/>
              </w:rPr>
              <w:t>тесную взаимосвязь</w:t>
            </w:r>
            <w:r w:rsidRPr="002F5D06">
              <w:rPr>
                <w:color w:val="111111"/>
                <w:sz w:val="24"/>
                <w:szCs w:val="24"/>
                <w:shd w:val="clear" w:color="auto" w:fill="FFFFFF"/>
              </w:rPr>
              <w:t xml:space="preserve"> с познавательной и мыслительной </w:t>
            </w:r>
            <w:r w:rsidR="00F47F26">
              <w:rPr>
                <w:color w:val="111111"/>
                <w:sz w:val="24"/>
                <w:szCs w:val="24"/>
                <w:shd w:val="clear" w:color="auto" w:fill="FFFFFF"/>
              </w:rPr>
              <w:t>деятельностью</w:t>
            </w:r>
            <w:r w:rsidR="00405526">
              <w:rPr>
                <w:color w:val="111111"/>
                <w:sz w:val="24"/>
                <w:szCs w:val="24"/>
                <w:shd w:val="clear" w:color="auto" w:fill="FFFFFF"/>
              </w:rPr>
              <w:t xml:space="preserve"> детей</w:t>
            </w:r>
            <w:r w:rsidR="00F47F26">
              <w:rPr>
                <w:color w:val="111111"/>
                <w:sz w:val="24"/>
                <w:szCs w:val="24"/>
                <w:shd w:val="clear" w:color="auto" w:fill="FFFFFF"/>
              </w:rPr>
              <w:t>, по</w:t>
            </w:r>
            <w:r w:rsidRPr="002F5D06">
              <w:rPr>
                <w:color w:val="111111"/>
                <w:sz w:val="24"/>
                <w:szCs w:val="24"/>
                <w:shd w:val="clear" w:color="auto" w:fill="FFFFFF"/>
              </w:rPr>
              <w:t>средствами народной игры.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Создать целевую установку на достижение конкретных результатов в предстоящей деятельности.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Содейств</w:t>
            </w:r>
            <w:r w:rsidR="002F5D06" w:rsidRPr="002F5D06">
              <w:rPr>
                <w:sz w:val="24"/>
                <w:szCs w:val="24"/>
              </w:rPr>
              <w:t>ова</w:t>
            </w:r>
            <w:r w:rsidR="00607E78">
              <w:rPr>
                <w:sz w:val="24"/>
                <w:szCs w:val="24"/>
              </w:rPr>
              <w:t xml:space="preserve">ть профилактике </w:t>
            </w:r>
            <w:r w:rsidR="002F5D06" w:rsidRPr="002F5D06">
              <w:rPr>
                <w:sz w:val="24"/>
                <w:szCs w:val="24"/>
              </w:rPr>
              <w:t>травматизма.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Обеспечить организацию и готовность учащихся к игре.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b/>
                <w:color w:val="000000"/>
                <w:sz w:val="24"/>
                <w:szCs w:val="24"/>
              </w:rPr>
            </w:pPr>
            <w:r w:rsidRPr="002F5D06">
              <w:rPr>
                <w:b/>
                <w:color w:val="000000"/>
                <w:sz w:val="24"/>
                <w:szCs w:val="24"/>
              </w:rPr>
              <w:lastRenderedPageBreak/>
              <w:t>2. Станция «Игра народов севера»</w:t>
            </w:r>
          </w:p>
          <w:p w:rsidR="004265D0" w:rsidRPr="002F5D06" w:rsidRDefault="004265D0" w:rsidP="002F5D06">
            <w:pPr>
              <w:ind w:firstLine="34"/>
              <w:rPr>
                <w:rFonts w:eastAsiaTheme="minorEastAsia"/>
                <w:sz w:val="24"/>
                <w:szCs w:val="24"/>
              </w:rPr>
            </w:pPr>
            <w:r w:rsidRPr="002F5D06">
              <w:rPr>
                <w:b/>
                <w:bCs/>
                <w:sz w:val="24"/>
                <w:szCs w:val="24"/>
              </w:rPr>
              <w:t>игра «Ловля оленей»</w:t>
            </w:r>
            <w:r w:rsidRPr="002F5D06">
              <w:rPr>
                <w:rFonts w:eastAsiaTheme="minorEastAsia"/>
                <w:i/>
                <w:sz w:val="24"/>
                <w:szCs w:val="24"/>
              </w:rPr>
              <w:br/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1.Объяснение.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 </w:t>
            </w:r>
            <w:r w:rsidRPr="002F5D06">
              <w:rPr>
                <w:rFonts w:eastAsiaTheme="minorEastAsia"/>
                <w:sz w:val="24"/>
                <w:szCs w:val="24"/>
                <w:u w:val="single"/>
              </w:rPr>
              <w:t>Ход игры.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 Среди играющих выбирают двух пастухов, остальные участники – олени. Они становятся в круг. Пастухи находятся за кругом, друг против друга. По сигналу ведущего </w:t>
            </w:r>
            <w:r w:rsidRPr="002F5D06">
              <w:rPr>
                <w:rFonts w:eastAsiaTheme="minorEastAsia"/>
                <w:i/>
                <w:iCs/>
                <w:sz w:val="24"/>
                <w:szCs w:val="24"/>
              </w:rPr>
              <w:t xml:space="preserve">«Раз, два, три – лови!» </w:t>
            </w:r>
            <w:r w:rsidRPr="002F5D06">
              <w:rPr>
                <w:rFonts w:eastAsiaTheme="minorEastAsia"/>
                <w:sz w:val="24"/>
                <w:szCs w:val="24"/>
              </w:rPr>
              <w:t xml:space="preserve">пастухи по очереди бросают мяч в оленей, а те </w:t>
            </w:r>
            <w:proofErr w:type="gramStart"/>
            <w:r w:rsidRPr="002F5D06">
              <w:rPr>
                <w:rFonts w:eastAsiaTheme="minorEastAsia"/>
                <w:sz w:val="24"/>
                <w:szCs w:val="24"/>
              </w:rPr>
              <w:t>убегают от мяча бегая</w:t>
            </w:r>
            <w:proofErr w:type="gramEnd"/>
            <w:r w:rsidRPr="002F5D06">
              <w:rPr>
                <w:rFonts w:eastAsiaTheme="minorEastAsia"/>
                <w:sz w:val="24"/>
                <w:szCs w:val="24"/>
              </w:rPr>
              <w:t xml:space="preserve"> по кругу. Олень, в которого попал мяч, считается пойманным. После четырех–пяти повторений подсчитывается количество пойманных оленей. </w:t>
            </w:r>
            <w:r w:rsidRPr="002F5D06">
              <w:rPr>
                <w:rFonts w:eastAsiaTheme="minorHAnsi"/>
                <w:bCs/>
                <w:sz w:val="24"/>
                <w:szCs w:val="24"/>
                <w:u w:val="single"/>
                <w:lang w:eastAsia="en-US"/>
              </w:rPr>
              <w:t>Правила игры:</w:t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F5D06">
              <w:rPr>
                <w:rFonts w:eastAsiaTheme="minorHAnsi"/>
                <w:sz w:val="24"/>
                <w:szCs w:val="24"/>
                <w:lang w:eastAsia="en-US"/>
              </w:rPr>
              <w:t>Игру надо начинать только по сигналу. Бросать мяч можно только в ноги игроков. Засчитывается прямое попадание, а не после отскока.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2. Игра. </w:t>
            </w:r>
            <w:r w:rsidRPr="002F5D06">
              <w:rPr>
                <w:b/>
                <w:i/>
                <w:iCs/>
                <w:color w:val="000000"/>
                <w:sz w:val="24"/>
                <w:szCs w:val="24"/>
              </w:rPr>
              <w:t xml:space="preserve">Звучит </w:t>
            </w:r>
            <w:r w:rsidRPr="002F5D06"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музыка </w:t>
            </w:r>
            <w:r w:rsidRPr="002F5D06">
              <w:rPr>
                <w:rFonts w:eastAsiaTheme="minorEastAsia"/>
                <w:b/>
                <w:i/>
                <w:iCs/>
                <w:color w:val="000000"/>
                <w:sz w:val="24"/>
                <w:szCs w:val="24"/>
              </w:rPr>
              <w:t>«Мы поедим, мы помчимся»</w:t>
            </w:r>
          </w:p>
          <w:p w:rsidR="004265D0" w:rsidRPr="002F5D06" w:rsidRDefault="004265D0" w:rsidP="002F5D06">
            <w:pPr>
              <w:rPr>
                <w:b/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Подведение  итогов игры.</w:t>
            </w:r>
            <w:r w:rsidRPr="002F5D06">
              <w:rPr>
                <w:rFonts w:eastAsiaTheme="min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</w:tcPr>
          <w:p w:rsidR="004265D0" w:rsidRPr="002F5D06" w:rsidRDefault="0044553A" w:rsidP="00014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024B3">
              <w:rPr>
                <w:sz w:val="24"/>
                <w:szCs w:val="24"/>
              </w:rPr>
              <w:t xml:space="preserve"> </w:t>
            </w:r>
            <w:r w:rsidR="002F6C71" w:rsidRPr="002F5D06">
              <w:rPr>
                <w:sz w:val="24"/>
                <w:szCs w:val="24"/>
              </w:rPr>
              <w:t>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lastRenderedPageBreak/>
              <w:t>Требовать от учащихся согласованности действий, быстроты и четкости выполнения.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Обратить внимание на то, чтобы круг был большим во избежание столкновений.</w:t>
            </w: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4265D0" w:rsidRPr="002F5D06" w:rsidRDefault="004265D0" w:rsidP="002F5D06">
            <w:pPr>
              <w:outlineLvl w:val="1"/>
              <w:rPr>
                <w:color w:val="000000"/>
                <w:sz w:val="24"/>
                <w:szCs w:val="24"/>
              </w:rPr>
            </w:pPr>
            <w:r w:rsidRPr="002F5D06">
              <w:rPr>
                <w:color w:val="000000"/>
                <w:sz w:val="24"/>
                <w:szCs w:val="24"/>
              </w:rPr>
              <w:t>Выбирать</w:t>
            </w:r>
            <w:r w:rsidR="002F5D06" w:rsidRPr="002F5D06">
              <w:rPr>
                <w:color w:val="000000"/>
                <w:sz w:val="24"/>
                <w:szCs w:val="24"/>
              </w:rPr>
              <w:t xml:space="preserve"> пастухов считалочкой. </w:t>
            </w:r>
          </w:p>
        </w:tc>
      </w:tr>
      <w:tr w:rsidR="00480B46" w:rsidRPr="002F5D06" w:rsidTr="0044553A">
        <w:trPr>
          <w:trHeight w:val="699"/>
        </w:trPr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B414F9" w:rsidP="002F5D06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Воспитывать дисциплинированность, доброжелательное отношение к товарищам, честность, отзывчивость, смелость во время занятий спортом, содействие развитию психических процессов в ходе игровой деятельности. </w:t>
            </w:r>
            <w:r w:rsidR="004265D0" w:rsidRPr="002F5D06">
              <w:rPr>
                <w:sz w:val="24"/>
                <w:szCs w:val="24"/>
              </w:rPr>
              <w:t xml:space="preserve">Создать целевую установку на достижение конкретных результатов в предстоящей деятельности. </w:t>
            </w:r>
          </w:p>
          <w:p w:rsidR="004265D0" w:rsidRPr="008024B3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Содействовать профилактике </w:t>
            </w:r>
            <w:r w:rsidRPr="002F5D06">
              <w:rPr>
                <w:sz w:val="24"/>
                <w:szCs w:val="24"/>
              </w:rPr>
              <w:lastRenderedPageBreak/>
              <w:t>травматизма.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2F5D06">
              <w:rPr>
                <w:rFonts w:eastAsiaTheme="minorEastAsia"/>
                <w:b/>
                <w:color w:val="000000"/>
                <w:sz w:val="24"/>
                <w:szCs w:val="24"/>
              </w:rPr>
              <w:lastRenderedPageBreak/>
              <w:t>3.Станция «Чувашские народные игры»</w:t>
            </w:r>
          </w:p>
          <w:p w:rsidR="004265D0" w:rsidRPr="002F5D06" w:rsidRDefault="004265D0" w:rsidP="002F5D06">
            <w:pPr>
              <w:shd w:val="clear" w:color="auto" w:fill="FFFFFF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b/>
                <w:color w:val="000000"/>
                <w:sz w:val="24"/>
                <w:szCs w:val="24"/>
              </w:rPr>
              <w:t xml:space="preserve">Чувашская </w:t>
            </w:r>
            <w:r w:rsidRPr="002F5D0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народная подвижная игра</w:t>
            </w:r>
            <w:r w:rsidRPr="002F5D06">
              <w:rPr>
                <w:b/>
                <w:i/>
                <w:color w:val="0033CC"/>
                <w:sz w:val="24"/>
                <w:szCs w:val="24"/>
              </w:rPr>
              <w:t xml:space="preserve"> </w:t>
            </w:r>
            <w:r w:rsidRPr="002F5D06">
              <w:rPr>
                <w:b/>
                <w:bCs/>
                <w:color w:val="000000"/>
                <w:sz w:val="24"/>
                <w:szCs w:val="24"/>
              </w:rPr>
              <w:t>«Пастух и овцы»</w:t>
            </w: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5D06">
              <w:rPr>
                <w:rFonts w:eastAsiaTheme="minorHAnsi"/>
                <w:b/>
                <w:bCs/>
                <w:lang w:eastAsia="en-US"/>
              </w:rPr>
              <w:t>1.Объяснение.</w:t>
            </w:r>
            <w:r w:rsidRPr="002F5D06">
              <w:rPr>
                <w:rFonts w:eastAsiaTheme="minorEastAsia"/>
                <w:u w:val="single"/>
              </w:rPr>
              <w:t xml:space="preserve"> Ход игры.</w:t>
            </w:r>
            <w:r w:rsidRPr="002F5D06">
              <w:rPr>
                <w:rFonts w:eastAsiaTheme="minorEastAsia"/>
              </w:rPr>
              <w:t xml:space="preserve"> </w:t>
            </w:r>
            <w:r w:rsidRPr="002F5D06">
              <w:rPr>
                <w:color w:val="000000"/>
              </w:rPr>
              <w:t>Среди игроков выбирают 2-3 пастухов и 2-3 овец. Остальные встают в круг, берутся за руки и поднимают их вверх. Овцы находятся внутри круга, они выбегают из него и снова забегают. Пастухи (они вне круга) ловят овец, когда те выбегают из круг</w:t>
            </w:r>
            <w:r w:rsidRPr="002F5D06">
              <w:rPr>
                <w:bCs/>
                <w:color w:val="000000"/>
              </w:rPr>
              <w:t>а.</w:t>
            </w:r>
            <w:r w:rsidRPr="002F5D06">
              <w:rPr>
                <w:bCs/>
                <w:color w:val="000000"/>
                <w:u w:val="single"/>
              </w:rPr>
              <w:t xml:space="preserve"> Правила игры.</w:t>
            </w:r>
            <w:r w:rsidRPr="002F5D06">
              <w:rPr>
                <w:b/>
                <w:bCs/>
                <w:color w:val="000000"/>
              </w:rPr>
              <w:t> </w:t>
            </w:r>
            <w:r w:rsidRPr="002F5D06">
              <w:rPr>
                <w:color w:val="000000"/>
              </w:rPr>
              <w:t>Если пастухи поймают всех овец, то они меняются с ними ролями. Если пастухи не смогут поймать ни одной овцы, то выбирают новых пастухов. Пастухи осаливают овец касанием руки.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2. Игра. </w:t>
            </w:r>
            <w:r w:rsidRPr="002F5D06">
              <w:rPr>
                <w:rFonts w:eastAsiaTheme="minorEastAsia"/>
                <w:b/>
                <w:i/>
                <w:iCs/>
                <w:color w:val="000000"/>
                <w:sz w:val="24"/>
                <w:szCs w:val="24"/>
              </w:rPr>
              <w:t>Звучит чувашская музыка</w:t>
            </w:r>
          </w:p>
          <w:p w:rsidR="004265D0" w:rsidRPr="002F5D06" w:rsidRDefault="004265D0" w:rsidP="002F5D06">
            <w:pPr>
              <w:rPr>
                <w:b/>
                <w:color w:val="000000"/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Подведение  итогов игры.</w:t>
            </w:r>
            <w:r w:rsidRPr="002F5D06">
              <w:rPr>
                <w:rFonts w:eastAsiaTheme="min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</w:tcPr>
          <w:p w:rsidR="004265D0" w:rsidRPr="002F5D06" w:rsidRDefault="0044553A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F6C71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Обратить внимание на то, чтобы руки </w:t>
            </w:r>
            <w:proofErr w:type="gramStart"/>
            <w:r w:rsidRPr="002F5D06">
              <w:rPr>
                <w:sz w:val="24"/>
                <w:szCs w:val="24"/>
              </w:rPr>
              <w:t>играющих</w:t>
            </w:r>
            <w:proofErr w:type="gramEnd"/>
            <w:r w:rsidRPr="002F5D06">
              <w:rPr>
                <w:sz w:val="24"/>
                <w:szCs w:val="24"/>
              </w:rPr>
              <w:t xml:space="preserve"> не расцеплялись, чтобы па</w:t>
            </w:r>
            <w:r w:rsidR="00405526">
              <w:rPr>
                <w:sz w:val="24"/>
                <w:szCs w:val="24"/>
              </w:rPr>
              <w:t xml:space="preserve">стухи не забегали </w:t>
            </w:r>
            <w:r w:rsidR="00480B46">
              <w:rPr>
                <w:sz w:val="24"/>
                <w:szCs w:val="24"/>
              </w:rPr>
              <w:t xml:space="preserve">во </w:t>
            </w:r>
            <w:r w:rsidR="00405526">
              <w:rPr>
                <w:sz w:val="24"/>
                <w:szCs w:val="24"/>
              </w:rPr>
              <w:t>внутрь круга.</w:t>
            </w:r>
            <w:r w:rsidR="00480B46" w:rsidRPr="002F5D06">
              <w:rPr>
                <w:sz w:val="24"/>
                <w:szCs w:val="24"/>
              </w:rPr>
              <w:t xml:space="preserve"> Обратить внимание на то, чтобы круг был большим</w:t>
            </w:r>
            <w:r w:rsidR="00480B46">
              <w:rPr>
                <w:sz w:val="24"/>
                <w:szCs w:val="24"/>
              </w:rPr>
              <w:t>.</w:t>
            </w: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F5D06">
              <w:rPr>
                <w:color w:val="000000"/>
              </w:rPr>
              <w:t>Стимулировать учащихся к самоанализу результативности собственной деятельности на занятии.</w:t>
            </w: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F5D06">
              <w:t xml:space="preserve">Акцентировать внимание учащихся  на необходимость самоконтроля 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4265D0" w:rsidRPr="002F5D06" w:rsidRDefault="00B414F9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ценностных ориентаций на физическое и духовное совершенствование личности, формирование у учащихся потребностей и мотив</w:t>
            </w:r>
            <w:r w:rsidR="00480B46">
              <w:rPr>
                <w:sz w:val="24"/>
                <w:szCs w:val="24"/>
              </w:rPr>
              <w:t>ов к систематическим занятиям</w:t>
            </w:r>
            <w:r>
              <w:rPr>
                <w:sz w:val="24"/>
                <w:szCs w:val="24"/>
              </w:rPr>
              <w:t xml:space="preserve"> физическ</w:t>
            </w:r>
            <w:r w:rsidR="00480B46">
              <w:rPr>
                <w:sz w:val="24"/>
                <w:szCs w:val="24"/>
              </w:rPr>
              <w:t xml:space="preserve">ими упражнениями, воспитание моральных и волевых качеств. </w:t>
            </w:r>
            <w:r w:rsidR="004265D0" w:rsidRPr="002F5D06">
              <w:rPr>
                <w:sz w:val="24"/>
                <w:szCs w:val="24"/>
              </w:rPr>
              <w:t xml:space="preserve">Создать целевую установку на достижение конкретных результатов в предстоящей деятельности.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Содействовать профилактике травматизма.</w:t>
            </w:r>
          </w:p>
          <w:p w:rsidR="004265D0" w:rsidRPr="00480B46" w:rsidRDefault="004265D0" w:rsidP="00480B4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Обеспечить организацию и готовность учащихся к игре.</w:t>
            </w:r>
            <w:r w:rsidRPr="002F5D06">
              <w:rPr>
                <w:color w:val="182430"/>
                <w:sz w:val="24"/>
                <w:szCs w:val="24"/>
                <w:shd w:val="clear" w:color="auto" w:fill="F5F8FC"/>
              </w:rPr>
              <w:t xml:space="preserve"> 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b/>
                <w:color w:val="000000"/>
                <w:sz w:val="24"/>
                <w:szCs w:val="24"/>
              </w:rPr>
            </w:pPr>
            <w:r w:rsidRPr="002F5D06">
              <w:rPr>
                <w:b/>
                <w:color w:val="000000"/>
                <w:sz w:val="24"/>
                <w:szCs w:val="24"/>
              </w:rPr>
              <w:t>4.Станция «Русские народные игры»</w:t>
            </w:r>
          </w:p>
          <w:p w:rsidR="004265D0" w:rsidRPr="002F5D06" w:rsidRDefault="004265D0" w:rsidP="002F5D06">
            <w:pPr>
              <w:ind w:hanging="34"/>
              <w:rPr>
                <w:sz w:val="24"/>
                <w:szCs w:val="24"/>
              </w:rPr>
            </w:pPr>
            <w:r w:rsidRPr="002F5D06">
              <w:rPr>
                <w:color w:val="000000"/>
                <w:sz w:val="24"/>
                <w:szCs w:val="24"/>
              </w:rPr>
              <w:t>-</w:t>
            </w:r>
            <w:r w:rsidRPr="002F5D06">
              <w:rPr>
                <w:b/>
                <w:sz w:val="24"/>
                <w:szCs w:val="24"/>
              </w:rPr>
              <w:t xml:space="preserve"> Русская народная игра </w:t>
            </w:r>
            <w:r w:rsidRPr="002F5D06">
              <w:rPr>
                <w:b/>
                <w:bCs/>
                <w:sz w:val="24"/>
                <w:szCs w:val="24"/>
              </w:rPr>
              <w:t>«Бездомный заяц»</w:t>
            </w:r>
          </w:p>
          <w:p w:rsidR="004265D0" w:rsidRPr="002F5D06" w:rsidRDefault="004265D0" w:rsidP="002F5D06">
            <w:pPr>
              <w:pStyle w:val="a4"/>
              <w:spacing w:before="0" w:beforeAutospacing="0" w:after="0" w:afterAutospacing="0"/>
            </w:pPr>
            <w:r w:rsidRPr="002F5D06">
              <w:rPr>
                <w:color w:val="000000"/>
              </w:rPr>
              <w:t xml:space="preserve"> </w:t>
            </w:r>
            <w:r w:rsidRPr="002F5D06">
              <w:rPr>
                <w:b/>
                <w:bCs/>
              </w:rPr>
              <w:t>1.Объяснение.</w:t>
            </w:r>
            <w:r w:rsidRPr="002F5D06">
              <w:rPr>
                <w:rFonts w:eastAsiaTheme="minorEastAsia"/>
                <w:u w:val="single"/>
              </w:rPr>
              <w:t xml:space="preserve"> Ход игры.</w:t>
            </w:r>
            <w:r w:rsidRPr="002F5D06">
              <w:rPr>
                <w:rFonts w:eastAsiaTheme="minorEastAsia"/>
              </w:rPr>
              <w:t xml:space="preserve"> </w:t>
            </w:r>
            <w:r w:rsidRPr="002F5D06">
              <w:t>Из всех участников выбираются охотник и бездомный заяц. Оставшиеся игроки — зайцы, чертят каждый себе круг и встают в него. Охотник пытается догнать убегающего бездомного зайца.</w:t>
            </w:r>
          </w:p>
          <w:p w:rsidR="004265D0" w:rsidRPr="002F5D06" w:rsidRDefault="004265D0" w:rsidP="002F5D06">
            <w:pPr>
              <w:pStyle w:val="a4"/>
              <w:spacing w:before="0" w:beforeAutospacing="0" w:after="0" w:afterAutospacing="0"/>
            </w:pPr>
            <w:r w:rsidRPr="002F5D06">
              <w:rPr>
                <w:rFonts w:eastAsiaTheme="minorEastAsia"/>
                <w:u w:val="single"/>
              </w:rPr>
              <w:t>Правила игры.</w:t>
            </w:r>
            <w:r w:rsidRPr="002F5D06">
              <w:rPr>
                <w:rFonts w:eastAsiaTheme="minorEastAsia"/>
              </w:rPr>
              <w:t xml:space="preserve"> </w:t>
            </w:r>
            <w:r w:rsidRPr="002F5D06">
              <w:t>Заяц может спастись от охотника, забежав в любой круг. При этом, тот участник, который стоит в этом кругу, должен сразу же убегать, так как теперь он становится бездомным зайцем, и охотник ловит теперь его.</w:t>
            </w:r>
          </w:p>
          <w:p w:rsidR="004265D0" w:rsidRPr="002F5D06" w:rsidRDefault="004265D0" w:rsidP="002F5D06">
            <w:pPr>
              <w:pStyle w:val="a4"/>
              <w:spacing w:before="0" w:beforeAutospacing="0" w:after="0" w:afterAutospacing="0"/>
            </w:pPr>
            <w:r w:rsidRPr="002F5D06">
              <w:t>Если охотник зайца поймал, то пойманный становится охотником.</w:t>
            </w:r>
          </w:p>
          <w:p w:rsidR="004265D0" w:rsidRPr="002F5D06" w:rsidRDefault="004265D0" w:rsidP="002F5D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2. Игра. </w:t>
            </w:r>
            <w:r w:rsidRPr="002F5D06">
              <w:rPr>
                <w:rFonts w:eastAsiaTheme="minorEastAsia"/>
                <w:b/>
                <w:i/>
                <w:iCs/>
                <w:color w:val="000000"/>
                <w:sz w:val="24"/>
                <w:szCs w:val="24"/>
              </w:rPr>
              <w:t>Звучит русская музыка</w:t>
            </w:r>
          </w:p>
          <w:p w:rsidR="004265D0" w:rsidRPr="002F5D06" w:rsidRDefault="004265D0" w:rsidP="002F5D06">
            <w:pPr>
              <w:rPr>
                <w:rFonts w:eastAsiaTheme="minorEastAsia"/>
                <w:b/>
                <w:sz w:val="24"/>
                <w:szCs w:val="24"/>
              </w:rPr>
            </w:pPr>
            <w:r w:rsidRPr="002F5D0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Подведение  итогов игры.</w:t>
            </w:r>
            <w:r w:rsidRPr="002F5D06">
              <w:rPr>
                <w:rFonts w:eastAsiaTheme="minor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</w:tcPr>
          <w:p w:rsidR="004265D0" w:rsidRPr="002F5D06" w:rsidRDefault="0044553A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6C71" w:rsidRPr="002F5D06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Во время бега соблюдать дистанцию и не толкать игроков. </w:t>
            </w:r>
            <w:r w:rsidRPr="002F5D06">
              <w:rPr>
                <w:color w:val="000000"/>
                <w:sz w:val="24"/>
                <w:szCs w:val="24"/>
              </w:rPr>
              <w:t>Следить за правильным выполнением заданий. Соблюдать правила игры.</w:t>
            </w: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024B3" w:rsidRDefault="008024B3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265D0" w:rsidRPr="002F5D06" w:rsidRDefault="004265D0" w:rsidP="002F5D0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2F5D06">
              <w:rPr>
                <w:color w:val="000000"/>
                <w:shd w:val="clear" w:color="auto" w:fill="FFFFFF"/>
              </w:rPr>
              <w:t>По окончании игры учитель подводит итоги игр</w:t>
            </w:r>
          </w:p>
        </w:tc>
      </w:tr>
      <w:tr w:rsidR="002F5D06" w:rsidRPr="002F5D06" w:rsidTr="007A3EDC">
        <w:tc>
          <w:tcPr>
            <w:tcW w:w="14820" w:type="dxa"/>
            <w:gridSpan w:val="5"/>
          </w:tcPr>
          <w:p w:rsidR="002F5D06" w:rsidRPr="002F5D06" w:rsidRDefault="002F5D06" w:rsidP="002F5D06">
            <w:pPr>
              <w:jc w:val="center"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ЗАКЛЮЧИТЕЛЬНАЯ ЧАСТЬ</w:t>
            </w:r>
            <w:r w:rsidR="00B967CB">
              <w:rPr>
                <w:sz w:val="24"/>
                <w:szCs w:val="24"/>
              </w:rPr>
              <w:t xml:space="preserve"> – </w:t>
            </w:r>
            <w:r w:rsidR="00382AD0">
              <w:rPr>
                <w:sz w:val="24"/>
                <w:szCs w:val="24"/>
              </w:rPr>
              <w:t xml:space="preserve"> </w:t>
            </w:r>
            <w:r w:rsidR="00B967CB">
              <w:rPr>
                <w:sz w:val="24"/>
                <w:szCs w:val="24"/>
              </w:rPr>
              <w:t>6 мин.</w:t>
            </w:r>
          </w:p>
        </w:tc>
      </w:tr>
      <w:tr w:rsidR="00480B46" w:rsidRPr="002F5D06" w:rsidTr="00441838">
        <w:tc>
          <w:tcPr>
            <w:tcW w:w="2188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4. </w:t>
            </w:r>
            <w:r w:rsidR="007A3EDC" w:rsidRPr="007A3EDC">
              <w:rPr>
                <w:sz w:val="24"/>
                <w:szCs w:val="24"/>
              </w:rPr>
              <w:t>Рефлексивн</w:t>
            </w:r>
            <w:proofErr w:type="gramStart"/>
            <w:r w:rsidR="007A3EDC" w:rsidRPr="007A3EDC">
              <w:rPr>
                <w:sz w:val="24"/>
                <w:szCs w:val="24"/>
              </w:rPr>
              <w:t>о-</w:t>
            </w:r>
            <w:proofErr w:type="gramEnd"/>
            <w:r w:rsidR="007A3EDC" w:rsidRPr="007A3EDC">
              <w:rPr>
                <w:sz w:val="24"/>
                <w:szCs w:val="24"/>
              </w:rPr>
              <w:t xml:space="preserve"> оценочный</w:t>
            </w:r>
            <w:r w:rsidR="007A3EDC">
              <w:rPr>
                <w:sz w:val="24"/>
                <w:szCs w:val="24"/>
              </w:rPr>
              <w:t>.</w:t>
            </w:r>
            <w:r w:rsidR="007A3EDC" w:rsidRPr="002F5D06">
              <w:rPr>
                <w:sz w:val="24"/>
                <w:szCs w:val="24"/>
              </w:rPr>
              <w:t xml:space="preserve"> </w:t>
            </w:r>
            <w:r w:rsidRPr="002F5D06">
              <w:rPr>
                <w:sz w:val="24"/>
                <w:szCs w:val="24"/>
              </w:rPr>
              <w:t>Рефлексия</w:t>
            </w:r>
          </w:p>
        </w:tc>
        <w:tc>
          <w:tcPr>
            <w:tcW w:w="3069" w:type="dxa"/>
          </w:tcPr>
          <w:p w:rsidR="004265D0" w:rsidRPr="002F5D06" w:rsidRDefault="00480B46" w:rsidP="002F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применять полученные знания, умения и навыки для поддержания высокого уровня физической и умственной работоспособности, состояния здоровья, самостоятельных занятий. </w:t>
            </w:r>
            <w:r w:rsidR="004265D0" w:rsidRPr="002F5D06">
              <w:rPr>
                <w:sz w:val="24"/>
                <w:szCs w:val="24"/>
              </w:rPr>
              <w:t xml:space="preserve">Содействовать осмыслению учащимися </w:t>
            </w:r>
            <w:r w:rsidR="004265D0" w:rsidRPr="002F5D06">
              <w:rPr>
                <w:sz w:val="24"/>
                <w:szCs w:val="24"/>
              </w:rPr>
              <w:lastRenderedPageBreak/>
              <w:t>результативности собственной учебно-познавательной деятельности.</w:t>
            </w:r>
          </w:p>
        </w:tc>
        <w:tc>
          <w:tcPr>
            <w:tcW w:w="464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2F5D06">
              <w:rPr>
                <w:sz w:val="24"/>
                <w:szCs w:val="24"/>
              </w:rPr>
              <w:t>Построение</w:t>
            </w:r>
            <w:r w:rsidRPr="002F5D06">
              <w:rPr>
                <w:b/>
                <w:sz w:val="24"/>
                <w:szCs w:val="24"/>
              </w:rPr>
              <w:t xml:space="preserve"> </w:t>
            </w:r>
            <w:r w:rsidRPr="002F5D06">
              <w:rPr>
                <w:sz w:val="24"/>
                <w:szCs w:val="24"/>
              </w:rPr>
              <w:t>в одну шеренгу и</w:t>
            </w:r>
            <w:r w:rsidRPr="002F5D06">
              <w:rPr>
                <w:b/>
                <w:sz w:val="24"/>
                <w:szCs w:val="24"/>
              </w:rPr>
              <w:t xml:space="preserve"> подведение итогов занятия</w:t>
            </w:r>
            <w:r w:rsidRPr="002F5D06">
              <w:rPr>
                <w:sz w:val="24"/>
                <w:szCs w:val="24"/>
              </w:rPr>
              <w:t>: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- выявление мнений учащихся о результативности их деятельности, 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- обобщение высказываний учащихся,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- оценка степени решения задач,</w:t>
            </w:r>
          </w:p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- выделение </w:t>
            </w:r>
            <w:proofErr w:type="gramStart"/>
            <w:r w:rsidRPr="002F5D06">
              <w:rPr>
                <w:sz w:val="24"/>
                <w:szCs w:val="24"/>
              </w:rPr>
              <w:t>лучших</w:t>
            </w:r>
            <w:proofErr w:type="gramEnd"/>
            <w:r w:rsidRPr="002F5D06">
              <w:rPr>
                <w:sz w:val="24"/>
                <w:szCs w:val="24"/>
              </w:rPr>
              <w:t>,</w:t>
            </w:r>
          </w:p>
          <w:p w:rsidR="004265D0" w:rsidRPr="002F5D06" w:rsidRDefault="004265D0" w:rsidP="002F5D06">
            <w:pPr>
              <w:contextualSpacing/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 xml:space="preserve">- организованный выход из зала. </w:t>
            </w:r>
          </w:p>
        </w:tc>
        <w:tc>
          <w:tcPr>
            <w:tcW w:w="1413" w:type="dxa"/>
          </w:tcPr>
          <w:p w:rsidR="004265D0" w:rsidRPr="002F5D06" w:rsidRDefault="004265D0" w:rsidP="002F5D06">
            <w:pPr>
              <w:jc w:val="center"/>
              <w:rPr>
                <w:sz w:val="24"/>
                <w:szCs w:val="24"/>
              </w:rPr>
            </w:pPr>
          </w:p>
          <w:p w:rsidR="004265D0" w:rsidRPr="002F5D06" w:rsidRDefault="008024B3" w:rsidP="002F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65D0" w:rsidRPr="002F5D06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3510" w:type="dxa"/>
          </w:tcPr>
          <w:p w:rsidR="004265D0" w:rsidRPr="002F5D06" w:rsidRDefault="004265D0" w:rsidP="002F5D06">
            <w:pPr>
              <w:rPr>
                <w:sz w:val="24"/>
                <w:szCs w:val="24"/>
              </w:rPr>
            </w:pPr>
            <w:r w:rsidRPr="002F5D06">
              <w:rPr>
                <w:sz w:val="24"/>
                <w:szCs w:val="24"/>
              </w:rPr>
              <w:t>Стимулировать учащихся к самоанализу результативности собственной деятельности на занятии.</w:t>
            </w:r>
          </w:p>
        </w:tc>
      </w:tr>
    </w:tbl>
    <w:p w:rsidR="00B806D2" w:rsidRPr="002F5D06" w:rsidRDefault="00B806D2" w:rsidP="002F5D06">
      <w:pPr>
        <w:rPr>
          <w:sz w:val="24"/>
          <w:szCs w:val="24"/>
        </w:rPr>
      </w:pPr>
    </w:p>
    <w:sectPr w:rsidR="00B806D2" w:rsidRPr="002F5D06" w:rsidSect="00607E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D0"/>
    <w:rsid w:val="00014798"/>
    <w:rsid w:val="00066F59"/>
    <w:rsid w:val="00097704"/>
    <w:rsid w:val="000E31BF"/>
    <w:rsid w:val="00104DBC"/>
    <w:rsid w:val="00165F4E"/>
    <w:rsid w:val="001C02A5"/>
    <w:rsid w:val="001F0983"/>
    <w:rsid w:val="00247CC7"/>
    <w:rsid w:val="002F30DE"/>
    <w:rsid w:val="002F5D06"/>
    <w:rsid w:val="002F6C71"/>
    <w:rsid w:val="00382AD0"/>
    <w:rsid w:val="00405526"/>
    <w:rsid w:val="004265D0"/>
    <w:rsid w:val="00441838"/>
    <w:rsid w:val="0044553A"/>
    <w:rsid w:val="0045277B"/>
    <w:rsid w:val="00480B46"/>
    <w:rsid w:val="00607E78"/>
    <w:rsid w:val="006115C3"/>
    <w:rsid w:val="006D0D1F"/>
    <w:rsid w:val="007202F1"/>
    <w:rsid w:val="007A25FA"/>
    <w:rsid w:val="007A3EDC"/>
    <w:rsid w:val="008024B3"/>
    <w:rsid w:val="008F5DCE"/>
    <w:rsid w:val="009069D9"/>
    <w:rsid w:val="00910ECA"/>
    <w:rsid w:val="00950975"/>
    <w:rsid w:val="00B243CE"/>
    <w:rsid w:val="00B414F9"/>
    <w:rsid w:val="00B806D2"/>
    <w:rsid w:val="00B967CB"/>
    <w:rsid w:val="00DD66F6"/>
    <w:rsid w:val="00E11835"/>
    <w:rsid w:val="00EE1A4B"/>
    <w:rsid w:val="00F47F26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D0"/>
    <w:pPr>
      <w:ind w:left="708"/>
    </w:pPr>
  </w:style>
  <w:style w:type="paragraph" w:styleId="a4">
    <w:name w:val="Normal (Web)"/>
    <w:basedOn w:val="a"/>
    <w:uiPriority w:val="99"/>
    <w:unhideWhenUsed/>
    <w:rsid w:val="004265D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2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20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3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66F5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509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D0"/>
    <w:pPr>
      <w:ind w:left="708"/>
    </w:pPr>
  </w:style>
  <w:style w:type="paragraph" w:styleId="a4">
    <w:name w:val="Normal (Web)"/>
    <w:basedOn w:val="a"/>
    <w:uiPriority w:val="99"/>
    <w:unhideWhenUsed/>
    <w:rsid w:val="004265D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2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20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3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66F5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50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B319-869D-4017-B818-9CC9983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~</cp:lastModifiedBy>
  <cp:revision>11</cp:revision>
  <cp:lastPrinted>1981-01-20T01:30:00Z</cp:lastPrinted>
  <dcterms:created xsi:type="dcterms:W3CDTF">2019-11-18T19:17:00Z</dcterms:created>
  <dcterms:modified xsi:type="dcterms:W3CDTF">1981-01-20T01:32:00Z</dcterms:modified>
</cp:coreProperties>
</file>