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2FB4B" w14:textId="34C879DE" w:rsidR="00B838A9" w:rsidRPr="005A7593" w:rsidRDefault="00B838A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«Эта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удивительная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соль»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4DD9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старшего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</w:t>
      </w:r>
      <w:r w:rsidR="00ED1813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403EEC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та.</w:t>
      </w:r>
    </w:p>
    <w:p w14:paraId="777612C7" w14:textId="77777777" w:rsidR="00403EEC" w:rsidRPr="005A7593" w:rsidRDefault="00403EEC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4CB00" w14:textId="278A6B8A" w:rsidR="00403EEC" w:rsidRPr="005A7593" w:rsidRDefault="00B838A9" w:rsidP="006B7B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Гильванова</w:t>
      </w:r>
      <w:proofErr w:type="spellEnd"/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Земфира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Фанисовн</w:t>
      </w:r>
      <w:r w:rsidR="00403EEC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87D63E" w14:textId="7BDCE666" w:rsidR="00403EEC" w:rsidRPr="005A7593" w:rsidRDefault="00B838A9" w:rsidP="006B7B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EEC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EEC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03EEC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ет.</w:t>
      </w:r>
    </w:p>
    <w:p w14:paraId="30503503" w14:textId="4A5F905F" w:rsidR="00403EEC" w:rsidRPr="005A7593" w:rsidRDefault="00403EEC" w:rsidP="006B7B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познавательно-исследовательский.</w:t>
      </w:r>
    </w:p>
    <w:p w14:paraId="4A8219A8" w14:textId="38503993" w:rsidR="00403EEC" w:rsidRPr="005A7593" w:rsidRDefault="00403EEC" w:rsidP="006B7B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14:paraId="2AF615BD" w14:textId="1B74DCA5" w:rsidR="00403EEC" w:rsidRPr="005A7593" w:rsidRDefault="00403EEC" w:rsidP="006B7B0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раткосрочный</w:t>
      </w:r>
      <w:r w:rsidR="00874DD9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7B02" w:rsidRPr="005A7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DD9" w:rsidRPr="005A7593">
        <w:rPr>
          <w:rFonts w:ascii="Times New Roman" w:hAnsi="Times New Roman" w:cs="Times New Roman"/>
          <w:color w:val="000000"/>
          <w:sz w:val="28"/>
          <w:szCs w:val="28"/>
        </w:rPr>
        <w:t>исследовательский,</w:t>
      </w:r>
      <w:r w:rsidR="006B7B02" w:rsidRPr="005A7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DD9" w:rsidRPr="005A7593">
        <w:rPr>
          <w:rFonts w:ascii="Times New Roman" w:hAnsi="Times New Roman" w:cs="Times New Roman"/>
          <w:color w:val="000000"/>
          <w:sz w:val="28"/>
          <w:szCs w:val="28"/>
        </w:rPr>
        <w:t>познавательный,</w:t>
      </w:r>
      <w:r w:rsidR="006B7B02" w:rsidRPr="005A7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DD9" w:rsidRPr="005A7593">
        <w:rPr>
          <w:rFonts w:ascii="Times New Roman" w:hAnsi="Times New Roman" w:cs="Times New Roman"/>
          <w:color w:val="000000"/>
          <w:sz w:val="28"/>
          <w:szCs w:val="28"/>
        </w:rPr>
        <w:t>творческий.</w:t>
      </w:r>
    </w:p>
    <w:p w14:paraId="175C9D81" w14:textId="77777777" w:rsidR="00874DD9" w:rsidRPr="005A7593" w:rsidRDefault="00F102C6" w:rsidP="006B7B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A7593">
        <w:rPr>
          <w:b/>
          <w:bCs/>
          <w:color w:val="000000"/>
          <w:sz w:val="28"/>
          <w:szCs w:val="28"/>
        </w:rPr>
        <w:t>Актуальность</w:t>
      </w:r>
      <w:r w:rsidR="00404E4F" w:rsidRPr="005A7593">
        <w:rPr>
          <w:b/>
          <w:bCs/>
          <w:color w:val="000000"/>
          <w:sz w:val="28"/>
          <w:szCs w:val="28"/>
        </w:rPr>
        <w:t>:</w:t>
      </w:r>
    </w:p>
    <w:p w14:paraId="76DDBAE0" w14:textId="1070E846" w:rsidR="00B91800" w:rsidRPr="005A7593" w:rsidRDefault="006B7B02" w:rsidP="006B7B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Развитие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познавательного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интереса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к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различным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областям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знаний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и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видам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деятельности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является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одной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из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составляющей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успешного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обучения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дошкольников.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Дети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по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своей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натуре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-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исследователи.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Любознательность,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постоянное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стремление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наблюдать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и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экспериментировать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с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успехом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проявляется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в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исследовательской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деятельности.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Считаю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одним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из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наиболее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эффективных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методов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организации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исследовательской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деятельности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метод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проектирования</w:t>
      </w:r>
      <w:r w:rsidR="00B91800" w:rsidRPr="005A7593">
        <w:rPr>
          <w:color w:val="111111"/>
          <w:sz w:val="28"/>
          <w:szCs w:val="28"/>
        </w:rPr>
        <w:t>.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Он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заключается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в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том,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что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дети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сами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или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с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небольшой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помощью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взрослых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принимают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и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осваивают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цели,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актуальные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для</w:t>
      </w:r>
      <w:r w:rsidRPr="005A7593">
        <w:rPr>
          <w:color w:val="111111"/>
          <w:sz w:val="28"/>
          <w:szCs w:val="28"/>
        </w:rPr>
        <w:t xml:space="preserve"> </w:t>
      </w:r>
      <w:r w:rsidR="00B91800" w:rsidRPr="005A7593">
        <w:rPr>
          <w:color w:val="111111"/>
          <w:sz w:val="28"/>
          <w:szCs w:val="28"/>
        </w:rPr>
        <w:t>них.</w:t>
      </w:r>
    </w:p>
    <w:p w14:paraId="33570D06" w14:textId="4D59EE39" w:rsidR="00B91800" w:rsidRPr="005A7593" w:rsidRDefault="00B91800" w:rsidP="006B7B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A7593">
        <w:rPr>
          <w:color w:val="111111"/>
          <w:sz w:val="28"/>
          <w:szCs w:val="28"/>
        </w:rPr>
        <w:t>Тема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исследовательской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деятельности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возникла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после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чтения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детям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Словацкой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сказки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  <w:bdr w:val="none" w:sz="0" w:space="0" w:color="auto" w:frame="1"/>
        </w:rPr>
        <w:t>«</w:t>
      </w:r>
      <w:r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Соль</w:t>
      </w:r>
      <w:r w:rsidR="006B7B02"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дороже</w:t>
      </w:r>
      <w:r w:rsidR="006B7B02"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золота</w:t>
      </w:r>
      <w:r w:rsidRPr="005A7593">
        <w:rPr>
          <w:color w:val="111111"/>
          <w:sz w:val="28"/>
          <w:szCs w:val="28"/>
          <w:bdr w:val="none" w:sz="0" w:space="0" w:color="auto" w:frame="1"/>
        </w:rPr>
        <w:t>»</w:t>
      </w:r>
      <w:r w:rsidRPr="005A7593">
        <w:rPr>
          <w:color w:val="111111"/>
          <w:sz w:val="28"/>
          <w:szCs w:val="28"/>
        </w:rPr>
        <w:t>.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  <w:bdr w:val="none" w:sz="0" w:space="0" w:color="auto" w:frame="1"/>
        </w:rPr>
        <w:t>У</w:t>
      </w:r>
      <w:r w:rsidR="006B7B02" w:rsidRPr="005A7593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5A7593">
        <w:rPr>
          <w:color w:val="111111"/>
          <w:sz w:val="28"/>
          <w:szCs w:val="28"/>
          <w:bdr w:val="none" w:sz="0" w:space="0" w:color="auto" w:frame="1"/>
        </w:rPr>
        <w:t>ребят</w:t>
      </w:r>
      <w:r w:rsidR="006B7B02" w:rsidRPr="005A7593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5A7593">
        <w:rPr>
          <w:color w:val="111111"/>
          <w:sz w:val="28"/>
          <w:szCs w:val="28"/>
          <w:bdr w:val="none" w:sz="0" w:space="0" w:color="auto" w:frame="1"/>
        </w:rPr>
        <w:t>возник</w:t>
      </w:r>
      <w:r w:rsidR="006B7B02" w:rsidRPr="005A7593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5A7593">
        <w:rPr>
          <w:color w:val="111111"/>
          <w:sz w:val="28"/>
          <w:szCs w:val="28"/>
          <w:bdr w:val="none" w:sz="0" w:space="0" w:color="auto" w:frame="1"/>
        </w:rPr>
        <w:t>интерес</w:t>
      </w:r>
      <w:r w:rsidRPr="005A7593">
        <w:rPr>
          <w:color w:val="111111"/>
          <w:sz w:val="28"/>
          <w:szCs w:val="28"/>
        </w:rPr>
        <w:t>: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что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за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пещера,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где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работали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гномы,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откуда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берется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соль</w:t>
      </w:r>
      <w:r w:rsidRPr="005A7593">
        <w:rPr>
          <w:color w:val="111111"/>
          <w:sz w:val="28"/>
          <w:szCs w:val="28"/>
        </w:rPr>
        <w:t>?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Дети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имеют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некоторые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представления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об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обычной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соли.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Один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из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воспитанников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сказал,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что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мама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разводила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соль</w:t>
      </w:r>
      <w:r w:rsidR="006B7B02"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</w:t>
      </w:r>
      <w:r w:rsidR="006B7B02"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воде</w:t>
      </w:r>
      <w:r w:rsidRPr="005A7593">
        <w:rPr>
          <w:color w:val="111111"/>
          <w:sz w:val="28"/>
          <w:szCs w:val="28"/>
        </w:rPr>
        <w:t>,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он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полоскал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больное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горло.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Детей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это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очень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заинтересовало.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Мы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решили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исследовать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соль</w:t>
      </w:r>
      <w:r w:rsidRPr="005A7593">
        <w:rPr>
          <w:color w:val="111111"/>
          <w:sz w:val="28"/>
          <w:szCs w:val="28"/>
        </w:rPr>
        <w:t>,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её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уникальность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влияние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на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здоровье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человека,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почему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соль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незаменимый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продукт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питания,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о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котором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мы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мало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знаем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где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еще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можно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использовать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соль</w:t>
      </w:r>
      <w:r w:rsidRPr="005A7593">
        <w:rPr>
          <w:color w:val="111111"/>
          <w:sz w:val="28"/>
          <w:szCs w:val="28"/>
        </w:rPr>
        <w:t>.</w:t>
      </w:r>
    </w:p>
    <w:p w14:paraId="04BC989D" w14:textId="4B68CDEE" w:rsidR="00404E4F" w:rsidRPr="005A7593" w:rsidRDefault="00404E4F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0FEA7" w14:textId="77777777" w:rsidR="005A7593" w:rsidRPr="005A7593" w:rsidRDefault="005A7593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39C7A" w14:textId="3E79C3A7" w:rsidR="00404E4F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</w:p>
    <w:p w14:paraId="34ADA1F4" w14:textId="0886B118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14:paraId="3244AB07" w14:textId="77777777" w:rsidR="006B7B02" w:rsidRPr="005A7593" w:rsidRDefault="006B7B02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3AE43D" w14:textId="77777777" w:rsidR="008A5E78" w:rsidRPr="005A7593" w:rsidRDefault="008A5E78" w:rsidP="006B7B02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bookmarkStart w:id="0" w:name="_Hlk47702730"/>
      <w:r w:rsidRPr="005A7593">
        <w:rPr>
          <w:b/>
          <w:bCs/>
          <w:color w:val="000000"/>
          <w:sz w:val="28"/>
          <w:szCs w:val="28"/>
        </w:rPr>
        <w:t>Задачи:</w:t>
      </w:r>
    </w:p>
    <w:p w14:paraId="3D52B1DB" w14:textId="5FB96F6C" w:rsidR="008A5E78" w:rsidRPr="005A7593" w:rsidRDefault="008A5E78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1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Вызвать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интерес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исследованию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соли,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её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свойств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качеств.</w:t>
      </w:r>
    </w:p>
    <w:p w14:paraId="287DF328" w14:textId="43EE5B95" w:rsidR="008A5E78" w:rsidRPr="005A7593" w:rsidRDefault="008A5E78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2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Исследовать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свойства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опытным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путём.</w:t>
      </w:r>
    </w:p>
    <w:p w14:paraId="02E5FBC9" w14:textId="642F9A47" w:rsidR="008A5E78" w:rsidRPr="005A7593" w:rsidRDefault="008A5E78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3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Расширить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представления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добыче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соли.</w:t>
      </w:r>
    </w:p>
    <w:p w14:paraId="4BF8EE9D" w14:textId="78693753" w:rsidR="008A5E78" w:rsidRPr="005A7593" w:rsidRDefault="008A5E78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4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Развить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у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ребенка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стремление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поисково-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познавательной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деятельности.</w:t>
      </w:r>
    </w:p>
    <w:p w14:paraId="27E6D767" w14:textId="11EB5960" w:rsidR="008A5E78" w:rsidRPr="005A7593" w:rsidRDefault="008A5E78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5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Развить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мыслительную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активность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творческие</w:t>
      </w:r>
      <w:r w:rsidR="006B7B02" w:rsidRPr="005A7593">
        <w:rPr>
          <w:color w:val="000000"/>
          <w:sz w:val="28"/>
          <w:szCs w:val="28"/>
        </w:rPr>
        <w:t xml:space="preserve"> </w:t>
      </w:r>
      <w:proofErr w:type="gramStart"/>
      <w:r w:rsidRPr="005A7593">
        <w:rPr>
          <w:color w:val="000000"/>
          <w:sz w:val="28"/>
          <w:szCs w:val="28"/>
        </w:rPr>
        <w:t>способности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.</w:t>
      </w:r>
      <w:proofErr w:type="gramEnd"/>
    </w:p>
    <w:p w14:paraId="5DE25725" w14:textId="505F2819" w:rsidR="008A5E78" w:rsidRPr="005A7593" w:rsidRDefault="008A5E78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6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Развить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любознательность,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уверенность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своих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силах.</w:t>
      </w:r>
    </w:p>
    <w:p w14:paraId="1C2F5BC8" w14:textId="77777777" w:rsidR="00404E4F" w:rsidRPr="005A7593" w:rsidRDefault="00404E4F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14:paraId="2EE40527" w14:textId="3C5FB2DE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опытов: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лупы,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баночки,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стаканчики,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гуашь.</w:t>
      </w:r>
    </w:p>
    <w:p w14:paraId="2DCB7D02" w14:textId="77777777" w:rsidR="008A5E78" w:rsidRPr="005A7593" w:rsidRDefault="008A5E78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A670F2" w14:textId="3D29125B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рисования: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ПВА,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гуашь.</w:t>
      </w:r>
    </w:p>
    <w:p w14:paraId="74C40035" w14:textId="77777777" w:rsidR="00ED1813" w:rsidRPr="005A7593" w:rsidRDefault="00ED1813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E33DF" w14:textId="29A26180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</w:p>
    <w:p w14:paraId="5398B9A4" w14:textId="3D698172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1.Осмысление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ископаемом,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качества.</w:t>
      </w:r>
    </w:p>
    <w:p w14:paraId="2516BB4C" w14:textId="3176F386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результат).</w:t>
      </w:r>
    </w:p>
    <w:p w14:paraId="741C099B" w14:textId="27FA5369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любознательности,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навыков.</w:t>
      </w:r>
    </w:p>
    <w:p w14:paraId="3E8F311C" w14:textId="77777777" w:rsidR="006B7B02" w:rsidRPr="005A7593" w:rsidRDefault="006B7B02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C0B856" w14:textId="77777777" w:rsidR="006B7B02" w:rsidRPr="005A7593" w:rsidRDefault="006B7B02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3A39E2" w14:textId="165BD9D7" w:rsidR="00404E4F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Предполагаемый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</w:p>
    <w:p w14:paraId="72A96595" w14:textId="10283F91" w:rsidR="00F102C6" w:rsidRPr="005A7593" w:rsidRDefault="006B7B02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предметно-развивающей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среды: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опытно-экспериментальной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лаборатории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образцами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соли,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картотеки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опытов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экспериментов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«Соль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полезное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ископаемое»,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«Полезное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ископаемое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2C6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соль».</w:t>
      </w:r>
    </w:p>
    <w:p w14:paraId="67AB0315" w14:textId="4A1957BC" w:rsidR="00F102C6" w:rsidRPr="005A7593" w:rsidRDefault="00F102C6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E78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</w:t>
      </w:r>
      <w:r w:rsidR="008A5E78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14:paraId="26A22382" w14:textId="74FDF605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этап:</w:t>
      </w:r>
    </w:p>
    <w:p w14:paraId="3538F4C4" w14:textId="76B5967A" w:rsidR="00F102C6" w:rsidRPr="005A7593" w:rsidRDefault="00F102C6" w:rsidP="006B7B0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создание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проекта;</w:t>
      </w:r>
    </w:p>
    <w:p w14:paraId="6512C211" w14:textId="3EE74323" w:rsidR="00F102C6" w:rsidRPr="005A7593" w:rsidRDefault="00F102C6" w:rsidP="006B7B0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подбор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литературы;</w:t>
      </w:r>
    </w:p>
    <w:p w14:paraId="1BABEF3A" w14:textId="26808AF9" w:rsidR="00F102C6" w:rsidRPr="005A7593" w:rsidRDefault="00F102C6" w:rsidP="006B7B0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информирование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проекта;</w:t>
      </w:r>
    </w:p>
    <w:p w14:paraId="2E0550E0" w14:textId="686CB406" w:rsidR="00F102C6" w:rsidRPr="005A7593" w:rsidRDefault="00F102C6" w:rsidP="006B7B0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разработка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проекта;</w:t>
      </w:r>
    </w:p>
    <w:p w14:paraId="1CFC5BD2" w14:textId="7457F9CD" w:rsidR="00F102C6" w:rsidRPr="005A7593" w:rsidRDefault="00F102C6" w:rsidP="006B7B0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проведение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литературы.</w:t>
      </w:r>
    </w:p>
    <w:p w14:paraId="185B54D8" w14:textId="39E5AF0F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этап:</w:t>
      </w:r>
    </w:p>
    <w:p w14:paraId="02D295E0" w14:textId="47CC7801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детьми:</w:t>
      </w:r>
    </w:p>
    <w:p w14:paraId="63CC56B7" w14:textId="583DC139" w:rsidR="00F102C6" w:rsidRPr="005A7593" w:rsidRDefault="00F102C6" w:rsidP="006B7B0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чтение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литературы,</w:t>
      </w:r>
    </w:p>
    <w:p w14:paraId="312787FF" w14:textId="77777777" w:rsidR="00F102C6" w:rsidRPr="005A7593" w:rsidRDefault="00F102C6" w:rsidP="006B7B0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беседы,</w:t>
      </w:r>
    </w:p>
    <w:p w14:paraId="54990020" w14:textId="003C8C91" w:rsidR="00F102C6" w:rsidRPr="005A7593" w:rsidRDefault="00F102C6" w:rsidP="006B7B0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опытно-экспериментальная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</w:p>
    <w:p w14:paraId="0CA6B833" w14:textId="77777777" w:rsidR="00F102C6" w:rsidRPr="005A7593" w:rsidRDefault="00F102C6" w:rsidP="006B7B0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рисование,</w:t>
      </w:r>
    </w:p>
    <w:p w14:paraId="72F53791" w14:textId="74A325D3" w:rsidR="00F102C6" w:rsidRPr="005A7593" w:rsidRDefault="00F102C6" w:rsidP="006B7B0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создание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опытов,</w:t>
      </w:r>
    </w:p>
    <w:p w14:paraId="4461BAF9" w14:textId="385A77AC" w:rsidR="00F102C6" w:rsidRPr="005A7593" w:rsidRDefault="00F102C6" w:rsidP="006B7B0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дидактические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</w:p>
    <w:p w14:paraId="744EC1B0" w14:textId="051A3875" w:rsidR="00F102C6" w:rsidRPr="005A7593" w:rsidRDefault="00F102C6" w:rsidP="006B7B0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подвижная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</w:t>
      </w:r>
    </w:p>
    <w:p w14:paraId="452C48D3" w14:textId="18BDF741" w:rsidR="00F102C6" w:rsidRPr="005A7593" w:rsidRDefault="00F102C6" w:rsidP="006B7B0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творческое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рассказывание.</w:t>
      </w:r>
    </w:p>
    <w:p w14:paraId="4EF2976D" w14:textId="084F81E3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родителями:</w:t>
      </w:r>
    </w:p>
    <w:p w14:paraId="4BA80318" w14:textId="40B36964" w:rsidR="00F102C6" w:rsidRPr="005A7593" w:rsidRDefault="00F102C6" w:rsidP="006B7B02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консультация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«Удивительные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соли»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14E588" w14:textId="4A768B7B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этап.</w:t>
      </w:r>
    </w:p>
    <w:p w14:paraId="7D2571F8" w14:textId="428CA601" w:rsidR="00F102C6" w:rsidRPr="005A7593" w:rsidRDefault="00F102C6" w:rsidP="006B7B02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создание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«Полезное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ископаемое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соль»;</w:t>
      </w:r>
    </w:p>
    <w:p w14:paraId="05E0C20A" w14:textId="51821E07" w:rsidR="00ED1813" w:rsidRPr="005A7593" w:rsidRDefault="00F102C6" w:rsidP="006B7B02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изготовление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солью;</w:t>
      </w:r>
    </w:p>
    <w:p w14:paraId="4D37BB43" w14:textId="1B1AC143" w:rsidR="008A5E78" w:rsidRPr="005A7593" w:rsidRDefault="00F102C6" w:rsidP="006B7B02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образцами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соли.</w:t>
      </w:r>
    </w:p>
    <w:p w14:paraId="12027005" w14:textId="77777777" w:rsidR="006B7B02" w:rsidRPr="005A7593" w:rsidRDefault="006B7B02" w:rsidP="006B7B02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58A630A8" w14:textId="0647F804" w:rsidR="00ED1813" w:rsidRPr="005A7593" w:rsidRDefault="008A5E78" w:rsidP="006B7B02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A7593">
        <w:rPr>
          <w:b/>
          <w:bCs/>
          <w:color w:val="000000"/>
          <w:sz w:val="28"/>
          <w:szCs w:val="28"/>
        </w:rPr>
        <w:lastRenderedPageBreak/>
        <w:t>Выводы:</w:t>
      </w:r>
    </w:p>
    <w:p w14:paraId="717C7B66" w14:textId="02903CFF" w:rsidR="00ED1813" w:rsidRPr="005A7593" w:rsidRDefault="00ED1813" w:rsidP="006B7B0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–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это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вещество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белого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цвета,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без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запаха,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имеет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соленый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вкус,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легко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растворяется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воде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других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жидкостях,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может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образовывать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кристаллы.</w:t>
      </w:r>
    </w:p>
    <w:p w14:paraId="4F96F03D" w14:textId="020B3975" w:rsidR="00ED1813" w:rsidRPr="005A7593" w:rsidRDefault="00ED1813" w:rsidP="006B7B0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есть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морях,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океанах,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соленых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озерах,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солончаках,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также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всех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живых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организмах.</w:t>
      </w:r>
    </w:p>
    <w:p w14:paraId="6C8B3B7C" w14:textId="4C2EB74C" w:rsidR="00ED1813" w:rsidRPr="005A7593" w:rsidRDefault="00ED1813" w:rsidP="006B7B0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нужна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для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нормального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роста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развития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всех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живых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организмов.</w:t>
      </w:r>
    </w:p>
    <w:p w14:paraId="2B941F58" w14:textId="320A33AA" w:rsidR="00ED1813" w:rsidRPr="005A7593" w:rsidRDefault="00ED1813" w:rsidP="006B7B0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больших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количествах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вредна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для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здоровья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человека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других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живых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организмов.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Человек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использует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быту,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медицине,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производстве.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Объект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безопасен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для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здоровья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человека,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если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его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употреблять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небольших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количествах.</w:t>
      </w:r>
      <w:r w:rsidR="006B7B02" w:rsidRPr="005A7593">
        <w:rPr>
          <w:color w:val="000000"/>
          <w:sz w:val="28"/>
          <w:szCs w:val="28"/>
        </w:rPr>
        <w:t xml:space="preserve"> </w:t>
      </w:r>
    </w:p>
    <w:p w14:paraId="308CBD48" w14:textId="4C6CC0AC" w:rsidR="008A5E78" w:rsidRPr="005A7593" w:rsidRDefault="008A5E78" w:rsidP="006B7B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5A7593">
        <w:rPr>
          <w:color w:val="111111"/>
          <w:sz w:val="28"/>
          <w:szCs w:val="28"/>
        </w:rPr>
        <w:t>Данные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выводы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говорят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о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том,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что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цели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своего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исследования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дети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достигли.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Очевидно,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что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нельзя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недооценивать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важность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необходимость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соли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в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нашей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жизни.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Но,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при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этом,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нельзя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забывать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о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вреде,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который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она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может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причинять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при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неграмотном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использовании.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Мы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думаем,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что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практически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любой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полезный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нужный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продукт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может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стать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опасным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для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человека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природы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при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неразумном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его</w:t>
      </w:r>
      <w:r w:rsidR="006B7B02" w:rsidRPr="005A7593">
        <w:rPr>
          <w:color w:val="111111"/>
          <w:sz w:val="28"/>
          <w:szCs w:val="28"/>
        </w:rPr>
        <w:t xml:space="preserve"> </w:t>
      </w:r>
      <w:r w:rsidRPr="005A7593">
        <w:rPr>
          <w:color w:val="111111"/>
          <w:sz w:val="28"/>
          <w:szCs w:val="28"/>
        </w:rPr>
        <w:t>использовании.</w:t>
      </w:r>
    </w:p>
    <w:p w14:paraId="03285E01" w14:textId="77777777" w:rsidR="006B7B02" w:rsidRPr="005A7593" w:rsidRDefault="006B7B02" w:rsidP="006B7B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</w:p>
    <w:p w14:paraId="299D1DF8" w14:textId="6D3234B4" w:rsidR="008A5E78" w:rsidRPr="005A7593" w:rsidRDefault="006B7B02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E78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14:paraId="0B9374A9" w14:textId="3EAB05D5" w:rsidR="008A5E78" w:rsidRPr="005A7593" w:rsidRDefault="008A5E78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Ликум</w:t>
      </w:r>
      <w:proofErr w:type="spellEnd"/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"Все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proofErr w:type="gramStart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".-</w:t>
      </w:r>
      <w:proofErr w:type="gramEnd"/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АЗТ,1997.</w:t>
      </w:r>
    </w:p>
    <w:p w14:paraId="32EF2866" w14:textId="582B7A05" w:rsidR="008A5E78" w:rsidRPr="005A7593" w:rsidRDefault="008A5E78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Виноградова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</w:t>
      </w:r>
      <w:proofErr w:type="gramEnd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.Образовательные</w:t>
      </w:r>
      <w:proofErr w:type="spellEnd"/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Н.А.Виноградова</w:t>
      </w:r>
      <w:proofErr w:type="spellEnd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Е.П.Панкова</w:t>
      </w:r>
      <w:proofErr w:type="spellEnd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Айрис-Пресс,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2008.</w:t>
      </w:r>
    </w:p>
    <w:p w14:paraId="1BEDA2F4" w14:textId="5C24129A" w:rsidR="008A5E78" w:rsidRPr="005A7593" w:rsidRDefault="008A5E78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Песков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Щепотка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–М.,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-2000.</w:t>
      </w:r>
    </w:p>
    <w:p w14:paraId="25F57E0C" w14:textId="24E4BB52" w:rsidR="00F102C6" w:rsidRPr="005A7593" w:rsidRDefault="008A5E78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Пословицы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поговорки.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Дону: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«Феникс»,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2002.</w:t>
      </w:r>
    </w:p>
    <w:p w14:paraId="75F2F82D" w14:textId="0527C9D1" w:rsidR="006B7B02" w:rsidRPr="005A7593" w:rsidRDefault="006B7B02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7606F4" w14:textId="64F5A909" w:rsidR="006B7B02" w:rsidRPr="005A7593" w:rsidRDefault="006B7B02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2BBC6" w14:textId="49CA7E49" w:rsidR="006B7B02" w:rsidRPr="005A7593" w:rsidRDefault="006B7B02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B8AD0" w14:textId="6AE934A9" w:rsidR="006B7B02" w:rsidRPr="005A7593" w:rsidRDefault="006B7B02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63534" w14:textId="1083BE78" w:rsidR="006B7B02" w:rsidRPr="005A7593" w:rsidRDefault="006B7B02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ECC60" w14:textId="77777777" w:rsidR="006B7B02" w:rsidRPr="005A7593" w:rsidRDefault="006B7B02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F16621" w14:textId="2B700188" w:rsidR="00F102C6" w:rsidRPr="005A7593" w:rsidRDefault="006B7B02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ПРОЕКТА 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4907"/>
        <w:gridCol w:w="2426"/>
      </w:tblGrid>
      <w:tr w:rsidR="004D329F" w:rsidRPr="005A7593" w14:paraId="3BF20472" w14:textId="77777777" w:rsidTr="00F102C6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7DCAD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9A6C5" w14:textId="24F9772F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FD02D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F102C6" w:rsidRPr="005A7593" w14:paraId="213E3CB8" w14:textId="77777777" w:rsidTr="00F102C6">
        <w:tc>
          <w:tcPr>
            <w:tcW w:w="8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168CC" w14:textId="57DFAA44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</w:p>
        </w:tc>
      </w:tr>
      <w:tr w:rsidR="004D329F" w:rsidRPr="005A7593" w14:paraId="5D6EFD74" w14:textId="77777777" w:rsidTr="00F102C6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C13D1" w14:textId="62877A00" w:rsidR="00F102C6" w:rsidRPr="005A7593" w:rsidRDefault="00DA052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122E0" w14:textId="475FCD7C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литературы;</w:t>
            </w:r>
          </w:p>
          <w:p w14:paraId="4C23BF38" w14:textId="7EFC6ECC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проекта;</w:t>
            </w:r>
          </w:p>
          <w:p w14:paraId="126BAB00" w14:textId="03500CA0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BE8CE" w14:textId="10062959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4D329F" w:rsidRPr="005A7593" w14:paraId="61D5F93A" w14:textId="77777777" w:rsidTr="00F102C6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E2416" w14:textId="3F9ECE03" w:rsidR="00F102C6" w:rsidRPr="005A7593" w:rsidRDefault="00DA052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B0469" w14:textId="086FD9C9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61B1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61B1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соли?»</w:t>
            </w:r>
          </w:p>
          <w:p w14:paraId="18554A13" w14:textId="359B0BDF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одействовать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созданию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проблемной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дальнейшей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исследовательской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14:paraId="1B077B45" w14:textId="519AD128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0BAAB" w14:textId="0B267BF4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4D329F" w:rsidRPr="005A7593" w14:paraId="04A45924" w14:textId="77777777" w:rsidTr="00F102C6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70E5E" w14:textId="690A510C" w:rsidR="00F102C6" w:rsidRPr="005A7593" w:rsidRDefault="00DA052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E32E0" w14:textId="2B8D5CCF" w:rsidR="004D329F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литературы.</w:t>
            </w:r>
          </w:p>
          <w:p w14:paraId="377F265B" w14:textId="690FB1C3" w:rsidR="00F102C6" w:rsidRPr="005A7593" w:rsidRDefault="006B7B02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Опытно-экспериментальная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«Свойства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соли»</w:t>
            </w:r>
          </w:p>
          <w:p w14:paraId="23EF54B7" w14:textId="688369BB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</w:t>
            </w:r>
            <w:proofErr w:type="spellEnd"/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нар.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«Соль»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1BA49" w14:textId="7A30D3A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F102C6" w:rsidRPr="005A7593" w14:paraId="01E133D0" w14:textId="77777777" w:rsidTr="00F102C6">
        <w:tc>
          <w:tcPr>
            <w:tcW w:w="8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C6CA8" w14:textId="6398F87F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</w:p>
        </w:tc>
      </w:tr>
      <w:tr w:rsidR="004D329F" w:rsidRPr="005A7593" w14:paraId="243C0F3A" w14:textId="77777777" w:rsidTr="00F102C6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D70AE" w14:textId="1C47930A" w:rsidR="00F102C6" w:rsidRPr="005A7593" w:rsidRDefault="00DA052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88CF1" w14:textId="7E03B7F4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Опытно-экспериментальная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влияет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растений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6B3E034" w14:textId="09AB39B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«Удивительные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соли»</w:t>
            </w:r>
          </w:p>
          <w:p w14:paraId="4DACFEE2" w14:textId="6C9C6409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П/Игра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волнуется»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B15B2" w14:textId="4E70C12D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4D329F" w:rsidRPr="005A7593" w14:paraId="70585173" w14:textId="77777777" w:rsidTr="00F102C6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0FB70" w14:textId="11164521" w:rsidR="00F102C6" w:rsidRPr="005A7593" w:rsidRDefault="00DA052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E8E42" w14:textId="7479CBAF" w:rsidR="00C961B1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«Какую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пользу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приносит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человеку?»</w:t>
            </w:r>
          </w:p>
          <w:p w14:paraId="6D9D60AD" w14:textId="1A650596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точнить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14:paraId="174E3AA4" w14:textId="686B657E" w:rsidR="004D329F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человеческого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соли.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992ACFB" w14:textId="77724473" w:rsidR="00F102C6" w:rsidRPr="005A7593" w:rsidRDefault="004D329F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Опытно-экспериментальная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«Окрашивание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соли»</w:t>
            </w:r>
          </w:p>
          <w:p w14:paraId="5B76FBBF" w14:textId="18C95C9F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соль»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4B7F5" w14:textId="292D5D05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14:paraId="10322F96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329F" w:rsidRPr="005A7593" w14:paraId="0D2C910F" w14:textId="77777777" w:rsidTr="00F102C6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99F51" w14:textId="0F293D92" w:rsidR="00F102C6" w:rsidRPr="005A7593" w:rsidRDefault="00DA052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1A7B0" w14:textId="5D92BBE1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Опытно-экспериментальная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6076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Подводная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076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лодка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076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076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яйца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7CAAECCA" w14:textId="00B48D5E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нетрадиционной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техникой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солью</w:t>
            </w:r>
          </w:p>
          <w:p w14:paraId="444B0A21" w14:textId="52EED65A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бывает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нет?»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05A80" w14:textId="77FD7D4F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4D329F" w:rsidRPr="005A7593" w14:paraId="44925212" w14:textId="77777777" w:rsidTr="00F102C6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5948A" w14:textId="5BFE5F5E" w:rsidR="00F102C6" w:rsidRPr="005A7593" w:rsidRDefault="00DA052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53794" w14:textId="30941A05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Опытно-экспериментальная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Выращивание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кристал</w:t>
            </w:r>
            <w:r w:rsidR="00EC5187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B01FB6A" w14:textId="59F57A33" w:rsidR="00F102C6" w:rsidRPr="005A7593" w:rsidRDefault="00B91800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румынской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«Соль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кушанье»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6D265" w14:textId="61348A95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4D329F" w:rsidRPr="005A7593" w14:paraId="3F685E9C" w14:textId="77777777" w:rsidTr="00F102C6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34D2A" w14:textId="5E878599" w:rsidR="00F102C6" w:rsidRPr="005A7593" w:rsidRDefault="00DA052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22A8E" w14:textId="4F082310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добывают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соль?»</w:t>
            </w:r>
          </w:p>
          <w:p w14:paraId="7E4869E9" w14:textId="5198281F" w:rsidR="00C961B1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технологией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добычи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профессий.</w:t>
            </w:r>
          </w:p>
          <w:p w14:paraId="4A876094" w14:textId="2EF98C57" w:rsidR="00F102C6" w:rsidRPr="005A7593" w:rsidRDefault="00C961B1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П/Игра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волнуется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раз»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0E32F" w14:textId="598B97BD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Воспитатель.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F102C6" w:rsidRPr="005A7593" w14:paraId="521D5DAA" w14:textId="77777777" w:rsidTr="00F102C6">
        <w:tc>
          <w:tcPr>
            <w:tcW w:w="8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26D07" w14:textId="3FF3A792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</w:p>
        </w:tc>
      </w:tr>
      <w:tr w:rsidR="004D329F" w:rsidRPr="005A7593" w14:paraId="3F113ED5" w14:textId="77777777" w:rsidTr="00F102C6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F1E78" w14:textId="43D822C0" w:rsidR="00F102C6" w:rsidRPr="005A7593" w:rsidRDefault="00DA052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0C806" w14:textId="2C927266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«Полезное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ископаемое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соль»</w:t>
            </w:r>
          </w:p>
          <w:p w14:paraId="73D4C948" w14:textId="696E8FDE" w:rsidR="00283DB2" w:rsidRPr="005A7593" w:rsidRDefault="00283DB2" w:rsidP="006B7B0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A7593">
              <w:rPr>
                <w:color w:val="000000"/>
                <w:sz w:val="28"/>
                <w:szCs w:val="28"/>
              </w:rPr>
              <w:t>Чтение</w:t>
            </w:r>
            <w:r w:rsidR="006B7B02" w:rsidRPr="005A7593">
              <w:rPr>
                <w:color w:val="000000"/>
                <w:sz w:val="28"/>
                <w:szCs w:val="28"/>
              </w:rPr>
              <w:t xml:space="preserve"> </w:t>
            </w:r>
            <w:r w:rsidRPr="005A7593">
              <w:rPr>
                <w:color w:val="000000"/>
                <w:sz w:val="28"/>
                <w:szCs w:val="28"/>
              </w:rPr>
              <w:t>русской</w:t>
            </w:r>
            <w:r w:rsidR="006B7B02" w:rsidRPr="005A7593">
              <w:rPr>
                <w:color w:val="000000"/>
                <w:sz w:val="28"/>
                <w:szCs w:val="28"/>
              </w:rPr>
              <w:t xml:space="preserve"> </w:t>
            </w:r>
            <w:r w:rsidRPr="005A7593">
              <w:rPr>
                <w:color w:val="000000"/>
                <w:sz w:val="28"/>
                <w:szCs w:val="28"/>
              </w:rPr>
              <w:t>народной</w:t>
            </w:r>
            <w:r w:rsidR="006B7B02" w:rsidRPr="005A7593">
              <w:rPr>
                <w:color w:val="000000"/>
                <w:sz w:val="28"/>
                <w:szCs w:val="28"/>
              </w:rPr>
              <w:t xml:space="preserve"> </w:t>
            </w:r>
            <w:r w:rsidRPr="005A7593">
              <w:rPr>
                <w:color w:val="000000"/>
                <w:sz w:val="28"/>
                <w:szCs w:val="28"/>
              </w:rPr>
              <w:t>сказки</w:t>
            </w:r>
            <w:r w:rsidR="006B7B02" w:rsidRPr="005A7593">
              <w:rPr>
                <w:color w:val="000000"/>
                <w:sz w:val="28"/>
                <w:szCs w:val="28"/>
              </w:rPr>
              <w:t xml:space="preserve"> </w:t>
            </w:r>
            <w:r w:rsidRPr="005A7593">
              <w:rPr>
                <w:color w:val="000000"/>
                <w:sz w:val="28"/>
                <w:szCs w:val="28"/>
              </w:rPr>
              <w:t>«Соль»</w:t>
            </w:r>
          </w:p>
          <w:p w14:paraId="45E64D45" w14:textId="0719CEDC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F27A9" w14:textId="70FF9D2B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4D329F" w:rsidRPr="005A7593" w14:paraId="16804998" w14:textId="77777777" w:rsidTr="00F102C6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45350" w14:textId="24B5060F" w:rsidR="00F102C6" w:rsidRPr="005A7593" w:rsidRDefault="004D329F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662F4" w14:textId="43EEE7F2" w:rsidR="00DA0526" w:rsidRPr="005A7593" w:rsidRDefault="006B7B02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0526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0526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0526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«Декорирование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0526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цветной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0526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солью»</w:t>
            </w:r>
          </w:p>
          <w:p w14:paraId="218A78C2" w14:textId="55C9D7AC" w:rsidR="004D329F" w:rsidRPr="005A7593" w:rsidRDefault="00DA052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П/Игра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волнуется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раз»</w:t>
            </w:r>
          </w:p>
          <w:p w14:paraId="1EF80BC4" w14:textId="55480FA4" w:rsidR="004D329F" w:rsidRPr="005A7593" w:rsidRDefault="006B7B02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поговорок</w:t>
            </w:r>
            <w:r w:rsidR="00C6076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076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загадок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29F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соли.</w:t>
            </w:r>
          </w:p>
          <w:p w14:paraId="56FEE921" w14:textId="2CE83100" w:rsidR="00DA0526" w:rsidRPr="005A7593" w:rsidRDefault="00DA052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1CE70D" w14:textId="0C428390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8A009" w14:textId="03E7F924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</w:tbl>
    <w:p w14:paraId="52941B44" w14:textId="77777777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B4BB159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2EC86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FA64E8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2E174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6F8E6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F55255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523F57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7674F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B139B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77E96D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CEC18A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DAAA2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5CA24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26F83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6179D2" w14:textId="77777777" w:rsidR="006B7B02" w:rsidRPr="005A7593" w:rsidRDefault="006B7B02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DD78FE" w14:textId="77777777" w:rsidR="006B7B02" w:rsidRPr="005A7593" w:rsidRDefault="006B7B02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606B65" w14:textId="77777777" w:rsidR="006B7B02" w:rsidRPr="005A7593" w:rsidRDefault="006B7B02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BD80BA" w14:textId="77777777" w:rsidR="006B7B02" w:rsidRPr="005A7593" w:rsidRDefault="006B7B02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398533" w14:textId="77777777" w:rsidR="006B7B02" w:rsidRPr="005A7593" w:rsidRDefault="006B7B02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DA0108" w14:textId="77777777" w:rsidR="006B7B02" w:rsidRPr="005A7593" w:rsidRDefault="006B7B02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24CAE1" w14:textId="77777777" w:rsidR="006B7B02" w:rsidRPr="005A7593" w:rsidRDefault="006B7B02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3913AF" w14:textId="77777777" w:rsidR="006B7B02" w:rsidRPr="005A7593" w:rsidRDefault="006B7B02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560AE5" w14:textId="77777777" w:rsidR="006B7B02" w:rsidRPr="005A7593" w:rsidRDefault="006B7B02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9D0A75" w14:textId="77777777" w:rsidR="006B7B02" w:rsidRPr="005A7593" w:rsidRDefault="006B7B02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22C665" w14:textId="77777777" w:rsidR="006B7B02" w:rsidRPr="005A7593" w:rsidRDefault="006B7B02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3D94B1" w14:textId="70A6E818" w:rsidR="00F102C6" w:rsidRPr="005A7593" w:rsidRDefault="00F102C6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</w:p>
    <w:p w14:paraId="1D7E44D0" w14:textId="591CEC81" w:rsidR="00F102C6" w:rsidRPr="005A7593" w:rsidRDefault="00F102C6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«Удивительные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истории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соли»</w:t>
      </w:r>
    </w:p>
    <w:p w14:paraId="1022925E" w14:textId="2D52AC62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Вплоть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Абиссинии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(ныне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Эфиопия).</w:t>
      </w:r>
    </w:p>
    <w:p w14:paraId="1955D979" w14:textId="4214E67B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Салар</w:t>
      </w:r>
      <w:proofErr w:type="spellEnd"/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Уюни</w:t>
      </w:r>
      <w:proofErr w:type="spellEnd"/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(крупнейшее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высохшее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соляное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озеро,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4000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миль)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Боливии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зеркальным,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отражательная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калибровке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космоса.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поставок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лития.</w:t>
      </w:r>
    </w:p>
    <w:p w14:paraId="0D84A8B6" w14:textId="790D66DD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настолько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случиться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летальная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гипонатриемия.</w:t>
      </w:r>
    </w:p>
    <w:p w14:paraId="354918F9" w14:textId="35743087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смертельно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опасным,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умереть,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"принять"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веса.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служил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ритуальным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самоубийством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Китае,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знати,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удовольствием.</w:t>
      </w:r>
    </w:p>
    <w:p w14:paraId="504FCD8A" w14:textId="4A5EC141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минералов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влажной.</w:t>
      </w:r>
    </w:p>
    <w:p w14:paraId="208D131B" w14:textId="54041DA2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настолько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"белым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золотом".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Средневековый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"тротуар",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маршрутов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Германии,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побережье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Балтийского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моря.</w:t>
      </w:r>
    </w:p>
    <w:p w14:paraId="5F22C2D5" w14:textId="1318F309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смешивания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семенами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Харада</w:t>
      </w:r>
      <w:proofErr w:type="spellEnd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испаряться,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куски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солью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манипуляции,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порошок.</w:t>
      </w:r>
    </w:p>
    <w:p w14:paraId="53993EEB" w14:textId="536C86F6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Геранде</w:t>
      </w:r>
      <w:proofErr w:type="spellEnd"/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(Франция)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делалось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древними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кельтами,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использовавшими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плетеные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корзины,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просачивалась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ценится,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Флер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(цветок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соли).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солью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посыпают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показом,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кулинарии.</w:t>
      </w:r>
    </w:p>
    <w:p w14:paraId="390F9989" w14:textId="328AA339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заблуждение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солью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(отсюда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Salary</w:t>
      </w:r>
      <w:proofErr w:type="spellEnd"/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зарплата),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неверно,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выплачивали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солью,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солью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наемными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служащими.</w:t>
      </w:r>
    </w:p>
    <w:p w14:paraId="2681E048" w14:textId="650E34AF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библейский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иудаизм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прекратил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существование,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смешивали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жертвоприношениями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мудрости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благоразумия.</w:t>
      </w:r>
    </w:p>
    <w:p w14:paraId="5F85F6E2" w14:textId="5E7FC705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авиационного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смешивается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наполняющей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его.</w:t>
      </w:r>
    </w:p>
    <w:p w14:paraId="315D15F1" w14:textId="5BC34608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Хлорид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(соль)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газообразным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хлором.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порода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поедается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людьми.</w:t>
      </w:r>
    </w:p>
    <w:p w14:paraId="5B1F9039" w14:textId="2D677D59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1800-х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говядина.</w:t>
      </w:r>
    </w:p>
    <w:p w14:paraId="64ECB418" w14:textId="7E6FDAC6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добываемой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обледенением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период.</w:t>
      </w:r>
    </w:p>
    <w:p w14:paraId="67C5F14E" w14:textId="64C15A40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грузом,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Карибского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Северную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Америку.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использовалась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засолки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дешевых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сортов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рыбы,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плантациях.</w:t>
      </w:r>
    </w:p>
    <w:p w14:paraId="4854896B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BF36E5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73448D" w14:textId="77777777" w:rsidR="00DF24B9" w:rsidRPr="005A7593" w:rsidRDefault="00DF24B9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C72F74" w14:textId="2B822DC0" w:rsidR="00F102C6" w:rsidRPr="005A7593" w:rsidRDefault="00F102C6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</w:t>
      </w:r>
    </w:p>
    <w:p w14:paraId="0774411F" w14:textId="76AE0939" w:rsidR="00F102C6" w:rsidRPr="005A7593" w:rsidRDefault="00F102C6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«Полезное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ископаемое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соль»</w:t>
      </w:r>
    </w:p>
    <w:tbl>
      <w:tblPr>
        <w:tblW w:w="9855" w:type="dxa"/>
        <w:tblInd w:w="-6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5485"/>
      </w:tblGrid>
      <w:tr w:rsidR="00F102C6" w:rsidRPr="005A7593" w14:paraId="1CB4235B" w14:textId="77777777" w:rsidTr="006B7B02">
        <w:tc>
          <w:tcPr>
            <w:tcW w:w="4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8592D" w14:textId="0498688A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5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1E8FD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</w:t>
            </w:r>
          </w:p>
        </w:tc>
      </w:tr>
      <w:tr w:rsidR="00F102C6" w:rsidRPr="005A7593" w14:paraId="7FF527AE" w14:textId="77777777" w:rsidTr="006B7B02">
        <w:tc>
          <w:tcPr>
            <w:tcW w:w="4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D0DAF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Разновидности</w:t>
            </w:r>
          </w:p>
        </w:tc>
        <w:tc>
          <w:tcPr>
            <w:tcW w:w="5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2D230" w14:textId="22BD3B9D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Каменная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</w:t>
            </w:r>
          </w:p>
          <w:p w14:paraId="4D062639" w14:textId="5B1894F4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поваренная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</w:t>
            </w:r>
          </w:p>
        </w:tc>
      </w:tr>
      <w:tr w:rsidR="00F102C6" w:rsidRPr="005A7593" w14:paraId="28BA3406" w14:textId="77777777" w:rsidTr="006B7B02">
        <w:tc>
          <w:tcPr>
            <w:tcW w:w="4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034BF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Твердость</w:t>
            </w:r>
          </w:p>
        </w:tc>
        <w:tc>
          <w:tcPr>
            <w:tcW w:w="5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46B03" w14:textId="6D2D6A83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Твердые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кристаллы</w:t>
            </w:r>
          </w:p>
        </w:tc>
      </w:tr>
      <w:tr w:rsidR="00F102C6" w:rsidRPr="005A7593" w14:paraId="1EE1A23D" w14:textId="77777777" w:rsidTr="006B7B02">
        <w:tc>
          <w:tcPr>
            <w:tcW w:w="4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A8D2B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5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66CEF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Белый.</w:t>
            </w:r>
          </w:p>
          <w:p w14:paraId="557DDD25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Розоватый.</w:t>
            </w:r>
          </w:p>
          <w:p w14:paraId="5899C9DA" w14:textId="0C2FDA1B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Светло-серый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(оттенки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разных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придают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примеси)</w:t>
            </w:r>
          </w:p>
        </w:tc>
      </w:tr>
      <w:tr w:rsidR="00F102C6" w:rsidRPr="005A7593" w14:paraId="7F202744" w14:textId="77777777" w:rsidTr="006B7B02">
        <w:tc>
          <w:tcPr>
            <w:tcW w:w="4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9C32B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Блеск</w:t>
            </w:r>
          </w:p>
        </w:tc>
        <w:tc>
          <w:tcPr>
            <w:tcW w:w="5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12D9F" w14:textId="7639A424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блеск</w:t>
            </w:r>
          </w:p>
        </w:tc>
      </w:tr>
      <w:tr w:rsidR="00F102C6" w:rsidRPr="005A7593" w14:paraId="3F72286A" w14:textId="77777777" w:rsidTr="006B7B02">
        <w:tc>
          <w:tcPr>
            <w:tcW w:w="4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F5B3C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Месторасположение:</w:t>
            </w:r>
          </w:p>
          <w:p w14:paraId="09ABC645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E204C2" w14:textId="365104A3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каменная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</w:t>
            </w:r>
          </w:p>
          <w:p w14:paraId="02DD4918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49BD2F" w14:textId="6C4DD89B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поваренная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5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BBF5E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195D55" w14:textId="097C93F5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Залегает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обычно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большими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слоями,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образуя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горную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породу.</w:t>
            </w:r>
          </w:p>
          <w:p w14:paraId="501E33CF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B6734D" w14:textId="58F17DF0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Соленые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озера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моря</w:t>
            </w:r>
          </w:p>
        </w:tc>
      </w:tr>
      <w:tr w:rsidR="00F102C6" w:rsidRPr="005A7593" w14:paraId="0A694944" w14:textId="77777777" w:rsidTr="006B7B02">
        <w:tc>
          <w:tcPr>
            <w:tcW w:w="4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806B4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Добыча:</w:t>
            </w:r>
          </w:p>
          <w:p w14:paraId="4E15FA8F" w14:textId="1A505EAE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каменная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</w:t>
            </w:r>
          </w:p>
          <w:p w14:paraId="3C3A319E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8E42EE" w14:textId="7ED22E85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поваренная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5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A77B5" w14:textId="4D21E826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Прорывание</w:t>
            </w:r>
            <w:proofErr w:type="spellEnd"/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глубоких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шахт-копей,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соединенных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подземными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коридорами.</w:t>
            </w:r>
          </w:p>
          <w:p w14:paraId="39BF2D07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2F29F3" w14:textId="2C87E592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Отсасывание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машинами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воды,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выпаривание</w:t>
            </w:r>
          </w:p>
        </w:tc>
      </w:tr>
      <w:tr w:rsidR="00F102C6" w:rsidRPr="005A7593" w14:paraId="0E02DB7E" w14:textId="77777777" w:rsidTr="006B7B02">
        <w:tc>
          <w:tcPr>
            <w:tcW w:w="4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C5E18" w14:textId="77777777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</w:t>
            </w:r>
          </w:p>
        </w:tc>
        <w:tc>
          <w:tcPr>
            <w:tcW w:w="5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26E86" w14:textId="47F687C5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пищу.</w:t>
            </w:r>
          </w:p>
          <w:p w14:paraId="04F6E02D" w14:textId="733A539C" w:rsidR="00F102C6" w:rsidRPr="005A7593" w:rsidRDefault="00F102C6" w:rsidP="006B7B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соды,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соляной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кислоты,</w:t>
            </w:r>
            <w:r w:rsidR="006B7B02"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хлора</w:t>
            </w:r>
          </w:p>
        </w:tc>
      </w:tr>
    </w:tbl>
    <w:p w14:paraId="1EAB2CA5" w14:textId="77777777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5FA078F" w14:textId="292A3F2D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EAB3F" w14:textId="5DFDD4BF" w:rsidR="00DF24B9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DD78252" w14:textId="7FAF62F2" w:rsidR="006B7B02" w:rsidRPr="005A7593" w:rsidRDefault="006B7B02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73D222" w14:textId="77777777" w:rsidR="006B7B02" w:rsidRPr="005A7593" w:rsidRDefault="006B7B02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284EB9" w14:textId="55A320A2" w:rsidR="00F102C6" w:rsidRPr="005A7593" w:rsidRDefault="00F102C6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Картотека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опытов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экспериментов</w:t>
      </w:r>
    </w:p>
    <w:p w14:paraId="2F60D351" w14:textId="1A8678B8" w:rsidR="00F102C6" w:rsidRPr="005A7593" w:rsidRDefault="00F102C6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«Свойства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соли»</w:t>
      </w:r>
    </w:p>
    <w:p w14:paraId="3097A889" w14:textId="24510B57" w:rsidR="00F102C6" w:rsidRPr="005A7593" w:rsidRDefault="00F102C6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96F01" w14:textId="55FC2121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«Свойства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соли».</w:t>
      </w:r>
    </w:p>
    <w:p w14:paraId="61944E08" w14:textId="5630248F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свойствами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соли.</w:t>
      </w:r>
    </w:p>
    <w:p w14:paraId="11826C7D" w14:textId="13427B6A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лежащий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безопасен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количествах.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обследуют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нюхают,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пробуют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лупу.</w:t>
      </w:r>
    </w:p>
    <w:p w14:paraId="48EFB843" w14:textId="78E896BF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запаха,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соленый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кристаллическую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</w:t>
      </w:r>
      <w:r w:rsidR="00DF24B9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7CC9BE" w14:textId="2C44B1BC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61B1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влияет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растений».</w:t>
      </w:r>
    </w:p>
    <w:p w14:paraId="61544AF9" w14:textId="2A94DBAF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луковицы;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растений.</w:t>
      </w:r>
    </w:p>
    <w:p w14:paraId="79CD2133" w14:textId="6E48F3FD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луковицы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разную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почву: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горшке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чернозем,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чернозема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солью.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сажают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луковицы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разную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месяца.</w:t>
      </w:r>
    </w:p>
    <w:p w14:paraId="3158B81E" w14:textId="23BE9697" w:rsidR="00F102C6" w:rsidRPr="005A7593" w:rsidRDefault="00F102C6" w:rsidP="006B7B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растений.</w:t>
      </w:r>
    </w:p>
    <w:p w14:paraId="6B5E687E" w14:textId="542CC9CB" w:rsidR="008A581A" w:rsidRPr="005A7593" w:rsidRDefault="008A581A" w:rsidP="006B7B02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A7593">
        <w:rPr>
          <w:b/>
          <w:bCs/>
          <w:color w:val="000000"/>
          <w:sz w:val="28"/>
          <w:szCs w:val="28"/>
        </w:rPr>
        <w:t>Опыт</w:t>
      </w:r>
      <w:r w:rsidR="006B7B02" w:rsidRPr="005A7593">
        <w:rPr>
          <w:b/>
          <w:bCs/>
          <w:color w:val="000000"/>
          <w:sz w:val="28"/>
          <w:szCs w:val="28"/>
        </w:rPr>
        <w:t xml:space="preserve"> </w:t>
      </w:r>
      <w:r w:rsidRPr="005A7593">
        <w:rPr>
          <w:b/>
          <w:bCs/>
          <w:color w:val="000000"/>
          <w:sz w:val="28"/>
          <w:szCs w:val="28"/>
        </w:rPr>
        <w:t>3</w:t>
      </w:r>
      <w:r w:rsidR="006B7B02" w:rsidRPr="005A7593">
        <w:rPr>
          <w:b/>
          <w:bCs/>
          <w:color w:val="000000"/>
          <w:sz w:val="28"/>
          <w:szCs w:val="28"/>
        </w:rPr>
        <w:t xml:space="preserve"> </w:t>
      </w:r>
      <w:r w:rsidRPr="005A7593">
        <w:rPr>
          <w:b/>
          <w:bCs/>
          <w:color w:val="000000"/>
          <w:sz w:val="28"/>
          <w:szCs w:val="28"/>
        </w:rPr>
        <w:t>«Окрашивание</w:t>
      </w:r>
      <w:r w:rsidR="006B7B02" w:rsidRPr="005A7593">
        <w:rPr>
          <w:b/>
          <w:bCs/>
          <w:color w:val="000000"/>
          <w:sz w:val="28"/>
          <w:szCs w:val="28"/>
        </w:rPr>
        <w:t xml:space="preserve"> </w:t>
      </w:r>
      <w:r w:rsidRPr="005A7593">
        <w:rPr>
          <w:b/>
          <w:bCs/>
          <w:color w:val="000000"/>
          <w:sz w:val="28"/>
          <w:szCs w:val="28"/>
        </w:rPr>
        <w:t>соли».</w:t>
      </w:r>
    </w:p>
    <w:p w14:paraId="1FDB98D2" w14:textId="519EE4AF" w:rsidR="008A581A" w:rsidRPr="005A7593" w:rsidRDefault="008A581A" w:rsidP="006B7B0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Морскую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насыпать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небольшую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емкость,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кисточку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для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рисования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сначала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опустить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воду,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затем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густо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набрать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краску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гуашь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красить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соль,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хорошо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размешивая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ее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кисточкой.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Когда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вся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станет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крашеной,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оставить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ее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несколько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часов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для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сушки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при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комнатной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температуре.</w:t>
      </w:r>
    </w:p>
    <w:p w14:paraId="24339EC3" w14:textId="6A279B57" w:rsidR="008A581A" w:rsidRPr="005A7593" w:rsidRDefault="008A581A" w:rsidP="006B7B0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Вывод: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можно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окрашивать.</w:t>
      </w:r>
    </w:p>
    <w:p w14:paraId="61648837" w14:textId="32811A2D" w:rsidR="00C961B1" w:rsidRPr="005A7593" w:rsidRDefault="00C961B1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«Подводная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лодка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яйца».</w:t>
      </w:r>
    </w:p>
    <w:p w14:paraId="68CA7F38" w14:textId="7C9523E9" w:rsidR="00C961B1" w:rsidRPr="005A7593" w:rsidRDefault="00C961B1" w:rsidP="00D91A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тяжелее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пресной.</w:t>
      </w:r>
    </w:p>
    <w:p w14:paraId="3B7F6DFF" w14:textId="206504F7" w:rsidR="00C961B1" w:rsidRPr="005A7593" w:rsidRDefault="00C961B1" w:rsidP="00D91A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тонет.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наливают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поваренной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столовые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литра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воды).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плавает.</w:t>
      </w:r>
    </w:p>
    <w:p w14:paraId="22ABA3A2" w14:textId="347BD623" w:rsidR="00C961B1" w:rsidRPr="005A7593" w:rsidRDefault="00C961B1" w:rsidP="00D91A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осмыслению,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тяжелее,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реке.</w:t>
      </w:r>
    </w:p>
    <w:p w14:paraId="455ED029" w14:textId="1248562A" w:rsidR="00C961B1" w:rsidRPr="005A7593" w:rsidRDefault="00C961B1" w:rsidP="00D91A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тяжелее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воды.</w:t>
      </w:r>
    </w:p>
    <w:p w14:paraId="0D1ED1F9" w14:textId="13C37546" w:rsidR="00F102C6" w:rsidRPr="005A7593" w:rsidRDefault="00F102C6" w:rsidP="006B7B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«Выращивание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кристаллов</w:t>
      </w:r>
      <w:r w:rsidR="006B7B02"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соли».</w:t>
      </w:r>
    </w:p>
    <w:p w14:paraId="7269FB58" w14:textId="174B45F2" w:rsidR="00F102C6" w:rsidRPr="005A7593" w:rsidRDefault="00F102C6" w:rsidP="00D91A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кристаллизуется.</w:t>
      </w:r>
    </w:p>
    <w:p w14:paraId="66DC6085" w14:textId="253EC274" w:rsidR="00F102C6" w:rsidRPr="005A7593" w:rsidRDefault="00F102C6" w:rsidP="00D91A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нагревая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огне.</w:t>
      </w:r>
    </w:p>
    <w:p w14:paraId="2F6FAA68" w14:textId="008E0452" w:rsidR="00F102C6" w:rsidRPr="005A7593" w:rsidRDefault="00F102C6" w:rsidP="00D91A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нагревании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растворяется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нагревать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подсыпают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Насыпают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растворяться.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веревочку,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кристаллы.</w:t>
      </w:r>
    </w:p>
    <w:p w14:paraId="69E91452" w14:textId="60A8F850" w:rsidR="00F102C6" w:rsidRPr="005A7593" w:rsidRDefault="00F102C6" w:rsidP="00D91A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охлаждать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кристаллы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неправильной.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охлаждать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кристаллов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правильной.</w:t>
      </w:r>
    </w:p>
    <w:p w14:paraId="2DBD8500" w14:textId="006FA720" w:rsidR="00F102C6" w:rsidRPr="005A7593" w:rsidRDefault="00F102C6" w:rsidP="00D91A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превращаться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кристаллы</w:t>
      </w:r>
      <w:r w:rsidR="006B7B02"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(кристаллизоваться).</w:t>
      </w:r>
    </w:p>
    <w:p w14:paraId="5AA42A77" w14:textId="6A914788" w:rsidR="00F102C6" w:rsidRPr="005A7593" w:rsidRDefault="00F102C6" w:rsidP="006B7B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AB87F4" w14:textId="08228890" w:rsidR="00DF24B9" w:rsidRPr="005A7593" w:rsidRDefault="006B7B02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 xml:space="preserve">                                 </w:t>
      </w:r>
    </w:p>
    <w:p w14:paraId="49E16D84" w14:textId="77777777" w:rsidR="00DF24B9" w:rsidRPr="005A7593" w:rsidRDefault="00DF24B9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E4127FE" w14:textId="77777777" w:rsidR="00DF24B9" w:rsidRPr="005A7593" w:rsidRDefault="00DF24B9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6BC97309" w14:textId="77777777" w:rsidR="00DF24B9" w:rsidRPr="005A7593" w:rsidRDefault="00DF24B9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39108E88" w14:textId="77777777" w:rsidR="00DF24B9" w:rsidRPr="005A7593" w:rsidRDefault="00DF24B9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5D0557F7" w14:textId="77777777" w:rsidR="00DF24B9" w:rsidRPr="005A7593" w:rsidRDefault="00DF24B9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64F2CA7" w14:textId="77777777" w:rsidR="00DF24B9" w:rsidRPr="005A7593" w:rsidRDefault="00DF24B9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107AF36A" w14:textId="77777777" w:rsidR="00DF24B9" w:rsidRPr="005A7593" w:rsidRDefault="00DF24B9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35B0E093" w14:textId="77777777" w:rsidR="00DF24B9" w:rsidRPr="005A7593" w:rsidRDefault="00DF24B9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7E3FFD88" w14:textId="77777777" w:rsidR="00DF24B9" w:rsidRPr="005A7593" w:rsidRDefault="00DF24B9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7FAD150D" w14:textId="6136D56C" w:rsidR="00F102C6" w:rsidRPr="005A7593" w:rsidRDefault="006B7B02" w:rsidP="006B7B02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A7593">
        <w:rPr>
          <w:b/>
          <w:bCs/>
          <w:color w:val="000000"/>
          <w:sz w:val="28"/>
          <w:szCs w:val="28"/>
        </w:rPr>
        <w:lastRenderedPageBreak/>
        <w:t xml:space="preserve">                                     </w:t>
      </w:r>
      <w:r w:rsidR="00F102C6" w:rsidRPr="005A7593">
        <w:rPr>
          <w:b/>
          <w:bCs/>
          <w:color w:val="000000"/>
          <w:sz w:val="28"/>
          <w:szCs w:val="28"/>
        </w:rPr>
        <w:t>Пословицы,</w:t>
      </w:r>
      <w:r w:rsidRPr="005A7593">
        <w:rPr>
          <w:b/>
          <w:bCs/>
          <w:color w:val="000000"/>
          <w:sz w:val="28"/>
          <w:szCs w:val="28"/>
        </w:rPr>
        <w:t xml:space="preserve"> </w:t>
      </w:r>
      <w:r w:rsidR="00F102C6" w:rsidRPr="005A7593">
        <w:rPr>
          <w:b/>
          <w:bCs/>
          <w:color w:val="000000"/>
          <w:sz w:val="28"/>
          <w:szCs w:val="28"/>
        </w:rPr>
        <w:t>поговорки,</w:t>
      </w:r>
      <w:r w:rsidRPr="005A7593">
        <w:rPr>
          <w:b/>
          <w:bCs/>
          <w:color w:val="000000"/>
          <w:sz w:val="28"/>
          <w:szCs w:val="28"/>
        </w:rPr>
        <w:t xml:space="preserve"> </w:t>
      </w:r>
      <w:r w:rsidR="00F102C6" w:rsidRPr="005A7593">
        <w:rPr>
          <w:b/>
          <w:bCs/>
          <w:color w:val="000000"/>
          <w:sz w:val="28"/>
          <w:szCs w:val="28"/>
        </w:rPr>
        <w:t>загадки</w:t>
      </w:r>
      <w:r w:rsidRPr="005A7593">
        <w:rPr>
          <w:b/>
          <w:bCs/>
          <w:color w:val="000000"/>
          <w:sz w:val="28"/>
          <w:szCs w:val="28"/>
        </w:rPr>
        <w:t xml:space="preserve"> </w:t>
      </w:r>
      <w:r w:rsidR="00F102C6" w:rsidRPr="005A7593">
        <w:rPr>
          <w:b/>
          <w:bCs/>
          <w:color w:val="000000"/>
          <w:sz w:val="28"/>
          <w:szCs w:val="28"/>
        </w:rPr>
        <w:t>о</w:t>
      </w:r>
      <w:r w:rsidRPr="005A7593">
        <w:rPr>
          <w:b/>
          <w:bCs/>
          <w:color w:val="000000"/>
          <w:sz w:val="28"/>
          <w:szCs w:val="28"/>
        </w:rPr>
        <w:t xml:space="preserve"> </w:t>
      </w:r>
      <w:r w:rsidR="00F102C6" w:rsidRPr="005A7593">
        <w:rPr>
          <w:b/>
          <w:bCs/>
          <w:color w:val="000000"/>
          <w:sz w:val="28"/>
          <w:szCs w:val="28"/>
        </w:rPr>
        <w:t>соли</w:t>
      </w:r>
      <w:r w:rsidR="00ED1813" w:rsidRPr="005A7593">
        <w:rPr>
          <w:b/>
          <w:bCs/>
          <w:color w:val="000000"/>
          <w:sz w:val="28"/>
          <w:szCs w:val="28"/>
        </w:rPr>
        <w:t>.</w:t>
      </w:r>
    </w:p>
    <w:p w14:paraId="4AA48082" w14:textId="37D87553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Без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хлеб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естся.</w:t>
      </w:r>
    </w:p>
    <w:p w14:paraId="23E2C7E1" w14:textId="7C4F08FC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Без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хлеба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сытно,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без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сладко.</w:t>
      </w:r>
    </w:p>
    <w:p w14:paraId="76819776" w14:textId="188E355B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Соли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жалей,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так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есть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веселей.</w:t>
      </w:r>
    </w:p>
    <w:p w14:paraId="644A07A2" w14:textId="1D659C74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Хлеб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соль.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(Россия,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Украина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-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поговорка).</w:t>
      </w:r>
    </w:p>
    <w:p w14:paraId="0713B237" w14:textId="2312436A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Сердись,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дерись,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за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хлебом-солью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мирись!</w:t>
      </w:r>
    </w:p>
    <w:p w14:paraId="19A88BB9" w14:textId="1CBD66C2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От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хлеба–соли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отказываются.</w:t>
      </w:r>
    </w:p>
    <w:p w14:paraId="72050455" w14:textId="4DA1D53C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Хлеб-соль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разбойника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смиряет.</w:t>
      </w:r>
    </w:p>
    <w:p w14:paraId="45841FB3" w14:textId="2C92BAEF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Хлеб-соль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бранится.</w:t>
      </w:r>
    </w:p>
    <w:p w14:paraId="78C0E260" w14:textId="75593073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Хлеб-соль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есть,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про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вашу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честь.</w:t>
      </w:r>
    </w:p>
    <w:p w14:paraId="59875402" w14:textId="169449F5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Надо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хлеб-соль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помнить.</w:t>
      </w:r>
    </w:p>
    <w:p w14:paraId="37AEB62E" w14:textId="0F3E219C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Ешь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солоней,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жить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будешь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веселей.</w:t>
      </w:r>
    </w:p>
    <w:p w14:paraId="448FDA4D" w14:textId="6C7C2335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На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хлебе,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соли,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добром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слове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(благодарим).</w:t>
      </w:r>
    </w:p>
    <w:p w14:paraId="5DB6A2C6" w14:textId="6142ADEF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Без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соли,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без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хлеба,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худая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беседа.</w:t>
      </w:r>
    </w:p>
    <w:p w14:paraId="428F67DC" w14:textId="7685C5AE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Без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хлеба,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без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никто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обедает.</w:t>
      </w:r>
    </w:p>
    <w:p w14:paraId="12904C46" w14:textId="68E71DFE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Без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вкусно,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без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хлеба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сытно.</w:t>
      </w:r>
    </w:p>
    <w:p w14:paraId="6E768447" w14:textId="722BA5AD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просыпать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нечаянно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-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ссоре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(а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чтобы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ссоры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было,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посыпают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просыпанной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солью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голову).</w:t>
      </w:r>
    </w:p>
    <w:p w14:paraId="53BD832A" w14:textId="267CA565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Подавая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-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смейся,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то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поссоришься.</w:t>
      </w:r>
    </w:p>
    <w:p w14:paraId="4BF1BB54" w14:textId="77777777" w:rsidR="0043698E" w:rsidRPr="005A7593" w:rsidRDefault="0043698E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698E21EE" w14:textId="212F9BFA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Загадки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соли.</w:t>
      </w:r>
    </w:p>
    <w:p w14:paraId="0CB8A0B3" w14:textId="7C099BD8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Меня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едят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—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без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меня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мало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едят.</w:t>
      </w:r>
      <w:r w:rsidR="006B7B02" w:rsidRPr="005A7593">
        <w:rPr>
          <w:color w:val="000000"/>
          <w:sz w:val="28"/>
          <w:szCs w:val="28"/>
        </w:rPr>
        <w:t xml:space="preserve"> </w:t>
      </w:r>
    </w:p>
    <w:p w14:paraId="21F9A276" w14:textId="115A2530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воде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родится,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воды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боится.</w:t>
      </w:r>
      <w:r w:rsidR="006B7B02" w:rsidRPr="005A7593">
        <w:rPr>
          <w:color w:val="000000"/>
          <w:sz w:val="28"/>
          <w:szCs w:val="28"/>
        </w:rPr>
        <w:t xml:space="preserve"> </w:t>
      </w:r>
    </w:p>
    <w:p w14:paraId="00DA3B86" w14:textId="62A5A1C2" w:rsidR="00F102C6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красива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и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вкусна,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без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неё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проживёшь.</w:t>
      </w:r>
      <w:r w:rsidR="006B7B02" w:rsidRPr="005A7593">
        <w:rPr>
          <w:color w:val="000000"/>
          <w:sz w:val="28"/>
          <w:szCs w:val="28"/>
        </w:rPr>
        <w:t xml:space="preserve"> </w:t>
      </w:r>
    </w:p>
    <w:p w14:paraId="51C9385E" w14:textId="151E0236" w:rsidR="004C4483" w:rsidRPr="005A7593" w:rsidRDefault="00F102C6" w:rsidP="006B7B0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A7593">
        <w:rPr>
          <w:color w:val="000000"/>
          <w:sz w:val="28"/>
          <w:szCs w:val="28"/>
        </w:rPr>
        <w:t>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земле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родился,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огне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крестился,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на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воду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пал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-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весь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пропал</w:t>
      </w:r>
      <w:r w:rsidR="006B7B02" w:rsidRPr="005A7593">
        <w:rPr>
          <w:color w:val="000000"/>
          <w:sz w:val="28"/>
          <w:szCs w:val="28"/>
        </w:rPr>
        <w:t xml:space="preserve"> </w:t>
      </w:r>
      <w:r w:rsidRPr="005A7593">
        <w:rPr>
          <w:color w:val="000000"/>
          <w:sz w:val="28"/>
          <w:szCs w:val="28"/>
        </w:rPr>
        <w:t>(соль)</w:t>
      </w:r>
    </w:p>
    <w:sectPr w:rsidR="004C4483" w:rsidRPr="005A7593" w:rsidSect="003E5AC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50C5E"/>
    <w:multiLevelType w:val="hybridMultilevel"/>
    <w:tmpl w:val="4A925A26"/>
    <w:lvl w:ilvl="0" w:tplc="C660CF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C57F0"/>
    <w:multiLevelType w:val="hybridMultilevel"/>
    <w:tmpl w:val="D946CA92"/>
    <w:lvl w:ilvl="0" w:tplc="C660CF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E2B64"/>
    <w:multiLevelType w:val="hybridMultilevel"/>
    <w:tmpl w:val="51929ED4"/>
    <w:lvl w:ilvl="0" w:tplc="C660CF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C6"/>
    <w:rsid w:val="001707C1"/>
    <w:rsid w:val="00283DB2"/>
    <w:rsid w:val="0037329D"/>
    <w:rsid w:val="003E5AC9"/>
    <w:rsid w:val="00403EEC"/>
    <w:rsid w:val="00404E4F"/>
    <w:rsid w:val="0043698E"/>
    <w:rsid w:val="00475E78"/>
    <w:rsid w:val="004C4483"/>
    <w:rsid w:val="004D329F"/>
    <w:rsid w:val="00531A82"/>
    <w:rsid w:val="005A7593"/>
    <w:rsid w:val="00626057"/>
    <w:rsid w:val="006B7B02"/>
    <w:rsid w:val="006F6CFD"/>
    <w:rsid w:val="00874DD9"/>
    <w:rsid w:val="008A581A"/>
    <w:rsid w:val="008A5E78"/>
    <w:rsid w:val="008E761A"/>
    <w:rsid w:val="00987E89"/>
    <w:rsid w:val="00A02747"/>
    <w:rsid w:val="00B838A9"/>
    <w:rsid w:val="00B91800"/>
    <w:rsid w:val="00C45D83"/>
    <w:rsid w:val="00C6076F"/>
    <w:rsid w:val="00C961B1"/>
    <w:rsid w:val="00CA27E6"/>
    <w:rsid w:val="00CE05CA"/>
    <w:rsid w:val="00D91AA0"/>
    <w:rsid w:val="00DA0526"/>
    <w:rsid w:val="00DF24B9"/>
    <w:rsid w:val="00E0771B"/>
    <w:rsid w:val="00EC5187"/>
    <w:rsid w:val="00ED1813"/>
    <w:rsid w:val="00F102C6"/>
    <w:rsid w:val="00F708DA"/>
    <w:rsid w:val="00F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EA88"/>
  <w15:chartTrackingRefBased/>
  <w15:docId w15:val="{A1E08CC3-2D0C-4B78-9293-38F2FBC4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800"/>
    <w:rPr>
      <w:b/>
      <w:bCs/>
    </w:rPr>
  </w:style>
  <w:style w:type="paragraph" w:styleId="a5">
    <w:name w:val="List Paragraph"/>
    <w:basedOn w:val="a"/>
    <w:uiPriority w:val="34"/>
    <w:qFormat/>
    <w:rsid w:val="006B7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1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HP</cp:lastModifiedBy>
  <cp:revision>4</cp:revision>
  <dcterms:created xsi:type="dcterms:W3CDTF">2020-08-15T08:12:00Z</dcterms:created>
  <dcterms:modified xsi:type="dcterms:W3CDTF">2020-08-15T08:22:00Z</dcterms:modified>
</cp:coreProperties>
</file>