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4525A" w:rsidRDefault="00C4525A" w:rsidP="008F3005">
      <w:pPr>
        <w:pStyle w:val="a6"/>
        <w:jc w:val="center"/>
        <w:rPr>
          <w:rFonts w:ascii="Times New Roman" w:eastAsia="Times New Roman" w:hAnsi="Times New Roman" w:cs="Times New Roman"/>
          <w:sz w:val="28"/>
          <w:szCs w:val="28"/>
        </w:rPr>
      </w:pPr>
    </w:p>
    <w:p w:rsidR="00C4525A" w:rsidRDefault="00C4525A" w:rsidP="008F3005">
      <w:pPr>
        <w:pStyle w:val="a6"/>
        <w:jc w:val="center"/>
        <w:rPr>
          <w:rFonts w:ascii="Times New Roman" w:eastAsia="Times New Roman" w:hAnsi="Times New Roman" w:cs="Times New Roman"/>
          <w:sz w:val="28"/>
          <w:szCs w:val="28"/>
        </w:rPr>
      </w:pPr>
    </w:p>
    <w:p w:rsidR="00C4525A" w:rsidRDefault="00C4525A" w:rsidP="008F3005">
      <w:pPr>
        <w:pStyle w:val="a6"/>
        <w:jc w:val="center"/>
        <w:rPr>
          <w:rFonts w:ascii="Times New Roman" w:eastAsia="Times New Roman" w:hAnsi="Times New Roman" w:cs="Times New Roman"/>
          <w:sz w:val="28"/>
          <w:szCs w:val="28"/>
        </w:rPr>
      </w:pPr>
      <w:r>
        <w:rPr>
          <w:noProof/>
        </w:rPr>
        <w:drawing>
          <wp:inline distT="0" distB="0" distL="0" distR="0" wp14:anchorId="5CF2C010" wp14:editId="30A24C2F">
            <wp:extent cx="6992939" cy="915976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
                    <a:srcRect l="27894" t="9097" r="28067" b="13992"/>
                    <a:stretch/>
                  </pic:blipFill>
                  <pic:spPr bwMode="auto">
                    <a:xfrm>
                      <a:off x="0" y="0"/>
                      <a:ext cx="7015896" cy="9189835"/>
                    </a:xfrm>
                    <a:prstGeom prst="rect">
                      <a:avLst/>
                    </a:prstGeom>
                    <a:ln>
                      <a:noFill/>
                    </a:ln>
                    <a:extLst>
                      <a:ext uri="{53640926-AAD7-44D8-BBD7-CCE9431645EC}">
                        <a14:shadowObscured xmlns:a14="http://schemas.microsoft.com/office/drawing/2010/main"/>
                      </a:ext>
                    </a:extLst>
                  </pic:spPr>
                </pic:pic>
              </a:graphicData>
            </a:graphic>
          </wp:inline>
        </w:drawing>
      </w:r>
    </w:p>
    <w:p w:rsidR="00C4525A" w:rsidRDefault="00C4525A" w:rsidP="008F3005">
      <w:pPr>
        <w:pStyle w:val="a6"/>
        <w:jc w:val="center"/>
        <w:rPr>
          <w:rFonts w:ascii="Times New Roman" w:eastAsia="Times New Roman" w:hAnsi="Times New Roman" w:cs="Times New Roman"/>
          <w:sz w:val="28"/>
          <w:szCs w:val="28"/>
        </w:rPr>
      </w:pPr>
    </w:p>
    <w:p w:rsidR="00F645B5" w:rsidRDefault="008F3005" w:rsidP="008F3005">
      <w:pPr>
        <w:pStyle w:val="a6"/>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Пояснительная записка</w:t>
      </w:r>
    </w:p>
    <w:p w:rsidR="008F3005" w:rsidRPr="008F3005" w:rsidRDefault="008F3005" w:rsidP="008F3005">
      <w:pPr>
        <w:pStyle w:val="a6"/>
        <w:jc w:val="center"/>
        <w:rPr>
          <w:rFonts w:ascii="Times New Roman" w:eastAsia="Times New Roman" w:hAnsi="Times New Roman" w:cs="Times New Roman"/>
          <w:sz w:val="28"/>
          <w:szCs w:val="28"/>
        </w:rPr>
      </w:pPr>
    </w:p>
    <w:p w:rsidR="00F645B5" w:rsidRPr="008F3005" w:rsidRDefault="00F645B5" w:rsidP="008F3005">
      <w:pPr>
        <w:pStyle w:val="a6"/>
        <w:ind w:firstLine="708"/>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Настоящая Рабочая программа элективного курса «Индивидуальный проект» (далее Программа) разработана на основе  </w:t>
      </w:r>
      <w:hyperlink r:id="rId7" w:history="1">
        <w:r w:rsidRPr="008F3005">
          <w:rPr>
            <w:rFonts w:ascii="Times New Roman" w:eastAsia="Times New Roman" w:hAnsi="Times New Roman" w:cs="Times New Roman"/>
            <w:sz w:val="28"/>
            <w:szCs w:val="28"/>
          </w:rPr>
          <w:t>Федерального закона «Об образовании в Российской Федерации» от 29 декабря 2012 г. № 273-ФЗ</w:t>
        </w:r>
      </w:hyperlink>
      <w:r w:rsidRPr="008F3005">
        <w:rPr>
          <w:rFonts w:ascii="Times New Roman" w:eastAsia="Times New Roman" w:hAnsi="Times New Roman" w:cs="Times New Roman"/>
          <w:sz w:val="28"/>
          <w:szCs w:val="28"/>
        </w:rPr>
        <w:t>, </w:t>
      </w:r>
      <w:hyperlink r:id="rId8" w:history="1">
        <w:r w:rsidRPr="008F3005">
          <w:rPr>
            <w:rFonts w:ascii="Times New Roman" w:eastAsia="Times New Roman" w:hAnsi="Times New Roman" w:cs="Times New Roman"/>
            <w:sz w:val="28"/>
            <w:szCs w:val="28"/>
          </w:rPr>
          <w:t xml:space="preserve">Приказа </w:t>
        </w:r>
        <w:proofErr w:type="spellStart"/>
        <w:r w:rsidRPr="008F3005">
          <w:rPr>
            <w:rFonts w:ascii="Times New Roman" w:eastAsia="Times New Roman" w:hAnsi="Times New Roman" w:cs="Times New Roman"/>
            <w:sz w:val="28"/>
            <w:szCs w:val="28"/>
          </w:rPr>
          <w:t>Минобрнауки</w:t>
        </w:r>
        <w:proofErr w:type="spellEnd"/>
        <w:r w:rsidRPr="008F3005">
          <w:rPr>
            <w:rFonts w:ascii="Times New Roman" w:eastAsia="Times New Roman" w:hAnsi="Times New Roman" w:cs="Times New Roman"/>
            <w:sz w:val="28"/>
            <w:szCs w:val="28"/>
          </w:rPr>
          <w:t xml:space="preserve"> России от 28 мая 2014 г. № 594</w:t>
        </w:r>
      </w:hyperlink>
      <w:r w:rsidRPr="008F3005">
        <w:rPr>
          <w:rFonts w:ascii="Times New Roman" w:eastAsia="Times New Roman" w:hAnsi="Times New Roman" w:cs="Times New Roman"/>
          <w:sz w:val="28"/>
          <w:szCs w:val="28"/>
        </w:rPr>
        <w:t>, Федерального государственного образовательного стандарта среднего общего образования, с опорой на примерные программы среднего общего образовани</w:t>
      </w:r>
      <w:r w:rsidR="006C1B1F" w:rsidRPr="008F3005">
        <w:rPr>
          <w:rFonts w:ascii="Times New Roman" w:eastAsia="Times New Roman" w:hAnsi="Times New Roman" w:cs="Times New Roman"/>
          <w:sz w:val="28"/>
          <w:szCs w:val="28"/>
        </w:rPr>
        <w:t xml:space="preserve">я, учебного плана школы </w:t>
      </w:r>
      <w:r w:rsidRPr="008F3005">
        <w:rPr>
          <w:rFonts w:ascii="Times New Roman" w:eastAsia="Times New Roman" w:hAnsi="Times New Roman" w:cs="Times New Roman"/>
          <w:sz w:val="28"/>
          <w:szCs w:val="28"/>
        </w:rPr>
        <w:t xml:space="preserve"> на 2019/2020 </w:t>
      </w:r>
      <w:proofErr w:type="spellStart"/>
      <w:r w:rsidRPr="008F3005">
        <w:rPr>
          <w:rFonts w:ascii="Times New Roman" w:eastAsia="Times New Roman" w:hAnsi="Times New Roman" w:cs="Times New Roman"/>
          <w:sz w:val="28"/>
          <w:szCs w:val="28"/>
        </w:rPr>
        <w:t>уч.г</w:t>
      </w:r>
      <w:proofErr w:type="spellEnd"/>
      <w:r w:rsidRPr="008F3005">
        <w:rPr>
          <w:rFonts w:ascii="Times New Roman" w:eastAsia="Times New Roman" w:hAnsi="Times New Roman" w:cs="Times New Roman"/>
          <w:sz w:val="28"/>
          <w:szCs w:val="28"/>
        </w:rPr>
        <w:t>.</w:t>
      </w:r>
      <w:r w:rsidR="008F3005">
        <w:rPr>
          <w:rFonts w:ascii="Times New Roman" w:eastAsia="Times New Roman" w:hAnsi="Times New Roman" w:cs="Times New Roman"/>
          <w:sz w:val="28"/>
          <w:szCs w:val="28"/>
        </w:rPr>
        <w:t xml:space="preserve"> </w:t>
      </w:r>
      <w:r w:rsidRPr="008F3005">
        <w:rPr>
          <w:rFonts w:ascii="Times New Roman" w:eastAsia="Times New Roman" w:hAnsi="Times New Roman" w:cs="Times New Roman"/>
          <w:sz w:val="28"/>
          <w:szCs w:val="28"/>
        </w:rPr>
        <w:t>Программа предназначена для обучающихся 8 классов школы.</w:t>
      </w:r>
    </w:p>
    <w:p w:rsidR="00F645B5" w:rsidRPr="008F3005" w:rsidRDefault="00F645B5" w:rsidP="008F3005">
      <w:pPr>
        <w:pStyle w:val="a6"/>
        <w:ind w:firstLine="708"/>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Значительные изменения, происходящие в последние годы в российском образовании, проявившиеся, в частности, в утверждении принципов личностно-ориентированного образования и индивидуального подхода к каждому ученику, сделали популярными новые методы обучения. Одним из них стал метод проектов в целом и метод индивидуальных проектов в частности. Согласно разрабатываемому Федеральному Государственному Образовательному Стандарту учебный план старшей школы должен включать «Индивидуальный учебный проект».</w:t>
      </w:r>
    </w:p>
    <w:p w:rsidR="00F645B5" w:rsidRPr="008F3005" w:rsidRDefault="00F645B5" w:rsidP="008F3005">
      <w:pPr>
        <w:pStyle w:val="a6"/>
        <w:ind w:firstLine="708"/>
        <w:jc w:val="both"/>
        <w:rPr>
          <w:rFonts w:ascii="Times New Roman" w:eastAsia="Times New Roman" w:hAnsi="Times New Roman" w:cs="Times New Roman"/>
          <w:sz w:val="28"/>
          <w:szCs w:val="28"/>
        </w:rPr>
      </w:pPr>
      <w:r w:rsidRPr="008F3005">
        <w:rPr>
          <w:rFonts w:ascii="Times New Roman" w:eastAsia="Times New Roman" w:hAnsi="Times New Roman" w:cs="Times New Roman"/>
          <w:b/>
          <w:sz w:val="28"/>
          <w:szCs w:val="28"/>
        </w:rPr>
        <w:t>Актуальность</w:t>
      </w:r>
      <w:r w:rsidRPr="008F3005">
        <w:rPr>
          <w:rFonts w:ascii="Times New Roman" w:eastAsia="Times New Roman" w:hAnsi="Times New Roman" w:cs="Times New Roman"/>
          <w:sz w:val="28"/>
          <w:szCs w:val="28"/>
        </w:rPr>
        <w:t xml:space="preserve"> данного курса обусловлена потребностью государства в активном, самостоятельном, мобильном, информационно грамотном, компетентном гражданине общества, а также необходимостью формирования учебно-познавательной компетентности учащихся. Так как она занимает особое место в совокупности компетентностей личности, обеспечивает присвоение человеком всего целостного и разнообразного мира культуры. Более того, познавательная составляющая присутствует в остальных видах ключевых компетентностей. В тоже время результаты многочисленных исследований учёных, методистов, педагогов-практиков свидетельствуют о недостаточном уровне владения учащимися ключевыми образовательными компетентностями и в том числе важнейшей из них - учебно-познавательной.</w:t>
      </w:r>
    </w:p>
    <w:p w:rsidR="00F645B5" w:rsidRPr="008F3005" w:rsidRDefault="00F645B5" w:rsidP="008F3005">
      <w:pPr>
        <w:pStyle w:val="a6"/>
        <w:ind w:firstLine="708"/>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 xml:space="preserve">Отличительная особенность курса состоит в том, что предмет «Индивидуальный проект» представляет собой учебный проект или учебное исследование, выполняемое обучающимся в рамках одного или нескольких учебных предметов, что обеспечивает приобретение навыков в самостоятельном освоении содержания и методов избранных областей знаний и/или видов деятельности, или самостоятельном применении приобретенных знаний и способов действий при решении практических задач, а также развитие способности проектирования и осуществления целесообразной и результативной деятельности (познавательной, конструкторской, социальной, художественно-творческой, иной). В основе проектной деятельности лежит развитие познавательных навыков, умений самостоятельно конструировать свои знания, ориентироваться в информационном пространстве, развитие критического и творческого мышления, умение увидеть, сформулировать и решить проблему.  </w:t>
      </w:r>
      <w:proofErr w:type="gramStart"/>
      <w:r w:rsidRPr="008F3005">
        <w:rPr>
          <w:rFonts w:ascii="Times New Roman" w:eastAsia="Times New Roman" w:hAnsi="Times New Roman" w:cs="Times New Roman"/>
          <w:sz w:val="28"/>
          <w:szCs w:val="28"/>
        </w:rPr>
        <w:t>Индивидуальный проект</w:t>
      </w:r>
      <w:proofErr w:type="gramEnd"/>
      <w:r w:rsidRPr="008F3005">
        <w:rPr>
          <w:rFonts w:ascii="Times New Roman" w:eastAsia="Times New Roman" w:hAnsi="Times New Roman" w:cs="Times New Roman"/>
          <w:sz w:val="28"/>
          <w:szCs w:val="28"/>
        </w:rPr>
        <w:t xml:space="preserve">  должен быть представлен в виде завершённого учебного исследования или разработанного проекта: информационного, творческого, социального, прикладного, конструкторского, инженерного и т.д.</w:t>
      </w:r>
    </w:p>
    <w:p w:rsidR="00F645B5" w:rsidRPr="008F3005" w:rsidRDefault="00F645B5" w:rsidP="006E1A10">
      <w:pPr>
        <w:pStyle w:val="a6"/>
        <w:jc w:val="both"/>
        <w:rPr>
          <w:rFonts w:ascii="Times New Roman" w:eastAsia="Times New Roman" w:hAnsi="Times New Roman" w:cs="Times New Roman"/>
          <w:sz w:val="28"/>
          <w:szCs w:val="28"/>
        </w:rPr>
      </w:pPr>
      <w:proofErr w:type="spellStart"/>
      <w:r w:rsidRPr="008F3005">
        <w:rPr>
          <w:rFonts w:ascii="Times New Roman" w:eastAsia="Times New Roman" w:hAnsi="Times New Roman" w:cs="Times New Roman"/>
          <w:sz w:val="28"/>
          <w:szCs w:val="28"/>
        </w:rPr>
        <w:t>Межпредметные</w:t>
      </w:r>
      <w:proofErr w:type="spellEnd"/>
      <w:r w:rsidRPr="008F3005">
        <w:rPr>
          <w:rFonts w:ascii="Times New Roman" w:eastAsia="Times New Roman" w:hAnsi="Times New Roman" w:cs="Times New Roman"/>
          <w:sz w:val="28"/>
          <w:szCs w:val="28"/>
        </w:rPr>
        <w:t xml:space="preserve"> связи просматриваются через взаимодействие с:</w:t>
      </w:r>
    </w:p>
    <w:p w:rsidR="00F645B5" w:rsidRPr="008F3005" w:rsidRDefault="00F645B5" w:rsidP="006E1A10">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         -русским языком (воспитание культуры речи через чтение и воспроизведение текста; формирование культуры анализа текста на примере приёма «описание»);</w:t>
      </w:r>
    </w:p>
    <w:p w:rsidR="00F645B5" w:rsidRPr="008F3005" w:rsidRDefault="00F645B5" w:rsidP="006E1A10">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информатикой (использование ИКТ для индивидуальных проектов);</w:t>
      </w:r>
    </w:p>
    <w:p w:rsidR="00F645B5" w:rsidRPr="008F3005" w:rsidRDefault="00F645B5" w:rsidP="006E1A10">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с другими предметными областями по теме индивидуального проекта ученика.</w:t>
      </w:r>
    </w:p>
    <w:p w:rsidR="00F645B5" w:rsidRPr="008F3005" w:rsidRDefault="00F645B5" w:rsidP="006E1A10">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b/>
          <w:sz w:val="28"/>
          <w:szCs w:val="28"/>
        </w:rPr>
        <w:t>Общие цели предмета:</w:t>
      </w:r>
    </w:p>
    <w:p w:rsidR="00F645B5" w:rsidRPr="008F3005" w:rsidRDefault="00F645B5" w:rsidP="006E1A10">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 -удовлетворение индивидуальных запросов обучающихся;</w:t>
      </w:r>
    </w:p>
    <w:p w:rsidR="00F645B5" w:rsidRPr="008F3005" w:rsidRDefault="00F645B5" w:rsidP="006E1A10">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lastRenderedPageBreak/>
        <w:t>-развитие личности обучающихся,  их познавательных интересов,  интеллектуальной  и ценностно-смысловой сферы;</w:t>
      </w:r>
    </w:p>
    <w:p w:rsidR="00F645B5" w:rsidRPr="008F3005" w:rsidRDefault="00F645B5" w:rsidP="006E1A10">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 xml:space="preserve">-развитие навыков самообразования и </w:t>
      </w:r>
      <w:proofErr w:type="spellStart"/>
      <w:r w:rsidRPr="008F3005">
        <w:rPr>
          <w:rFonts w:ascii="Times New Roman" w:eastAsia="Times New Roman" w:hAnsi="Times New Roman" w:cs="Times New Roman"/>
          <w:sz w:val="28"/>
          <w:szCs w:val="28"/>
        </w:rPr>
        <w:t>самопроектирования</w:t>
      </w:r>
      <w:proofErr w:type="spellEnd"/>
      <w:r w:rsidRPr="008F3005">
        <w:rPr>
          <w:rFonts w:ascii="Times New Roman" w:eastAsia="Times New Roman" w:hAnsi="Times New Roman" w:cs="Times New Roman"/>
          <w:sz w:val="28"/>
          <w:szCs w:val="28"/>
        </w:rPr>
        <w:t>;</w:t>
      </w:r>
    </w:p>
    <w:p w:rsidR="00F645B5" w:rsidRPr="008F3005" w:rsidRDefault="00F645B5" w:rsidP="006E1A10">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-углубление, расширение и систематизацию знаний в выбранной области научного знания или вида деятельности;</w:t>
      </w:r>
    </w:p>
    <w:p w:rsidR="00F645B5" w:rsidRPr="008F3005" w:rsidRDefault="00F645B5" w:rsidP="006E1A10">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-совершенствование имеющегося и приобретение нового опыта познавательной деятельности, профессионального самоопределения обучающихся.</w:t>
      </w:r>
    </w:p>
    <w:p w:rsidR="00F645B5" w:rsidRPr="008F3005" w:rsidRDefault="00F645B5" w:rsidP="006E1A10">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Сроки реализации программы – полгода.</w:t>
      </w:r>
    </w:p>
    <w:p w:rsidR="00F645B5" w:rsidRPr="008F3005" w:rsidRDefault="00F645B5" w:rsidP="006E1A10">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b/>
          <w:sz w:val="28"/>
          <w:szCs w:val="28"/>
        </w:rPr>
        <w:t xml:space="preserve">Цели Программы: </w:t>
      </w:r>
      <w:r w:rsidRPr="008F3005">
        <w:rPr>
          <w:rFonts w:ascii="Times New Roman" w:eastAsia="Times New Roman" w:hAnsi="Times New Roman" w:cs="Times New Roman"/>
          <w:sz w:val="28"/>
          <w:szCs w:val="28"/>
        </w:rPr>
        <w:t xml:space="preserve"> создание условий для развития личности обучающегося, способной: </w:t>
      </w:r>
    </w:p>
    <w:p w:rsidR="00F645B5" w:rsidRPr="008F3005" w:rsidRDefault="00F645B5" w:rsidP="006E1A10">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 xml:space="preserve">-адаптироваться в условиях сложного, изменчивого мира; </w:t>
      </w:r>
    </w:p>
    <w:p w:rsidR="00F645B5" w:rsidRPr="008F3005" w:rsidRDefault="00F645B5" w:rsidP="006E1A10">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-проявлять социальную ответственность;</w:t>
      </w:r>
    </w:p>
    <w:p w:rsidR="00F645B5" w:rsidRPr="008F3005" w:rsidRDefault="00F645B5" w:rsidP="006E1A10">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 xml:space="preserve">-самостоятельно добывать новые знания, работать над развитием интеллекта; </w:t>
      </w:r>
    </w:p>
    <w:p w:rsidR="00F645B5" w:rsidRPr="008F3005" w:rsidRDefault="00F645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 xml:space="preserve">-конструктивно сотрудничать с окружающими людьми; </w:t>
      </w:r>
    </w:p>
    <w:p w:rsidR="00F645B5" w:rsidRPr="008F3005" w:rsidRDefault="00F645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-генерировать новые идеи, творчески</w:t>
      </w:r>
      <w:r w:rsidR="008F3005">
        <w:rPr>
          <w:rFonts w:ascii="Times New Roman" w:eastAsia="Times New Roman" w:hAnsi="Times New Roman" w:cs="Times New Roman"/>
          <w:sz w:val="28"/>
          <w:szCs w:val="28"/>
        </w:rPr>
        <w:t xml:space="preserve"> мыслит</w:t>
      </w:r>
      <w:proofErr w:type="gramStart"/>
      <w:r w:rsidR="008F3005">
        <w:rPr>
          <w:rFonts w:ascii="Times New Roman" w:eastAsia="Times New Roman" w:hAnsi="Times New Roman" w:cs="Times New Roman"/>
          <w:sz w:val="28"/>
          <w:szCs w:val="28"/>
        </w:rPr>
        <w:t>ь(</w:t>
      </w:r>
      <w:proofErr w:type="gramEnd"/>
      <w:r w:rsidRPr="008F3005">
        <w:rPr>
          <w:rFonts w:ascii="Times New Roman" w:eastAsia="Times New Roman" w:hAnsi="Times New Roman" w:cs="Times New Roman"/>
          <w:sz w:val="28"/>
          <w:szCs w:val="28"/>
        </w:rPr>
        <w:t xml:space="preserve">формирование компетентности в области приобретения знаний из различных источников: учебника, дополнительной литературы, Интернета, CD, рассказа сверстника и </w:t>
      </w:r>
      <w:proofErr w:type="spellStart"/>
      <w:r w:rsidRPr="008F3005">
        <w:rPr>
          <w:rFonts w:ascii="Times New Roman" w:eastAsia="Times New Roman" w:hAnsi="Times New Roman" w:cs="Times New Roman"/>
          <w:sz w:val="28"/>
          <w:szCs w:val="28"/>
        </w:rPr>
        <w:t>т.д.;формирование</w:t>
      </w:r>
      <w:proofErr w:type="spellEnd"/>
      <w:r w:rsidRPr="008F3005">
        <w:rPr>
          <w:rFonts w:ascii="Times New Roman" w:eastAsia="Times New Roman" w:hAnsi="Times New Roman" w:cs="Times New Roman"/>
          <w:sz w:val="28"/>
          <w:szCs w:val="28"/>
        </w:rPr>
        <w:t xml:space="preserve"> компетентностей в области обработки информации для предоставления её в различных видах,</w:t>
      </w:r>
      <w:r w:rsidR="008F3005">
        <w:rPr>
          <w:rFonts w:ascii="Times New Roman" w:eastAsia="Times New Roman" w:hAnsi="Times New Roman" w:cs="Times New Roman"/>
          <w:sz w:val="28"/>
          <w:szCs w:val="28"/>
        </w:rPr>
        <w:t xml:space="preserve"> </w:t>
      </w:r>
      <w:r w:rsidRPr="008F3005">
        <w:rPr>
          <w:rFonts w:ascii="Times New Roman" w:eastAsia="Times New Roman" w:hAnsi="Times New Roman" w:cs="Times New Roman"/>
          <w:sz w:val="28"/>
          <w:szCs w:val="28"/>
        </w:rPr>
        <w:t>формирование компетентностей в сфере распростр</w:t>
      </w:r>
      <w:r w:rsidR="008F3005">
        <w:rPr>
          <w:rFonts w:ascii="Times New Roman" w:eastAsia="Times New Roman" w:hAnsi="Times New Roman" w:cs="Times New Roman"/>
          <w:sz w:val="28"/>
          <w:szCs w:val="28"/>
        </w:rPr>
        <w:t>анения знаний среди сверстников).</w:t>
      </w:r>
    </w:p>
    <w:p w:rsidR="00F645B5" w:rsidRPr="008F3005" w:rsidRDefault="00F645B5" w:rsidP="008F3005">
      <w:pPr>
        <w:pStyle w:val="a6"/>
        <w:jc w:val="center"/>
        <w:rPr>
          <w:rFonts w:ascii="Times New Roman" w:eastAsia="Times New Roman" w:hAnsi="Times New Roman" w:cs="Times New Roman"/>
          <w:b/>
          <w:sz w:val="28"/>
          <w:szCs w:val="28"/>
        </w:rPr>
      </w:pPr>
      <w:r w:rsidRPr="008F3005">
        <w:rPr>
          <w:rFonts w:ascii="Times New Roman" w:eastAsia="Times New Roman" w:hAnsi="Times New Roman" w:cs="Times New Roman"/>
          <w:b/>
          <w:sz w:val="28"/>
          <w:szCs w:val="28"/>
        </w:rPr>
        <w:t>Задачи реализации данного курса:</w:t>
      </w:r>
    </w:p>
    <w:p w:rsidR="00F645B5" w:rsidRPr="008F3005" w:rsidRDefault="00163F1A"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 xml:space="preserve">развитие личности школьников: </w:t>
      </w:r>
      <w:r w:rsidR="00F645B5" w:rsidRPr="008F3005">
        <w:rPr>
          <w:rFonts w:ascii="Times New Roman" w:eastAsia="Times New Roman" w:hAnsi="Times New Roman" w:cs="Times New Roman"/>
          <w:sz w:val="28"/>
          <w:szCs w:val="28"/>
        </w:rPr>
        <w:t xml:space="preserve">общей культуры обучающихся, их мировоззрения, ценностно-смысловых установок, развитие познавательных, регулятивных и коммуникативных способностей, готовности и способности к саморазвитию и профессиональному </w:t>
      </w:r>
      <w:proofErr w:type="spellStart"/>
      <w:r w:rsidR="00F645B5" w:rsidRPr="008F3005">
        <w:rPr>
          <w:rFonts w:ascii="Times New Roman" w:eastAsia="Times New Roman" w:hAnsi="Times New Roman" w:cs="Times New Roman"/>
          <w:sz w:val="28"/>
          <w:szCs w:val="28"/>
        </w:rPr>
        <w:t>самоопределению</w:t>
      </w:r>
      <w:proofErr w:type="gramStart"/>
      <w:r w:rsidR="00F645B5" w:rsidRPr="008F3005">
        <w:rPr>
          <w:rFonts w:ascii="Times New Roman" w:eastAsia="Times New Roman" w:hAnsi="Times New Roman" w:cs="Times New Roman"/>
          <w:sz w:val="28"/>
          <w:szCs w:val="28"/>
        </w:rPr>
        <w:t>;о</w:t>
      </w:r>
      <w:proofErr w:type="gramEnd"/>
      <w:r w:rsidR="00F645B5" w:rsidRPr="008F3005">
        <w:rPr>
          <w:rFonts w:ascii="Times New Roman" w:eastAsia="Times New Roman" w:hAnsi="Times New Roman" w:cs="Times New Roman"/>
          <w:sz w:val="28"/>
          <w:szCs w:val="28"/>
        </w:rPr>
        <w:t>владение</w:t>
      </w:r>
      <w:proofErr w:type="spellEnd"/>
      <w:r w:rsidR="00F645B5" w:rsidRPr="008F3005">
        <w:rPr>
          <w:rFonts w:ascii="Times New Roman" w:eastAsia="Times New Roman" w:hAnsi="Times New Roman" w:cs="Times New Roman"/>
          <w:sz w:val="28"/>
          <w:szCs w:val="28"/>
        </w:rPr>
        <w:t xml:space="preserve"> систематическими знаниями и приобретение опыта осуществления целесообразной и результативной деятельности;</w:t>
      </w:r>
    </w:p>
    <w:p w:rsidR="00F645B5" w:rsidRDefault="00F645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 xml:space="preserve">развитие способности к непрерывному самообразованию, сотрудничеству,   эффективному   решению   (разрешению)   проблем, осознанному использованию информационных и коммуникационных технологий, самоорганизации и </w:t>
      </w:r>
      <w:proofErr w:type="spellStart"/>
      <w:r w:rsidRPr="008F3005">
        <w:rPr>
          <w:rFonts w:ascii="Times New Roman" w:eastAsia="Times New Roman" w:hAnsi="Times New Roman" w:cs="Times New Roman"/>
          <w:sz w:val="28"/>
          <w:szCs w:val="28"/>
        </w:rPr>
        <w:t>саморегуляции;формирование</w:t>
      </w:r>
      <w:proofErr w:type="spellEnd"/>
      <w:r w:rsidRPr="008F3005">
        <w:rPr>
          <w:rFonts w:ascii="Times New Roman" w:eastAsia="Times New Roman" w:hAnsi="Times New Roman" w:cs="Times New Roman"/>
          <w:sz w:val="28"/>
          <w:szCs w:val="28"/>
        </w:rPr>
        <w:t xml:space="preserve"> проектного отношения к действительности и способности использовать проектный подход при решении личных и профессиональных </w:t>
      </w:r>
      <w:proofErr w:type="spellStart"/>
      <w:r w:rsidRPr="008F3005">
        <w:rPr>
          <w:rFonts w:ascii="Times New Roman" w:eastAsia="Times New Roman" w:hAnsi="Times New Roman" w:cs="Times New Roman"/>
          <w:sz w:val="28"/>
          <w:szCs w:val="28"/>
        </w:rPr>
        <w:t>задач;формирование</w:t>
      </w:r>
      <w:proofErr w:type="spellEnd"/>
      <w:r w:rsidRPr="008F3005">
        <w:rPr>
          <w:rFonts w:ascii="Times New Roman" w:eastAsia="Times New Roman" w:hAnsi="Times New Roman" w:cs="Times New Roman"/>
          <w:sz w:val="28"/>
          <w:szCs w:val="28"/>
        </w:rPr>
        <w:t xml:space="preserve">   аналитической   модели   процессов,   происходящих   в   конкретных   сферах профессиональной деятельности (исследо</w:t>
      </w:r>
      <w:r w:rsidR="00163F1A" w:rsidRPr="008F3005">
        <w:rPr>
          <w:rFonts w:ascii="Times New Roman" w:eastAsia="Times New Roman" w:hAnsi="Times New Roman" w:cs="Times New Roman"/>
          <w:sz w:val="28"/>
          <w:szCs w:val="28"/>
        </w:rPr>
        <w:t>вание, организация, творчество).</w:t>
      </w:r>
    </w:p>
    <w:p w:rsidR="008F3005" w:rsidRPr="008F3005" w:rsidRDefault="008F3005" w:rsidP="008F3005">
      <w:pPr>
        <w:pStyle w:val="a6"/>
        <w:jc w:val="both"/>
        <w:rPr>
          <w:rFonts w:ascii="Times New Roman" w:eastAsia="Times New Roman" w:hAnsi="Times New Roman" w:cs="Times New Roman"/>
          <w:sz w:val="28"/>
          <w:szCs w:val="28"/>
        </w:rPr>
      </w:pPr>
    </w:p>
    <w:p w:rsidR="00F645B5" w:rsidRPr="008F3005" w:rsidRDefault="00F645B5" w:rsidP="008F3005">
      <w:pPr>
        <w:pStyle w:val="a6"/>
        <w:ind w:firstLine="708"/>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Индивидуальный проект выполняется обучающимся самостоятельно под руководством учителя (</w:t>
      </w:r>
      <w:proofErr w:type="spellStart"/>
      <w:r w:rsidRPr="008F3005">
        <w:rPr>
          <w:rFonts w:ascii="Times New Roman" w:eastAsia="Times New Roman" w:hAnsi="Times New Roman" w:cs="Times New Roman"/>
          <w:sz w:val="28"/>
          <w:szCs w:val="28"/>
        </w:rPr>
        <w:t>тьютора</w:t>
      </w:r>
      <w:proofErr w:type="spellEnd"/>
      <w:r w:rsidRPr="008F3005">
        <w:rPr>
          <w:rFonts w:ascii="Times New Roman" w:eastAsia="Times New Roman" w:hAnsi="Times New Roman" w:cs="Times New Roman"/>
          <w:sz w:val="28"/>
          <w:szCs w:val="28"/>
        </w:rPr>
        <w:t>) по выбранной теме в рамках одного или нескольких изучаемых учебных предметов, курсов в любой избранной области деятельности (познавательной, практической, учебно-исследовательской, социа</w:t>
      </w:r>
      <w:r w:rsidR="00163F1A" w:rsidRPr="008F3005">
        <w:rPr>
          <w:rFonts w:ascii="Times New Roman" w:eastAsia="Times New Roman" w:hAnsi="Times New Roman" w:cs="Times New Roman"/>
          <w:sz w:val="28"/>
          <w:szCs w:val="28"/>
        </w:rPr>
        <w:t>льной, художественно-творческой и т.д.</w:t>
      </w:r>
      <w:r w:rsidRPr="008F3005">
        <w:rPr>
          <w:rFonts w:ascii="Times New Roman" w:eastAsia="Times New Roman" w:hAnsi="Times New Roman" w:cs="Times New Roman"/>
          <w:sz w:val="28"/>
          <w:szCs w:val="28"/>
        </w:rPr>
        <w:t>).</w:t>
      </w:r>
    </w:p>
    <w:p w:rsidR="00163F1A" w:rsidRPr="008F3005" w:rsidRDefault="00F645B5" w:rsidP="008F3005">
      <w:pPr>
        <w:pStyle w:val="a6"/>
        <w:ind w:firstLine="708"/>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В учебно-воспитательном процессе используются современные образовательные технологии (ИКТ,  проблемное обучение, учебное исследование, проблемно-поисковые технологии, творческие проекты). Индивидуальный проект выполняется обучающимся в течение двух лет в рамках учебного времени, специально отведённого учебным планом, и должен быть представлен в виде завершённого учебного исследования или разработанного проекта</w:t>
      </w:r>
      <w:r w:rsidR="00163F1A" w:rsidRPr="008F3005">
        <w:rPr>
          <w:rFonts w:ascii="Times New Roman" w:eastAsia="Times New Roman" w:hAnsi="Times New Roman" w:cs="Times New Roman"/>
          <w:sz w:val="28"/>
          <w:szCs w:val="28"/>
        </w:rPr>
        <w:t>.</w:t>
      </w:r>
    </w:p>
    <w:p w:rsidR="00F645B5" w:rsidRDefault="00F645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u w:val="single"/>
        </w:rPr>
        <w:t>Формы обучения:</w:t>
      </w:r>
      <w:r w:rsidR="008F3005">
        <w:rPr>
          <w:rFonts w:ascii="Times New Roman" w:eastAsia="Times New Roman" w:hAnsi="Times New Roman" w:cs="Times New Roman"/>
          <w:sz w:val="28"/>
          <w:szCs w:val="28"/>
          <w:u w:val="single"/>
        </w:rPr>
        <w:t xml:space="preserve"> </w:t>
      </w:r>
      <w:r w:rsidRPr="008F3005">
        <w:rPr>
          <w:rFonts w:ascii="Times New Roman" w:eastAsia="Times New Roman" w:hAnsi="Times New Roman" w:cs="Times New Roman"/>
          <w:sz w:val="28"/>
          <w:szCs w:val="28"/>
        </w:rPr>
        <w:t>индивидуальная</w:t>
      </w:r>
      <w:r w:rsidR="008F3005">
        <w:rPr>
          <w:rFonts w:ascii="Times New Roman" w:eastAsia="Times New Roman" w:hAnsi="Times New Roman" w:cs="Times New Roman"/>
          <w:sz w:val="28"/>
          <w:szCs w:val="28"/>
        </w:rPr>
        <w:t xml:space="preserve">, </w:t>
      </w:r>
      <w:r w:rsidRPr="008F3005">
        <w:rPr>
          <w:rFonts w:ascii="Times New Roman" w:eastAsia="Times New Roman" w:hAnsi="Times New Roman" w:cs="Times New Roman"/>
          <w:sz w:val="28"/>
          <w:szCs w:val="28"/>
        </w:rPr>
        <w:t>парная</w:t>
      </w:r>
      <w:r w:rsidR="008F3005">
        <w:rPr>
          <w:rFonts w:ascii="Times New Roman" w:eastAsia="Times New Roman" w:hAnsi="Times New Roman" w:cs="Times New Roman"/>
          <w:sz w:val="28"/>
          <w:szCs w:val="28"/>
        </w:rPr>
        <w:t xml:space="preserve">, </w:t>
      </w:r>
      <w:r w:rsidRPr="008F3005">
        <w:rPr>
          <w:rFonts w:ascii="Times New Roman" w:eastAsia="Times New Roman" w:hAnsi="Times New Roman" w:cs="Times New Roman"/>
          <w:sz w:val="28"/>
          <w:szCs w:val="28"/>
        </w:rPr>
        <w:t>групповая</w:t>
      </w:r>
      <w:r w:rsidR="008F3005">
        <w:rPr>
          <w:rFonts w:ascii="Times New Roman" w:eastAsia="Times New Roman" w:hAnsi="Times New Roman" w:cs="Times New Roman"/>
          <w:sz w:val="28"/>
          <w:szCs w:val="28"/>
        </w:rPr>
        <w:t xml:space="preserve">, </w:t>
      </w:r>
      <w:r w:rsidRPr="008F3005">
        <w:rPr>
          <w:rFonts w:ascii="Times New Roman" w:eastAsia="Times New Roman" w:hAnsi="Times New Roman" w:cs="Times New Roman"/>
          <w:sz w:val="28"/>
          <w:szCs w:val="28"/>
        </w:rPr>
        <w:t>коллективная</w:t>
      </w:r>
      <w:r w:rsidR="008F3005">
        <w:rPr>
          <w:rFonts w:ascii="Times New Roman" w:eastAsia="Times New Roman" w:hAnsi="Times New Roman" w:cs="Times New Roman"/>
          <w:sz w:val="28"/>
          <w:szCs w:val="28"/>
        </w:rPr>
        <w:t xml:space="preserve">, </w:t>
      </w:r>
      <w:r w:rsidRPr="008F3005">
        <w:rPr>
          <w:rFonts w:ascii="Times New Roman" w:eastAsia="Times New Roman" w:hAnsi="Times New Roman" w:cs="Times New Roman"/>
          <w:sz w:val="28"/>
          <w:szCs w:val="28"/>
        </w:rPr>
        <w:t>фронтальная</w:t>
      </w:r>
      <w:r w:rsidR="008F3005">
        <w:rPr>
          <w:rFonts w:ascii="Times New Roman" w:eastAsia="Times New Roman" w:hAnsi="Times New Roman" w:cs="Times New Roman"/>
          <w:sz w:val="28"/>
          <w:szCs w:val="28"/>
        </w:rPr>
        <w:t>.</w:t>
      </w:r>
    </w:p>
    <w:p w:rsidR="008F3005" w:rsidRPr="008F3005" w:rsidRDefault="008F3005" w:rsidP="008F3005">
      <w:pPr>
        <w:pStyle w:val="a6"/>
        <w:jc w:val="both"/>
        <w:rPr>
          <w:rFonts w:ascii="Times New Roman" w:eastAsia="Times New Roman" w:hAnsi="Times New Roman" w:cs="Times New Roman"/>
          <w:sz w:val="28"/>
          <w:szCs w:val="28"/>
        </w:rPr>
      </w:pPr>
    </w:p>
    <w:p w:rsidR="00F645B5" w:rsidRPr="008F3005" w:rsidRDefault="00F645B5" w:rsidP="008F3005">
      <w:pPr>
        <w:pStyle w:val="a6"/>
        <w:jc w:val="center"/>
        <w:rPr>
          <w:rFonts w:ascii="Times New Roman" w:eastAsia="Times New Roman" w:hAnsi="Times New Roman" w:cs="Times New Roman"/>
          <w:b/>
          <w:sz w:val="28"/>
          <w:szCs w:val="28"/>
        </w:rPr>
      </w:pPr>
      <w:r w:rsidRPr="008F3005">
        <w:rPr>
          <w:rFonts w:ascii="Times New Roman" w:eastAsia="Times New Roman" w:hAnsi="Times New Roman" w:cs="Times New Roman"/>
          <w:b/>
          <w:sz w:val="28"/>
          <w:szCs w:val="28"/>
        </w:rPr>
        <w:lastRenderedPageBreak/>
        <w:t>Методы организации и осуществления учебно-познавательной деятельности:</w:t>
      </w:r>
    </w:p>
    <w:p w:rsidR="00F645B5" w:rsidRPr="008F3005" w:rsidRDefault="008F3005" w:rsidP="008F3005">
      <w:pPr>
        <w:pStyle w:val="a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F645B5" w:rsidRPr="008F3005">
        <w:rPr>
          <w:rFonts w:ascii="Times New Roman" w:eastAsia="Times New Roman" w:hAnsi="Times New Roman" w:cs="Times New Roman"/>
          <w:sz w:val="28"/>
          <w:szCs w:val="28"/>
        </w:rPr>
        <w:t>словесные методы (проблемная беседа, диспут, дискуссия, публичное выступление учащегося с докладом);</w:t>
      </w:r>
    </w:p>
    <w:p w:rsidR="00F645B5" w:rsidRPr="008F3005" w:rsidRDefault="008F3005" w:rsidP="008F3005">
      <w:pPr>
        <w:pStyle w:val="a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F645B5" w:rsidRPr="008F3005">
        <w:rPr>
          <w:rFonts w:ascii="Times New Roman" w:eastAsia="Times New Roman" w:hAnsi="Times New Roman" w:cs="Times New Roman"/>
          <w:sz w:val="28"/>
          <w:szCs w:val="28"/>
        </w:rPr>
        <w:t>наглядные методы (демонстрация способов деятельности: способы решения задач, правила пользования приборами, демонстрация опытов, презентации);</w:t>
      </w:r>
    </w:p>
    <w:p w:rsidR="00F645B5" w:rsidRPr="008F3005" w:rsidRDefault="008F3005" w:rsidP="008F3005">
      <w:pPr>
        <w:pStyle w:val="a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F645B5" w:rsidRPr="008F3005">
        <w:rPr>
          <w:rFonts w:ascii="Times New Roman" w:eastAsia="Times New Roman" w:hAnsi="Times New Roman" w:cs="Times New Roman"/>
          <w:sz w:val="28"/>
          <w:szCs w:val="28"/>
        </w:rPr>
        <w:t>практические методы (самостоятельное выполнение творческих упражнений прикладной направленности, проведение учащимися опытов, исследовательской деятельности);</w:t>
      </w:r>
    </w:p>
    <w:p w:rsidR="00F645B5" w:rsidRPr="008F3005" w:rsidRDefault="008F3005" w:rsidP="008F3005">
      <w:pPr>
        <w:pStyle w:val="a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F645B5" w:rsidRPr="008F3005">
        <w:rPr>
          <w:rFonts w:ascii="Times New Roman" w:eastAsia="Times New Roman" w:hAnsi="Times New Roman" w:cs="Times New Roman"/>
          <w:sz w:val="28"/>
          <w:szCs w:val="28"/>
        </w:rPr>
        <w:t>логические методы (индукция, дедукция, анализ, синтез, сравнение);</w:t>
      </w:r>
    </w:p>
    <w:p w:rsidR="00F645B5" w:rsidRPr="008F3005" w:rsidRDefault="008F3005" w:rsidP="008F3005">
      <w:pPr>
        <w:pStyle w:val="a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F645B5" w:rsidRPr="008F3005">
        <w:rPr>
          <w:rFonts w:ascii="Times New Roman" w:eastAsia="Times New Roman" w:hAnsi="Times New Roman" w:cs="Times New Roman"/>
          <w:sz w:val="28"/>
          <w:szCs w:val="28"/>
        </w:rPr>
        <w:t>проблемно-поисковые методы (проблемное изложение знаний, эвристический метод, исследовательский метод);</w:t>
      </w:r>
    </w:p>
    <w:p w:rsidR="00F645B5" w:rsidRDefault="008F3005" w:rsidP="008F3005">
      <w:pPr>
        <w:pStyle w:val="a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F645B5" w:rsidRPr="008F3005">
        <w:rPr>
          <w:rFonts w:ascii="Times New Roman" w:eastAsia="Times New Roman" w:hAnsi="Times New Roman" w:cs="Times New Roman"/>
          <w:sz w:val="28"/>
          <w:szCs w:val="28"/>
        </w:rPr>
        <w:t>методы самостоятельной работы (методы управления собственными учебными действиями: учащиеся приобретают навыки работы с дополнительной литературой, с учебником, с ИНТЕРНЕТ, навыки решения учебной проблемы (проверка гипотезы, проведение эксперимента, выполнение исследовательской деятельности, составление презентации и её защита).</w:t>
      </w:r>
    </w:p>
    <w:p w:rsidR="008F3005" w:rsidRPr="008F3005" w:rsidRDefault="008F3005" w:rsidP="008F3005">
      <w:pPr>
        <w:pStyle w:val="a6"/>
        <w:jc w:val="both"/>
        <w:rPr>
          <w:rFonts w:ascii="Times New Roman" w:eastAsia="Times New Roman" w:hAnsi="Times New Roman" w:cs="Times New Roman"/>
          <w:sz w:val="28"/>
          <w:szCs w:val="28"/>
        </w:rPr>
      </w:pPr>
    </w:p>
    <w:p w:rsidR="00F645B5" w:rsidRPr="008F3005" w:rsidRDefault="00F645B5" w:rsidP="008F3005">
      <w:pPr>
        <w:pStyle w:val="a6"/>
        <w:jc w:val="center"/>
        <w:rPr>
          <w:rFonts w:ascii="Times New Roman" w:eastAsia="Times New Roman" w:hAnsi="Times New Roman" w:cs="Times New Roman"/>
          <w:b/>
          <w:sz w:val="28"/>
          <w:szCs w:val="28"/>
        </w:rPr>
      </w:pPr>
      <w:r w:rsidRPr="008F3005">
        <w:rPr>
          <w:rFonts w:ascii="Times New Roman" w:eastAsia="Times New Roman" w:hAnsi="Times New Roman" w:cs="Times New Roman"/>
          <w:b/>
          <w:sz w:val="28"/>
          <w:szCs w:val="28"/>
        </w:rPr>
        <w:t>Место предмета «Индивидуальный проект» в учебном плане</w:t>
      </w:r>
    </w:p>
    <w:p w:rsidR="00F645B5" w:rsidRDefault="00F645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 xml:space="preserve">     Согласно </w:t>
      </w:r>
      <w:r w:rsidR="00163F1A" w:rsidRPr="008F3005">
        <w:rPr>
          <w:rFonts w:ascii="Times New Roman" w:eastAsia="Times New Roman" w:hAnsi="Times New Roman" w:cs="Times New Roman"/>
          <w:sz w:val="28"/>
          <w:szCs w:val="28"/>
        </w:rPr>
        <w:t>плану</w:t>
      </w:r>
      <w:r w:rsidRPr="008F3005">
        <w:rPr>
          <w:rFonts w:ascii="Times New Roman" w:eastAsia="Times New Roman" w:hAnsi="Times New Roman" w:cs="Times New Roman"/>
          <w:sz w:val="28"/>
          <w:szCs w:val="28"/>
        </w:rPr>
        <w:t xml:space="preserve"> </w:t>
      </w:r>
      <w:r w:rsidR="00163F1A" w:rsidRPr="008F3005">
        <w:rPr>
          <w:rFonts w:ascii="Times New Roman" w:eastAsia="Times New Roman" w:hAnsi="Times New Roman" w:cs="Times New Roman"/>
          <w:sz w:val="28"/>
          <w:szCs w:val="28"/>
        </w:rPr>
        <w:t>школы образовательный процесс в 8</w:t>
      </w:r>
      <w:r w:rsidRPr="008F3005">
        <w:rPr>
          <w:rFonts w:ascii="Times New Roman" w:eastAsia="Times New Roman" w:hAnsi="Times New Roman" w:cs="Times New Roman"/>
          <w:sz w:val="28"/>
          <w:szCs w:val="28"/>
        </w:rPr>
        <w:t xml:space="preserve"> классах </w:t>
      </w:r>
      <w:r w:rsidR="00163F1A" w:rsidRPr="008F3005">
        <w:rPr>
          <w:rFonts w:ascii="Times New Roman" w:eastAsia="Times New Roman" w:hAnsi="Times New Roman" w:cs="Times New Roman"/>
          <w:sz w:val="28"/>
          <w:szCs w:val="28"/>
        </w:rPr>
        <w:t>по программе курса осуществляется в режиме 17</w:t>
      </w:r>
      <w:r w:rsidRPr="008F3005">
        <w:rPr>
          <w:rFonts w:ascii="Times New Roman" w:eastAsia="Times New Roman" w:hAnsi="Times New Roman" w:cs="Times New Roman"/>
          <w:sz w:val="28"/>
          <w:szCs w:val="28"/>
        </w:rPr>
        <w:t xml:space="preserve"> учебных недель</w:t>
      </w:r>
      <w:r w:rsidR="00163F1A" w:rsidRPr="008F3005">
        <w:rPr>
          <w:rFonts w:ascii="Times New Roman" w:eastAsia="Times New Roman" w:hAnsi="Times New Roman" w:cs="Times New Roman"/>
          <w:sz w:val="28"/>
          <w:szCs w:val="28"/>
        </w:rPr>
        <w:t>, в объёме 17 часов (1 час в неделю)</w:t>
      </w:r>
      <w:r w:rsidRPr="008F3005">
        <w:rPr>
          <w:rFonts w:ascii="Times New Roman" w:eastAsia="Times New Roman" w:hAnsi="Times New Roman" w:cs="Times New Roman"/>
          <w:sz w:val="28"/>
          <w:szCs w:val="28"/>
        </w:rPr>
        <w:t>. «</w:t>
      </w:r>
      <w:proofErr w:type="gramStart"/>
      <w:r w:rsidRPr="008F3005">
        <w:rPr>
          <w:rFonts w:ascii="Times New Roman" w:eastAsia="Times New Roman" w:hAnsi="Times New Roman" w:cs="Times New Roman"/>
          <w:sz w:val="28"/>
          <w:szCs w:val="28"/>
        </w:rPr>
        <w:t>Индивидуальный проект</w:t>
      </w:r>
      <w:proofErr w:type="gramEnd"/>
      <w:r w:rsidRPr="008F3005">
        <w:rPr>
          <w:rFonts w:ascii="Times New Roman" w:eastAsia="Times New Roman" w:hAnsi="Times New Roman" w:cs="Times New Roman"/>
          <w:sz w:val="28"/>
          <w:szCs w:val="28"/>
        </w:rPr>
        <w:t>» является обязательной частью общеобразовательных учебных предметов. Программа рассчитана на очную форму.</w:t>
      </w:r>
    </w:p>
    <w:p w:rsidR="008F3005" w:rsidRPr="008F3005" w:rsidRDefault="008F3005" w:rsidP="008F3005">
      <w:pPr>
        <w:pStyle w:val="a6"/>
        <w:jc w:val="both"/>
        <w:rPr>
          <w:rFonts w:ascii="Times New Roman" w:eastAsia="Times New Roman" w:hAnsi="Times New Roman" w:cs="Times New Roman"/>
          <w:sz w:val="28"/>
          <w:szCs w:val="28"/>
        </w:rPr>
      </w:pPr>
    </w:p>
    <w:p w:rsidR="00F645B5" w:rsidRPr="008F3005" w:rsidRDefault="00F645B5" w:rsidP="008F3005">
      <w:pPr>
        <w:pStyle w:val="a6"/>
        <w:jc w:val="center"/>
        <w:rPr>
          <w:rFonts w:ascii="Times New Roman" w:eastAsia="Times New Roman" w:hAnsi="Times New Roman" w:cs="Times New Roman"/>
          <w:sz w:val="28"/>
          <w:szCs w:val="28"/>
        </w:rPr>
      </w:pPr>
      <w:r w:rsidRPr="008F3005">
        <w:rPr>
          <w:rFonts w:ascii="Times New Roman" w:eastAsia="Times New Roman" w:hAnsi="Times New Roman" w:cs="Times New Roman"/>
          <w:b/>
          <w:sz w:val="28"/>
          <w:szCs w:val="28"/>
        </w:rPr>
        <w:t>Содержание программы «Индивидуальный проект»</w:t>
      </w:r>
    </w:p>
    <w:p w:rsidR="00F645B5" w:rsidRPr="008F3005" w:rsidRDefault="00F645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 xml:space="preserve">Модуль 1. Введение - </w:t>
      </w:r>
      <w:r w:rsidR="006E1A10" w:rsidRPr="006E1A10">
        <w:rPr>
          <w:rFonts w:ascii="Times New Roman" w:eastAsia="Times New Roman" w:hAnsi="Times New Roman" w:cs="Times New Roman"/>
          <w:sz w:val="28"/>
          <w:szCs w:val="28"/>
        </w:rPr>
        <w:t>2</w:t>
      </w:r>
      <w:r w:rsidRPr="006E1A10">
        <w:rPr>
          <w:rFonts w:ascii="Times New Roman" w:eastAsia="Times New Roman" w:hAnsi="Times New Roman" w:cs="Times New Roman"/>
          <w:sz w:val="28"/>
          <w:szCs w:val="28"/>
        </w:rPr>
        <w:t xml:space="preserve"> ч</w:t>
      </w:r>
      <w:r w:rsidR="00077508" w:rsidRPr="006E1A10">
        <w:rPr>
          <w:rFonts w:ascii="Times New Roman" w:eastAsia="Times New Roman" w:hAnsi="Times New Roman" w:cs="Times New Roman"/>
          <w:sz w:val="28"/>
          <w:szCs w:val="28"/>
        </w:rPr>
        <w:t>.</w:t>
      </w:r>
    </w:p>
    <w:p w:rsidR="00F645B5" w:rsidRDefault="00F645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Понятие «Индивидуальный проект», проектная деятельность, проектная культура. Проекты в современном мире проектировани</w:t>
      </w:r>
      <w:r w:rsidR="00163F1A" w:rsidRPr="008F3005">
        <w:rPr>
          <w:rFonts w:ascii="Times New Roman" w:eastAsia="Times New Roman" w:hAnsi="Times New Roman" w:cs="Times New Roman"/>
          <w:sz w:val="28"/>
          <w:szCs w:val="28"/>
        </w:rPr>
        <w:t>я. Цели, задачи проектирования, проблемы</w:t>
      </w:r>
      <w:r w:rsidRPr="008F3005">
        <w:rPr>
          <w:rFonts w:ascii="Times New Roman" w:eastAsia="Times New Roman" w:hAnsi="Times New Roman" w:cs="Times New Roman"/>
          <w:sz w:val="28"/>
          <w:szCs w:val="28"/>
        </w:rPr>
        <w:t>. Методология и технология проектной деятельности.</w:t>
      </w:r>
    </w:p>
    <w:p w:rsidR="008F3005" w:rsidRPr="008F3005" w:rsidRDefault="008F3005" w:rsidP="008F3005">
      <w:pPr>
        <w:pStyle w:val="a6"/>
        <w:jc w:val="both"/>
        <w:rPr>
          <w:rFonts w:ascii="Times New Roman" w:eastAsia="Times New Roman" w:hAnsi="Times New Roman" w:cs="Times New Roman"/>
          <w:sz w:val="28"/>
          <w:szCs w:val="28"/>
        </w:rPr>
      </w:pPr>
    </w:p>
    <w:p w:rsidR="00F645B5" w:rsidRPr="008F3005" w:rsidRDefault="00F645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 xml:space="preserve">Модуль 2. Инициализация проекта </w:t>
      </w:r>
      <w:r w:rsidR="006E1A10">
        <w:rPr>
          <w:rFonts w:ascii="Times New Roman" w:eastAsia="Times New Roman" w:hAnsi="Times New Roman" w:cs="Times New Roman"/>
          <w:sz w:val="28"/>
          <w:szCs w:val="28"/>
        </w:rPr>
        <w:t>–</w:t>
      </w:r>
      <w:r w:rsidRPr="008F3005">
        <w:rPr>
          <w:rFonts w:ascii="Times New Roman" w:eastAsia="Times New Roman" w:hAnsi="Times New Roman" w:cs="Times New Roman"/>
          <w:sz w:val="28"/>
          <w:szCs w:val="28"/>
        </w:rPr>
        <w:t xml:space="preserve"> </w:t>
      </w:r>
      <w:r w:rsidR="006E1A10" w:rsidRPr="006E1A10">
        <w:rPr>
          <w:rFonts w:ascii="Times New Roman" w:eastAsia="Times New Roman" w:hAnsi="Times New Roman" w:cs="Times New Roman"/>
          <w:sz w:val="28"/>
          <w:szCs w:val="28"/>
        </w:rPr>
        <w:t xml:space="preserve">7 </w:t>
      </w:r>
      <w:r w:rsidRPr="006E1A10">
        <w:rPr>
          <w:rFonts w:ascii="Times New Roman" w:eastAsia="Times New Roman" w:hAnsi="Times New Roman" w:cs="Times New Roman"/>
          <w:sz w:val="28"/>
          <w:szCs w:val="28"/>
        </w:rPr>
        <w:t>ч</w:t>
      </w:r>
      <w:r w:rsidR="00077508" w:rsidRPr="006E1A10">
        <w:rPr>
          <w:rFonts w:ascii="Times New Roman" w:eastAsia="Times New Roman" w:hAnsi="Times New Roman" w:cs="Times New Roman"/>
          <w:sz w:val="28"/>
          <w:szCs w:val="28"/>
        </w:rPr>
        <w:t>.</w:t>
      </w:r>
    </w:p>
    <w:p w:rsidR="00DE5788" w:rsidRDefault="00F645B5" w:rsidP="008F3005">
      <w:pPr>
        <w:pStyle w:val="a6"/>
        <w:jc w:val="both"/>
        <w:rPr>
          <w:rStyle w:val="110"/>
          <w:rFonts w:ascii="Times New Roman" w:hAnsi="Times New Roman" w:cs="Times New Roman"/>
          <w:sz w:val="28"/>
          <w:szCs w:val="28"/>
        </w:rPr>
      </w:pPr>
      <w:r w:rsidRPr="008F3005">
        <w:rPr>
          <w:rFonts w:ascii="Times New Roman" w:eastAsia="Times New Roman" w:hAnsi="Times New Roman" w:cs="Times New Roman"/>
          <w:sz w:val="28"/>
          <w:szCs w:val="28"/>
        </w:rPr>
        <w:t>Инициализация проекта, исследования. Конструи</w:t>
      </w:r>
      <w:r w:rsidR="00163F1A" w:rsidRPr="008F3005">
        <w:rPr>
          <w:rFonts w:ascii="Times New Roman" w:eastAsia="Times New Roman" w:hAnsi="Times New Roman" w:cs="Times New Roman"/>
          <w:sz w:val="28"/>
          <w:szCs w:val="28"/>
        </w:rPr>
        <w:t>рование темы и проблемы проекта</w:t>
      </w:r>
      <w:r w:rsidRPr="008F3005">
        <w:rPr>
          <w:rFonts w:ascii="Times New Roman" w:eastAsia="Times New Roman" w:hAnsi="Times New Roman" w:cs="Times New Roman"/>
          <w:sz w:val="28"/>
          <w:szCs w:val="28"/>
        </w:rPr>
        <w:t>. Проектный замысел. Критерии самооце</w:t>
      </w:r>
      <w:r w:rsidR="00163F1A" w:rsidRPr="008F3005">
        <w:rPr>
          <w:rFonts w:ascii="Times New Roman" w:eastAsia="Times New Roman" w:hAnsi="Times New Roman" w:cs="Times New Roman"/>
          <w:sz w:val="28"/>
          <w:szCs w:val="28"/>
        </w:rPr>
        <w:t xml:space="preserve">нки и оценки продуктов проекта, </w:t>
      </w:r>
      <w:r w:rsidRPr="008F3005">
        <w:rPr>
          <w:rFonts w:ascii="Times New Roman" w:eastAsia="Times New Roman" w:hAnsi="Times New Roman" w:cs="Times New Roman"/>
          <w:sz w:val="28"/>
          <w:szCs w:val="28"/>
        </w:rPr>
        <w:t>исследовательской работы. Презентация и защита замыслов проект</w:t>
      </w:r>
      <w:r w:rsidR="00163F1A" w:rsidRPr="008F3005">
        <w:rPr>
          <w:rFonts w:ascii="Times New Roman" w:eastAsia="Times New Roman" w:hAnsi="Times New Roman" w:cs="Times New Roman"/>
          <w:sz w:val="28"/>
          <w:szCs w:val="28"/>
        </w:rPr>
        <w:t xml:space="preserve">ов. </w:t>
      </w:r>
      <w:r w:rsidRPr="008F3005">
        <w:rPr>
          <w:rFonts w:ascii="Times New Roman" w:eastAsia="Times New Roman" w:hAnsi="Times New Roman" w:cs="Times New Roman"/>
          <w:sz w:val="28"/>
          <w:szCs w:val="28"/>
        </w:rPr>
        <w:t>Методические рекоме</w:t>
      </w:r>
      <w:r w:rsidR="00163F1A" w:rsidRPr="008F3005">
        <w:rPr>
          <w:rFonts w:ascii="Times New Roman" w:eastAsia="Times New Roman" w:hAnsi="Times New Roman" w:cs="Times New Roman"/>
          <w:sz w:val="28"/>
          <w:szCs w:val="28"/>
        </w:rPr>
        <w:t xml:space="preserve">ндации по написанию и оформлению </w:t>
      </w:r>
      <w:r w:rsidRPr="008F3005">
        <w:rPr>
          <w:rFonts w:ascii="Times New Roman" w:eastAsia="Times New Roman" w:hAnsi="Times New Roman" w:cs="Times New Roman"/>
          <w:sz w:val="28"/>
          <w:szCs w:val="28"/>
        </w:rPr>
        <w:t xml:space="preserve"> проектов, исследовательских работ. Структура проекта</w:t>
      </w:r>
      <w:r w:rsidR="004152C7" w:rsidRPr="008F3005">
        <w:rPr>
          <w:rFonts w:ascii="Times New Roman" w:eastAsia="Times New Roman" w:hAnsi="Times New Roman" w:cs="Times New Roman"/>
          <w:sz w:val="28"/>
          <w:szCs w:val="28"/>
        </w:rPr>
        <w:t xml:space="preserve">. </w:t>
      </w:r>
      <w:r w:rsidRPr="008F3005">
        <w:rPr>
          <w:rFonts w:ascii="Times New Roman" w:eastAsia="Times New Roman" w:hAnsi="Times New Roman" w:cs="Times New Roman"/>
          <w:sz w:val="28"/>
          <w:szCs w:val="28"/>
        </w:rPr>
        <w:t>Рассмотрение текста с точки зрения его структуры. Виды переработки чужого текста. Логика действий и последовательность шагов при планировании индивидуального проекта. Эс</w:t>
      </w:r>
      <w:r w:rsidR="00077508" w:rsidRPr="008F3005">
        <w:rPr>
          <w:rFonts w:ascii="Times New Roman" w:eastAsia="Times New Roman" w:hAnsi="Times New Roman" w:cs="Times New Roman"/>
          <w:sz w:val="28"/>
          <w:szCs w:val="28"/>
        </w:rPr>
        <w:t xml:space="preserve">кизы, схемы, графики  и модели, макеты проектов. </w:t>
      </w:r>
      <w:r w:rsidRPr="008F3005">
        <w:rPr>
          <w:rFonts w:ascii="Times New Roman" w:eastAsia="Times New Roman" w:hAnsi="Times New Roman" w:cs="Times New Roman"/>
          <w:sz w:val="28"/>
          <w:szCs w:val="28"/>
        </w:rPr>
        <w:t xml:space="preserve">Главные предпосылки успеха публичного выступления. Организация работы с научной литературой. Знакомство с каталогами. Энциклопедии, специализированные словари, справочники, библиографические издания, периодическая печать и др. </w:t>
      </w:r>
      <w:r w:rsidR="00077508" w:rsidRPr="008F3005">
        <w:rPr>
          <w:rFonts w:ascii="Times New Roman" w:eastAsia="Times New Roman" w:hAnsi="Times New Roman" w:cs="Times New Roman"/>
          <w:sz w:val="28"/>
          <w:szCs w:val="28"/>
        </w:rPr>
        <w:t xml:space="preserve"> </w:t>
      </w:r>
      <w:r w:rsidRPr="008F3005">
        <w:rPr>
          <w:rFonts w:ascii="Times New Roman" w:eastAsia="Times New Roman" w:hAnsi="Times New Roman" w:cs="Times New Roman"/>
          <w:sz w:val="28"/>
          <w:szCs w:val="28"/>
        </w:rPr>
        <w:t>Применение информационных технологий в исслед</w:t>
      </w:r>
      <w:r w:rsidR="00077508" w:rsidRPr="008F3005">
        <w:rPr>
          <w:rFonts w:ascii="Times New Roman" w:eastAsia="Times New Roman" w:hAnsi="Times New Roman" w:cs="Times New Roman"/>
          <w:sz w:val="28"/>
          <w:szCs w:val="28"/>
        </w:rPr>
        <w:t xml:space="preserve">овании, проектной деятельности. </w:t>
      </w:r>
      <w:r w:rsidRPr="008F3005">
        <w:rPr>
          <w:rFonts w:ascii="Times New Roman" w:eastAsia="Times New Roman" w:hAnsi="Times New Roman" w:cs="Times New Roman"/>
          <w:sz w:val="28"/>
          <w:szCs w:val="28"/>
        </w:rPr>
        <w:t>Работа в сети Интернет.</w:t>
      </w:r>
      <w:r w:rsidR="00077508" w:rsidRPr="008F3005">
        <w:rPr>
          <w:rFonts w:ascii="Times New Roman" w:eastAsia="Times New Roman" w:hAnsi="Times New Roman" w:cs="Times New Roman"/>
          <w:sz w:val="28"/>
          <w:szCs w:val="28"/>
        </w:rPr>
        <w:t xml:space="preserve"> </w:t>
      </w:r>
      <w:r w:rsidRPr="008F3005">
        <w:rPr>
          <w:rFonts w:ascii="Times New Roman" w:eastAsia="Times New Roman" w:hAnsi="Times New Roman" w:cs="Times New Roman"/>
          <w:sz w:val="28"/>
          <w:szCs w:val="28"/>
        </w:rPr>
        <w:t>Способы и формы представления данных. Компьютерная обработка данных исследования. Библиография, справочная литература, каталоги. Оформление таблиц, рисунков и иллюстрированных плакатов, ссылок, сносок, списка литературы. Сбор и систематизация материалов</w:t>
      </w:r>
      <w:r w:rsidR="00077508" w:rsidRPr="008F3005">
        <w:rPr>
          <w:rFonts w:ascii="Times New Roman" w:eastAsia="Times New Roman" w:hAnsi="Times New Roman" w:cs="Times New Roman"/>
          <w:sz w:val="28"/>
          <w:szCs w:val="28"/>
        </w:rPr>
        <w:t>.</w:t>
      </w:r>
      <w:r w:rsidR="00DE5788" w:rsidRPr="008F3005">
        <w:rPr>
          <w:rFonts w:ascii="Times New Roman" w:eastAsia="Times New Roman" w:hAnsi="Times New Roman" w:cs="Times New Roman"/>
          <w:sz w:val="28"/>
          <w:szCs w:val="28"/>
        </w:rPr>
        <w:t xml:space="preserve"> </w:t>
      </w:r>
      <w:r w:rsidR="004152C7" w:rsidRPr="008F3005">
        <w:rPr>
          <w:rStyle w:val="110"/>
          <w:rFonts w:ascii="Times New Roman" w:hAnsi="Times New Roman" w:cs="Times New Roman"/>
          <w:sz w:val="28"/>
          <w:szCs w:val="28"/>
        </w:rPr>
        <w:t xml:space="preserve">Основные требования к проекту. </w:t>
      </w:r>
      <w:r w:rsidR="006C1B1F" w:rsidRPr="008F3005">
        <w:rPr>
          <w:rStyle w:val="110"/>
          <w:rFonts w:ascii="Times New Roman" w:hAnsi="Times New Roman" w:cs="Times New Roman"/>
          <w:sz w:val="28"/>
          <w:szCs w:val="28"/>
        </w:rPr>
        <w:t xml:space="preserve">Циклограмма работы над проектом. Классификация проектов (по доминирующей деятельности учащихся, характеру контактов, </w:t>
      </w:r>
      <w:r w:rsidR="006C1B1F" w:rsidRPr="008F3005">
        <w:rPr>
          <w:rFonts w:ascii="Times New Roman" w:hAnsi="Times New Roman" w:cs="Times New Roman"/>
          <w:sz w:val="28"/>
          <w:szCs w:val="28"/>
        </w:rPr>
        <w:t>продолжительности). Формы продуктов проектной деятельности. Паспорт проекта. Оформление проектн</w:t>
      </w:r>
      <w:r w:rsidR="006C1B1F" w:rsidRPr="008F3005">
        <w:rPr>
          <w:rStyle w:val="110"/>
          <w:rFonts w:ascii="Times New Roman" w:hAnsi="Times New Roman" w:cs="Times New Roman"/>
          <w:sz w:val="28"/>
          <w:szCs w:val="28"/>
        </w:rPr>
        <w:t xml:space="preserve">ой папки. Виды презентации. </w:t>
      </w:r>
      <w:r w:rsidR="006C1B1F" w:rsidRPr="008F3005">
        <w:rPr>
          <w:rStyle w:val="110"/>
          <w:rFonts w:ascii="Times New Roman" w:hAnsi="Times New Roman" w:cs="Times New Roman"/>
          <w:sz w:val="28"/>
          <w:szCs w:val="28"/>
        </w:rPr>
        <w:lastRenderedPageBreak/>
        <w:t>Система оценивания проектной деятельности.</w:t>
      </w:r>
      <w:r w:rsidR="00DE5788" w:rsidRPr="008F3005">
        <w:rPr>
          <w:rStyle w:val="110"/>
          <w:rFonts w:ascii="Times New Roman" w:hAnsi="Times New Roman" w:cs="Times New Roman"/>
          <w:sz w:val="28"/>
          <w:szCs w:val="28"/>
        </w:rPr>
        <w:t xml:space="preserve"> Структура и специфика проектной и учебно-исследовательской (научной) деятельности. Основные понятия: проблема, предмет и цель исследования. Взаимосвязи проблемы, предмета и цели исследования. Источники и условия исследовательского поиска. </w:t>
      </w:r>
      <w:r w:rsidR="00DE5788" w:rsidRPr="008F3005">
        <w:rPr>
          <w:rStyle w:val="111"/>
          <w:rFonts w:ascii="Times New Roman" w:hAnsi="Times New Roman" w:cs="Times New Roman"/>
          <w:sz w:val="28"/>
          <w:szCs w:val="28"/>
        </w:rPr>
        <w:t>Основные понятия для изучения:</w:t>
      </w:r>
      <w:r w:rsidR="00DE5788" w:rsidRPr="008F3005">
        <w:rPr>
          <w:rStyle w:val="110"/>
          <w:rFonts w:ascii="Times New Roman" w:hAnsi="Times New Roman" w:cs="Times New Roman"/>
          <w:sz w:val="28"/>
          <w:szCs w:val="28"/>
        </w:rPr>
        <w:t xml:space="preserve"> наука, факт, научное знание, закон, теория, логика, проблема, предмет, объект, цель исследования, диагностика, интерпретация. Методы исследования и их характеристическая составляющая. Тема исследования. Ак</w:t>
      </w:r>
      <w:r w:rsidR="00DE5788" w:rsidRPr="008F3005">
        <w:rPr>
          <w:rStyle w:val="110"/>
          <w:rFonts w:ascii="Times New Roman" w:hAnsi="Times New Roman" w:cs="Times New Roman"/>
          <w:sz w:val="28"/>
          <w:szCs w:val="28"/>
        </w:rPr>
        <w:softHyphen/>
        <w:t>туальность исследования. Противоречия и проблемы. Определение объекта, предмета, гипотезы, цели и задач исследования. Вариативность поиска и обработки информации. Виды информации (обзорная, ре</w:t>
      </w:r>
      <w:r w:rsidR="00DE5788" w:rsidRPr="008F3005">
        <w:rPr>
          <w:rStyle w:val="110"/>
          <w:rFonts w:ascii="Times New Roman" w:hAnsi="Times New Roman" w:cs="Times New Roman"/>
          <w:sz w:val="28"/>
          <w:szCs w:val="28"/>
        </w:rPr>
        <w:softHyphen/>
        <w:t>феративная, сигнальная, справочная), методы поиска информации. Этические законы заимствования информации, соблюдение авторских прав.</w:t>
      </w:r>
    </w:p>
    <w:p w:rsidR="008F3005" w:rsidRPr="008F3005" w:rsidRDefault="008F3005" w:rsidP="008F3005">
      <w:pPr>
        <w:pStyle w:val="a6"/>
        <w:jc w:val="both"/>
        <w:rPr>
          <w:rFonts w:ascii="Times New Roman" w:hAnsi="Times New Roman" w:cs="Times New Roman"/>
          <w:sz w:val="28"/>
          <w:szCs w:val="28"/>
        </w:rPr>
      </w:pPr>
    </w:p>
    <w:p w:rsidR="00F645B5" w:rsidRPr="008F3005" w:rsidRDefault="00F645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Модуль 3. Управление завершением п</w:t>
      </w:r>
      <w:r w:rsidR="00077508" w:rsidRPr="008F3005">
        <w:rPr>
          <w:rFonts w:ascii="Times New Roman" w:eastAsia="Times New Roman" w:hAnsi="Times New Roman" w:cs="Times New Roman"/>
          <w:sz w:val="28"/>
          <w:szCs w:val="28"/>
        </w:rPr>
        <w:t xml:space="preserve">роектов </w:t>
      </w:r>
      <w:r w:rsidRPr="008F3005">
        <w:rPr>
          <w:rFonts w:ascii="Times New Roman" w:eastAsia="Times New Roman" w:hAnsi="Times New Roman" w:cs="Times New Roman"/>
          <w:sz w:val="28"/>
          <w:szCs w:val="28"/>
        </w:rPr>
        <w:t xml:space="preserve">- </w:t>
      </w:r>
      <w:r w:rsidRPr="006E1A10">
        <w:rPr>
          <w:rFonts w:ascii="Times New Roman" w:eastAsia="Times New Roman" w:hAnsi="Times New Roman" w:cs="Times New Roman"/>
          <w:sz w:val="28"/>
          <w:szCs w:val="28"/>
        </w:rPr>
        <w:t>4 ч</w:t>
      </w:r>
      <w:r w:rsidR="00077508" w:rsidRPr="006E1A10">
        <w:rPr>
          <w:rFonts w:ascii="Times New Roman" w:eastAsia="Times New Roman" w:hAnsi="Times New Roman" w:cs="Times New Roman"/>
          <w:sz w:val="28"/>
          <w:szCs w:val="28"/>
        </w:rPr>
        <w:t>.</w:t>
      </w:r>
    </w:p>
    <w:p w:rsidR="00F645B5" w:rsidRDefault="00F645B5" w:rsidP="008F3005">
      <w:pPr>
        <w:pStyle w:val="a6"/>
        <w:jc w:val="both"/>
        <w:rPr>
          <w:rStyle w:val="110"/>
          <w:rFonts w:ascii="Times New Roman" w:hAnsi="Times New Roman" w:cs="Times New Roman"/>
          <w:sz w:val="28"/>
          <w:szCs w:val="28"/>
        </w:rPr>
      </w:pPr>
      <w:r w:rsidRPr="008F3005">
        <w:rPr>
          <w:rFonts w:ascii="Times New Roman" w:eastAsia="Times New Roman" w:hAnsi="Times New Roman" w:cs="Times New Roman"/>
          <w:sz w:val="28"/>
          <w:szCs w:val="28"/>
        </w:rPr>
        <w:t>Основные процессы исполнения,</w:t>
      </w:r>
      <w:r w:rsidR="00077508" w:rsidRPr="008F3005">
        <w:rPr>
          <w:rFonts w:ascii="Times New Roman" w:eastAsia="Times New Roman" w:hAnsi="Times New Roman" w:cs="Times New Roman"/>
          <w:sz w:val="28"/>
          <w:szCs w:val="28"/>
        </w:rPr>
        <w:t xml:space="preserve"> контроля и завершения проекта. </w:t>
      </w:r>
      <w:r w:rsidRPr="008F3005">
        <w:rPr>
          <w:rFonts w:ascii="Times New Roman" w:eastAsia="Times New Roman" w:hAnsi="Times New Roman" w:cs="Times New Roman"/>
          <w:sz w:val="28"/>
          <w:szCs w:val="28"/>
        </w:rPr>
        <w:t>Мониторинг выполняемых работ и методы контроля исполнения. Критерии контроля. Компьютерная обработка данных исследования, проект</w:t>
      </w:r>
      <w:r w:rsidR="00077508" w:rsidRPr="008F3005">
        <w:rPr>
          <w:rFonts w:ascii="Times New Roman" w:eastAsia="Times New Roman" w:hAnsi="Times New Roman" w:cs="Times New Roman"/>
          <w:sz w:val="28"/>
          <w:szCs w:val="28"/>
        </w:rPr>
        <w:t xml:space="preserve">а. </w:t>
      </w:r>
      <w:r w:rsidRPr="008F3005">
        <w:rPr>
          <w:rFonts w:ascii="Times New Roman" w:eastAsia="Times New Roman" w:hAnsi="Times New Roman" w:cs="Times New Roman"/>
          <w:sz w:val="28"/>
          <w:szCs w:val="28"/>
        </w:rPr>
        <w:t>Корректирование критериев оценки про</w:t>
      </w:r>
      <w:r w:rsidR="00077508" w:rsidRPr="008F3005">
        <w:rPr>
          <w:rFonts w:ascii="Times New Roman" w:eastAsia="Times New Roman" w:hAnsi="Times New Roman" w:cs="Times New Roman"/>
          <w:sz w:val="28"/>
          <w:szCs w:val="28"/>
        </w:rPr>
        <w:t>дуктов проекта и защиты проекта</w:t>
      </w:r>
      <w:r w:rsidRPr="008F3005">
        <w:rPr>
          <w:rFonts w:ascii="Times New Roman" w:eastAsia="Times New Roman" w:hAnsi="Times New Roman" w:cs="Times New Roman"/>
          <w:sz w:val="28"/>
          <w:szCs w:val="28"/>
        </w:rPr>
        <w:t>. Консультирование по проблемам проектной деятельности, по установке и разработке поставленных перед собой учеником задач, по содержанию и выводам, по продуктам проекта, по оформлению бумажного варианта проектов</w:t>
      </w:r>
      <w:r w:rsidR="00077508" w:rsidRPr="008F3005">
        <w:rPr>
          <w:rFonts w:ascii="Times New Roman" w:eastAsia="Times New Roman" w:hAnsi="Times New Roman" w:cs="Times New Roman"/>
          <w:sz w:val="28"/>
          <w:szCs w:val="28"/>
        </w:rPr>
        <w:t>.</w:t>
      </w:r>
      <w:r w:rsidR="00DE5788" w:rsidRPr="008F3005">
        <w:rPr>
          <w:rStyle w:val="110"/>
          <w:rFonts w:ascii="Times New Roman" w:hAnsi="Times New Roman" w:cs="Times New Roman"/>
          <w:sz w:val="28"/>
          <w:szCs w:val="28"/>
        </w:rPr>
        <w:t xml:space="preserve"> Оформление титульного листа. Раздел «Введение». Основная часть работы. Выводы (заключения). Оформление списка литературы, ссылок, рисунков, таблиц, формул.</w:t>
      </w:r>
    </w:p>
    <w:p w:rsidR="008F3005" w:rsidRPr="008F3005" w:rsidRDefault="008F3005" w:rsidP="008F3005">
      <w:pPr>
        <w:pStyle w:val="a6"/>
        <w:jc w:val="both"/>
        <w:rPr>
          <w:rFonts w:ascii="Times New Roman" w:eastAsia="Times New Roman" w:hAnsi="Times New Roman" w:cs="Times New Roman"/>
          <w:sz w:val="28"/>
          <w:szCs w:val="28"/>
        </w:rPr>
      </w:pPr>
    </w:p>
    <w:p w:rsidR="00F645B5" w:rsidRPr="008F3005" w:rsidRDefault="00F645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Модуль 4. Защита резу</w:t>
      </w:r>
      <w:r w:rsidR="00077508" w:rsidRPr="008F3005">
        <w:rPr>
          <w:rFonts w:ascii="Times New Roman" w:eastAsia="Times New Roman" w:hAnsi="Times New Roman" w:cs="Times New Roman"/>
          <w:sz w:val="28"/>
          <w:szCs w:val="28"/>
        </w:rPr>
        <w:t xml:space="preserve">льтатов проектной деятельности </w:t>
      </w:r>
      <w:r w:rsidR="006E1A10">
        <w:rPr>
          <w:rFonts w:ascii="Times New Roman" w:eastAsia="Times New Roman" w:hAnsi="Times New Roman" w:cs="Times New Roman"/>
          <w:sz w:val="28"/>
          <w:szCs w:val="28"/>
        </w:rPr>
        <w:t>–</w:t>
      </w:r>
      <w:r w:rsidRPr="008F3005">
        <w:rPr>
          <w:rFonts w:ascii="Times New Roman" w:eastAsia="Times New Roman" w:hAnsi="Times New Roman" w:cs="Times New Roman"/>
          <w:sz w:val="28"/>
          <w:szCs w:val="28"/>
        </w:rPr>
        <w:t xml:space="preserve"> </w:t>
      </w:r>
      <w:r w:rsidR="006E1A10" w:rsidRPr="006E1A10">
        <w:rPr>
          <w:rFonts w:ascii="Times New Roman" w:eastAsia="Times New Roman" w:hAnsi="Times New Roman" w:cs="Times New Roman"/>
          <w:sz w:val="28"/>
          <w:szCs w:val="28"/>
        </w:rPr>
        <w:t xml:space="preserve">4 </w:t>
      </w:r>
      <w:r w:rsidRPr="006E1A10">
        <w:rPr>
          <w:rFonts w:ascii="Times New Roman" w:eastAsia="Times New Roman" w:hAnsi="Times New Roman" w:cs="Times New Roman"/>
          <w:sz w:val="28"/>
          <w:szCs w:val="28"/>
        </w:rPr>
        <w:t>ч</w:t>
      </w:r>
      <w:r w:rsidR="00077508" w:rsidRPr="006E1A10">
        <w:rPr>
          <w:rFonts w:ascii="Times New Roman" w:eastAsia="Times New Roman" w:hAnsi="Times New Roman" w:cs="Times New Roman"/>
          <w:sz w:val="28"/>
          <w:szCs w:val="28"/>
        </w:rPr>
        <w:t>.</w:t>
      </w:r>
    </w:p>
    <w:p w:rsidR="00F645B5" w:rsidRDefault="006E1A10"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 xml:space="preserve">Коммуникативные барьеры при публичной защите результатов проекта. </w:t>
      </w:r>
      <w:r w:rsidR="00F645B5" w:rsidRPr="008F3005">
        <w:rPr>
          <w:rFonts w:ascii="Times New Roman" w:eastAsia="Times New Roman" w:hAnsi="Times New Roman" w:cs="Times New Roman"/>
          <w:sz w:val="28"/>
          <w:szCs w:val="28"/>
        </w:rPr>
        <w:t>Публичная защита резу</w:t>
      </w:r>
      <w:r w:rsidR="00077508" w:rsidRPr="008F3005">
        <w:rPr>
          <w:rFonts w:ascii="Times New Roman" w:eastAsia="Times New Roman" w:hAnsi="Times New Roman" w:cs="Times New Roman"/>
          <w:sz w:val="28"/>
          <w:szCs w:val="28"/>
        </w:rPr>
        <w:t xml:space="preserve">льтатов проектной деятельности. </w:t>
      </w:r>
      <w:r w:rsidR="00F645B5" w:rsidRPr="008F3005">
        <w:rPr>
          <w:rFonts w:ascii="Times New Roman" w:eastAsia="Times New Roman" w:hAnsi="Times New Roman" w:cs="Times New Roman"/>
          <w:sz w:val="28"/>
          <w:szCs w:val="28"/>
        </w:rPr>
        <w:t>Рефлексия проектной деятельности. Индивидуальный прогресс в компетенциях. Экспертиза действий и движения в проекте. Индивидуальный прогресс. Защита интересов проектантов.</w:t>
      </w:r>
    </w:p>
    <w:p w:rsidR="008F3005" w:rsidRPr="008F3005" w:rsidRDefault="008F3005" w:rsidP="008F3005">
      <w:pPr>
        <w:pStyle w:val="a6"/>
        <w:jc w:val="both"/>
        <w:rPr>
          <w:rFonts w:ascii="Times New Roman" w:eastAsia="Times New Roman" w:hAnsi="Times New Roman" w:cs="Times New Roman"/>
          <w:sz w:val="28"/>
          <w:szCs w:val="28"/>
        </w:rPr>
      </w:pPr>
    </w:p>
    <w:p w:rsidR="00077508" w:rsidRPr="008F3005" w:rsidRDefault="00F645B5" w:rsidP="008F3005">
      <w:pPr>
        <w:pStyle w:val="a6"/>
        <w:jc w:val="center"/>
        <w:rPr>
          <w:rFonts w:ascii="Times New Roman" w:eastAsia="Times New Roman" w:hAnsi="Times New Roman" w:cs="Times New Roman"/>
          <w:b/>
          <w:sz w:val="28"/>
          <w:szCs w:val="28"/>
        </w:rPr>
      </w:pPr>
      <w:r w:rsidRPr="008F3005">
        <w:rPr>
          <w:rFonts w:ascii="Times New Roman" w:eastAsia="Times New Roman" w:hAnsi="Times New Roman" w:cs="Times New Roman"/>
          <w:b/>
          <w:sz w:val="28"/>
          <w:szCs w:val="28"/>
        </w:rPr>
        <w:t xml:space="preserve">Личностные, </w:t>
      </w:r>
      <w:proofErr w:type="spellStart"/>
      <w:r w:rsidRPr="008F3005">
        <w:rPr>
          <w:rFonts w:ascii="Times New Roman" w:eastAsia="Times New Roman" w:hAnsi="Times New Roman" w:cs="Times New Roman"/>
          <w:b/>
          <w:sz w:val="28"/>
          <w:szCs w:val="28"/>
        </w:rPr>
        <w:t>метапредметные</w:t>
      </w:r>
      <w:proofErr w:type="spellEnd"/>
      <w:r w:rsidRPr="008F3005">
        <w:rPr>
          <w:rFonts w:ascii="Times New Roman" w:eastAsia="Times New Roman" w:hAnsi="Times New Roman" w:cs="Times New Roman"/>
          <w:b/>
          <w:sz w:val="28"/>
          <w:szCs w:val="28"/>
        </w:rPr>
        <w:t xml:space="preserve"> и предметные результаты освоения курса.</w:t>
      </w:r>
    </w:p>
    <w:p w:rsidR="00F645B5" w:rsidRPr="008F3005" w:rsidRDefault="00F645B5" w:rsidP="008F3005">
      <w:pPr>
        <w:pStyle w:val="a6"/>
        <w:jc w:val="center"/>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Предметные результаты:</w:t>
      </w:r>
    </w:p>
    <w:p w:rsidR="00F645B5" w:rsidRPr="008F3005" w:rsidRDefault="008F3005" w:rsidP="008F3005">
      <w:pPr>
        <w:pStyle w:val="a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F645B5" w:rsidRPr="008F3005">
        <w:rPr>
          <w:rFonts w:ascii="Times New Roman" w:eastAsia="Times New Roman" w:hAnsi="Times New Roman" w:cs="Times New Roman"/>
          <w:sz w:val="28"/>
          <w:szCs w:val="28"/>
        </w:rPr>
        <w:t>развитие личности обучающихся средствами предлагаемого для изучения учебного курса: развитие общей культуры обучающихся, их мировоззрения, ценностно-смысловых установок, развитие познавательных, регулятивных и коммуникативных способностей, готовности и способности к саморазвитию и профессиональному самоопределению;</w:t>
      </w:r>
    </w:p>
    <w:p w:rsidR="00F645B5" w:rsidRPr="008F3005" w:rsidRDefault="008F3005" w:rsidP="008F3005">
      <w:pPr>
        <w:pStyle w:val="a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F645B5" w:rsidRPr="008F3005">
        <w:rPr>
          <w:rFonts w:ascii="Times New Roman" w:eastAsia="Times New Roman" w:hAnsi="Times New Roman" w:cs="Times New Roman"/>
          <w:sz w:val="28"/>
          <w:szCs w:val="28"/>
        </w:rPr>
        <w:t>овладение систематическими знаниями и приобретение опыта осуществления целесообразной и результативной деятельности;</w:t>
      </w:r>
    </w:p>
    <w:p w:rsidR="00F645B5" w:rsidRPr="008F3005" w:rsidRDefault="008F3005" w:rsidP="008F3005">
      <w:pPr>
        <w:pStyle w:val="a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F645B5" w:rsidRPr="008F3005">
        <w:rPr>
          <w:rFonts w:ascii="Times New Roman" w:eastAsia="Times New Roman" w:hAnsi="Times New Roman" w:cs="Times New Roman"/>
          <w:sz w:val="28"/>
          <w:szCs w:val="28"/>
        </w:rPr>
        <w:t xml:space="preserve">развитие способности к непрерывному самообразованию, овладению ключевыми компетентностями, составляющими основу умения: самостоятельному приобретению и интеграции знаний, коммуникации и сотрудничеству, эффективному решению (разрешению) проблем, осознанному использованию информационных и коммуникационных технологий, самоорганизации и </w:t>
      </w:r>
      <w:proofErr w:type="spellStart"/>
      <w:r w:rsidR="00F645B5" w:rsidRPr="008F3005">
        <w:rPr>
          <w:rFonts w:ascii="Times New Roman" w:eastAsia="Times New Roman" w:hAnsi="Times New Roman" w:cs="Times New Roman"/>
          <w:sz w:val="28"/>
          <w:szCs w:val="28"/>
        </w:rPr>
        <w:t>саморегуляции</w:t>
      </w:r>
      <w:proofErr w:type="spellEnd"/>
      <w:r w:rsidR="00F645B5" w:rsidRPr="008F3005">
        <w:rPr>
          <w:rFonts w:ascii="Times New Roman" w:eastAsia="Times New Roman" w:hAnsi="Times New Roman" w:cs="Times New Roman"/>
          <w:sz w:val="28"/>
          <w:szCs w:val="28"/>
        </w:rPr>
        <w:t>;</w:t>
      </w:r>
    </w:p>
    <w:p w:rsidR="00F645B5" w:rsidRPr="008F3005" w:rsidRDefault="008F3005" w:rsidP="008F3005">
      <w:pPr>
        <w:pStyle w:val="a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F645B5" w:rsidRPr="008F3005">
        <w:rPr>
          <w:rFonts w:ascii="Times New Roman" w:eastAsia="Times New Roman" w:hAnsi="Times New Roman" w:cs="Times New Roman"/>
          <w:sz w:val="28"/>
          <w:szCs w:val="28"/>
        </w:rPr>
        <w:t>обеспечение академической мобильности и (или) возможности поддерживать избранное направление образования;</w:t>
      </w:r>
    </w:p>
    <w:p w:rsidR="00F645B5" w:rsidRPr="008F3005" w:rsidRDefault="008F3005" w:rsidP="008F3005">
      <w:pPr>
        <w:pStyle w:val="a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F645B5" w:rsidRPr="008F3005">
        <w:rPr>
          <w:rFonts w:ascii="Times New Roman" w:eastAsia="Times New Roman" w:hAnsi="Times New Roman" w:cs="Times New Roman"/>
          <w:sz w:val="28"/>
          <w:szCs w:val="28"/>
        </w:rPr>
        <w:t>обеспечение профессиональной ориентации обучающихся</w:t>
      </w:r>
      <w:r w:rsidR="00077508" w:rsidRPr="008F3005">
        <w:rPr>
          <w:rFonts w:ascii="Times New Roman" w:eastAsia="Times New Roman" w:hAnsi="Times New Roman" w:cs="Times New Roman"/>
          <w:sz w:val="28"/>
          <w:szCs w:val="28"/>
        </w:rPr>
        <w:t>.</w:t>
      </w:r>
    </w:p>
    <w:p w:rsidR="00F645B5" w:rsidRPr="008F3005" w:rsidRDefault="00F645B5" w:rsidP="008F3005">
      <w:pPr>
        <w:pStyle w:val="a6"/>
        <w:jc w:val="center"/>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Личностные:</w:t>
      </w:r>
    </w:p>
    <w:p w:rsidR="00F645B5" w:rsidRPr="008F3005" w:rsidRDefault="00F645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-личностное, профессиональное, жизненное самоопределение;</w:t>
      </w:r>
    </w:p>
    <w:p w:rsidR="00F645B5" w:rsidRPr="008F3005" w:rsidRDefault="00F645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lastRenderedPageBreak/>
        <w:t xml:space="preserve">-действие </w:t>
      </w:r>
      <w:proofErr w:type="spellStart"/>
      <w:r w:rsidRPr="008F3005">
        <w:rPr>
          <w:rFonts w:ascii="Times New Roman" w:eastAsia="Times New Roman" w:hAnsi="Times New Roman" w:cs="Times New Roman"/>
          <w:sz w:val="28"/>
          <w:szCs w:val="28"/>
        </w:rPr>
        <w:t>смыслообразования</w:t>
      </w:r>
      <w:proofErr w:type="spellEnd"/>
      <w:r w:rsidRPr="008F3005">
        <w:rPr>
          <w:rFonts w:ascii="Times New Roman" w:eastAsia="Times New Roman" w:hAnsi="Times New Roman" w:cs="Times New Roman"/>
          <w:sz w:val="28"/>
          <w:szCs w:val="28"/>
        </w:rPr>
        <w:t>, т.е. установление учащимися связи между целью учебной деятельности и ее мотивом, другими словами, между результатом учения и тем, что побуждает деятельность, ради чего она осуществляется. Учащийся должен задаваться вопросом о том, какое значение,</w:t>
      </w:r>
      <w:r w:rsidR="00077508" w:rsidRPr="008F3005">
        <w:rPr>
          <w:rFonts w:ascii="Times New Roman" w:eastAsia="Times New Roman" w:hAnsi="Times New Roman" w:cs="Times New Roman"/>
          <w:sz w:val="28"/>
          <w:szCs w:val="28"/>
        </w:rPr>
        <w:t xml:space="preserve"> «</w:t>
      </w:r>
      <w:r w:rsidRPr="008F3005">
        <w:rPr>
          <w:rFonts w:ascii="Times New Roman" w:eastAsia="Times New Roman" w:hAnsi="Times New Roman" w:cs="Times New Roman"/>
          <w:sz w:val="28"/>
          <w:szCs w:val="28"/>
        </w:rPr>
        <w:t xml:space="preserve"> смысл имеет для меня учение», и уметь находить ответ на него;</w:t>
      </w:r>
    </w:p>
    <w:p w:rsidR="00F645B5" w:rsidRPr="008F3005" w:rsidRDefault="00F645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-действие нравственно - этического оценивания усваиваемого содержания, обеспечивающее личностный моральный выбор на основе социальных и личностных ценностей.</w:t>
      </w:r>
    </w:p>
    <w:p w:rsidR="00077508" w:rsidRPr="008F3005" w:rsidRDefault="00077508" w:rsidP="008F3005">
      <w:pPr>
        <w:pStyle w:val="a6"/>
        <w:jc w:val="center"/>
        <w:rPr>
          <w:rFonts w:ascii="Times New Roman" w:eastAsia="Times New Roman" w:hAnsi="Times New Roman" w:cs="Times New Roman"/>
          <w:sz w:val="28"/>
          <w:szCs w:val="28"/>
        </w:rPr>
      </w:pPr>
      <w:proofErr w:type="spellStart"/>
      <w:r w:rsidRPr="008F3005">
        <w:rPr>
          <w:rFonts w:ascii="Times New Roman" w:eastAsia="Times New Roman" w:hAnsi="Times New Roman" w:cs="Times New Roman"/>
          <w:sz w:val="28"/>
          <w:szCs w:val="28"/>
        </w:rPr>
        <w:t>Метапредметные</w:t>
      </w:r>
      <w:proofErr w:type="spellEnd"/>
      <w:r w:rsidRPr="008F3005">
        <w:rPr>
          <w:rFonts w:ascii="Times New Roman" w:eastAsia="Times New Roman" w:hAnsi="Times New Roman" w:cs="Times New Roman"/>
          <w:sz w:val="28"/>
          <w:szCs w:val="28"/>
        </w:rPr>
        <w:t>:</w:t>
      </w:r>
    </w:p>
    <w:p w:rsidR="00F645B5" w:rsidRPr="008F3005" w:rsidRDefault="00077508" w:rsidP="008F3005">
      <w:pPr>
        <w:pStyle w:val="a6"/>
        <w:jc w:val="both"/>
        <w:rPr>
          <w:rFonts w:ascii="Times New Roman" w:eastAsia="Times New Roman" w:hAnsi="Times New Roman" w:cs="Times New Roman"/>
          <w:sz w:val="28"/>
          <w:szCs w:val="28"/>
          <w:u w:val="single"/>
        </w:rPr>
      </w:pPr>
      <w:r w:rsidRPr="008F3005">
        <w:rPr>
          <w:rFonts w:ascii="Times New Roman" w:eastAsia="Times New Roman" w:hAnsi="Times New Roman" w:cs="Times New Roman"/>
          <w:sz w:val="28"/>
          <w:szCs w:val="28"/>
          <w:u w:val="single"/>
        </w:rPr>
        <w:t xml:space="preserve">А) </w:t>
      </w:r>
      <w:r w:rsidR="00F645B5" w:rsidRPr="008F3005">
        <w:rPr>
          <w:rFonts w:ascii="Times New Roman" w:eastAsia="Times New Roman" w:hAnsi="Times New Roman" w:cs="Times New Roman"/>
          <w:sz w:val="28"/>
          <w:szCs w:val="28"/>
          <w:u w:val="single"/>
        </w:rPr>
        <w:t>Регулятивные:</w:t>
      </w:r>
    </w:p>
    <w:p w:rsidR="00F645B5" w:rsidRPr="008F3005" w:rsidRDefault="00F645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-целеполагание как постановка учебной задачи на основе соотнесения того, что у</w:t>
      </w:r>
      <w:r w:rsidR="00077508" w:rsidRPr="008F3005">
        <w:rPr>
          <w:rFonts w:ascii="Times New Roman" w:eastAsia="Times New Roman" w:hAnsi="Times New Roman" w:cs="Times New Roman"/>
          <w:sz w:val="28"/>
          <w:szCs w:val="28"/>
        </w:rPr>
        <w:t xml:space="preserve">же известно и усвоено учащимся </w:t>
      </w:r>
      <w:r w:rsidRPr="008F3005">
        <w:rPr>
          <w:rFonts w:ascii="Times New Roman" w:eastAsia="Times New Roman" w:hAnsi="Times New Roman" w:cs="Times New Roman"/>
          <w:sz w:val="28"/>
          <w:szCs w:val="28"/>
        </w:rPr>
        <w:t>и того, что еще неизвестно;</w:t>
      </w:r>
    </w:p>
    <w:p w:rsidR="00F645B5" w:rsidRPr="008F3005" w:rsidRDefault="00F645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-планирование - определение последовательности промежуточных целей с учетом конечного результата; составление плана и последовательности действий;</w:t>
      </w:r>
    </w:p>
    <w:p w:rsidR="00F645B5" w:rsidRPr="008F3005" w:rsidRDefault="00F645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-прогнозирование - предвосхищение результата и уровня усвоения; его временных характеристик;</w:t>
      </w:r>
    </w:p>
    <w:p w:rsidR="00F645B5" w:rsidRPr="008F3005" w:rsidRDefault="00F645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-контроль в форме сличения способа действия и его результата с заданным эталоном с целью обнаружения отклонений от него;</w:t>
      </w:r>
    </w:p>
    <w:p w:rsidR="00F645B5" w:rsidRPr="008F3005" w:rsidRDefault="00F645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-коррекция - внесение необходимы</w:t>
      </w:r>
      <w:r w:rsidR="00077508" w:rsidRPr="008F3005">
        <w:rPr>
          <w:rFonts w:ascii="Times New Roman" w:eastAsia="Times New Roman" w:hAnsi="Times New Roman" w:cs="Times New Roman"/>
          <w:sz w:val="28"/>
          <w:szCs w:val="28"/>
        </w:rPr>
        <w:t xml:space="preserve">х дополнений и корректив в </w:t>
      </w:r>
      <w:proofErr w:type="gramStart"/>
      <w:r w:rsidR="00077508" w:rsidRPr="008F3005">
        <w:rPr>
          <w:rFonts w:ascii="Times New Roman" w:eastAsia="Times New Roman" w:hAnsi="Times New Roman" w:cs="Times New Roman"/>
          <w:sz w:val="28"/>
          <w:szCs w:val="28"/>
        </w:rPr>
        <w:t>план</w:t>
      </w:r>
      <w:proofErr w:type="gramEnd"/>
      <w:r w:rsidR="00077508" w:rsidRPr="008F3005">
        <w:rPr>
          <w:rFonts w:ascii="Times New Roman" w:eastAsia="Times New Roman" w:hAnsi="Times New Roman" w:cs="Times New Roman"/>
          <w:sz w:val="28"/>
          <w:szCs w:val="28"/>
        </w:rPr>
        <w:t xml:space="preserve"> </w:t>
      </w:r>
      <w:r w:rsidRPr="008F3005">
        <w:rPr>
          <w:rFonts w:ascii="Times New Roman" w:eastAsia="Times New Roman" w:hAnsi="Times New Roman" w:cs="Times New Roman"/>
          <w:sz w:val="28"/>
          <w:szCs w:val="28"/>
        </w:rPr>
        <w:t xml:space="preserve"> и способ действия в случае расхождения ожидаемого результата действия и его реального продукта;</w:t>
      </w:r>
    </w:p>
    <w:p w:rsidR="00F645B5" w:rsidRPr="008F3005" w:rsidRDefault="00F645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-оценка - выделение и осознание учащимся того, что уже усвоено и что еще подлежит усвоению, оценивание качества</w:t>
      </w:r>
      <w:r w:rsidR="00077508" w:rsidRPr="008F3005">
        <w:rPr>
          <w:rFonts w:ascii="Times New Roman" w:eastAsia="Times New Roman" w:hAnsi="Times New Roman" w:cs="Times New Roman"/>
          <w:sz w:val="28"/>
          <w:szCs w:val="28"/>
        </w:rPr>
        <w:t xml:space="preserve"> и уровня усвоения.</w:t>
      </w:r>
    </w:p>
    <w:p w:rsidR="00F645B5" w:rsidRPr="008F3005" w:rsidRDefault="00077508" w:rsidP="008F3005">
      <w:pPr>
        <w:pStyle w:val="a6"/>
        <w:jc w:val="both"/>
        <w:rPr>
          <w:rFonts w:ascii="Times New Roman" w:eastAsia="Times New Roman" w:hAnsi="Times New Roman" w:cs="Times New Roman"/>
          <w:sz w:val="28"/>
          <w:szCs w:val="28"/>
          <w:u w:val="single"/>
        </w:rPr>
      </w:pPr>
      <w:r w:rsidRPr="008F3005">
        <w:rPr>
          <w:rFonts w:ascii="Times New Roman" w:eastAsia="Times New Roman" w:hAnsi="Times New Roman" w:cs="Times New Roman"/>
          <w:sz w:val="28"/>
          <w:szCs w:val="28"/>
          <w:u w:val="single"/>
        </w:rPr>
        <w:t xml:space="preserve">Б) </w:t>
      </w:r>
      <w:r w:rsidR="00F645B5" w:rsidRPr="008F3005">
        <w:rPr>
          <w:rFonts w:ascii="Times New Roman" w:eastAsia="Times New Roman" w:hAnsi="Times New Roman" w:cs="Times New Roman"/>
          <w:sz w:val="28"/>
          <w:szCs w:val="28"/>
          <w:u w:val="single"/>
        </w:rPr>
        <w:t>Познавательные:</w:t>
      </w:r>
    </w:p>
    <w:p w:rsidR="00F645B5" w:rsidRPr="008F3005" w:rsidRDefault="00F645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-самостоятельное выделение и формулирование познавательной цели;</w:t>
      </w:r>
    </w:p>
    <w:p w:rsidR="00F645B5" w:rsidRPr="008F3005" w:rsidRDefault="00F645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-поиск и выделение необходимой информации; применение методов информационного поиска, в том числе с помощью компьютерных средств;</w:t>
      </w:r>
    </w:p>
    <w:p w:rsidR="00F645B5" w:rsidRPr="008F3005" w:rsidRDefault="00F645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-знаково-символические: моделирование - преобразование объекта из чувственной формы в пространственно-графическую или знаково-символическую модель, где выделены существенные характеристики  объекта,   и  преобразование  модели  с  целью  выявления  общих  законов, определяющих дан</w:t>
      </w:r>
      <w:r w:rsidR="00077508" w:rsidRPr="008F3005">
        <w:rPr>
          <w:rFonts w:ascii="Times New Roman" w:eastAsia="Times New Roman" w:hAnsi="Times New Roman" w:cs="Times New Roman"/>
          <w:sz w:val="28"/>
          <w:szCs w:val="28"/>
        </w:rPr>
        <w:t xml:space="preserve">ную предметную область; </w:t>
      </w:r>
      <w:r w:rsidRPr="008F3005">
        <w:rPr>
          <w:rFonts w:ascii="Times New Roman" w:eastAsia="Times New Roman" w:hAnsi="Times New Roman" w:cs="Times New Roman"/>
          <w:sz w:val="28"/>
          <w:szCs w:val="28"/>
        </w:rPr>
        <w:t>умение структурировать знания;</w:t>
      </w:r>
    </w:p>
    <w:p w:rsidR="00F645B5" w:rsidRPr="008F3005" w:rsidRDefault="00F645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-умение осознанно и произвольно строить речевое высказывание</w:t>
      </w:r>
      <w:r w:rsidR="00FB69B6" w:rsidRPr="008F3005">
        <w:rPr>
          <w:rFonts w:ascii="Times New Roman" w:eastAsia="Times New Roman" w:hAnsi="Times New Roman" w:cs="Times New Roman"/>
          <w:sz w:val="28"/>
          <w:szCs w:val="28"/>
        </w:rPr>
        <w:t xml:space="preserve"> в устной и письменной формах; </w:t>
      </w:r>
      <w:r w:rsidRPr="008F3005">
        <w:rPr>
          <w:rFonts w:ascii="Times New Roman" w:eastAsia="Times New Roman" w:hAnsi="Times New Roman" w:cs="Times New Roman"/>
          <w:sz w:val="28"/>
          <w:szCs w:val="28"/>
        </w:rPr>
        <w:t>выбор наиболее эффективных способов решения задач в зави</w:t>
      </w:r>
      <w:r w:rsidR="00FB69B6" w:rsidRPr="008F3005">
        <w:rPr>
          <w:rFonts w:ascii="Times New Roman" w:eastAsia="Times New Roman" w:hAnsi="Times New Roman" w:cs="Times New Roman"/>
          <w:sz w:val="28"/>
          <w:szCs w:val="28"/>
        </w:rPr>
        <w:t xml:space="preserve">симости от конкретных условий; </w:t>
      </w:r>
      <w:r w:rsidRPr="008F3005">
        <w:rPr>
          <w:rFonts w:ascii="Times New Roman" w:eastAsia="Times New Roman" w:hAnsi="Times New Roman" w:cs="Times New Roman"/>
          <w:sz w:val="28"/>
          <w:szCs w:val="28"/>
        </w:rPr>
        <w:t>рефлексия способов и условий действия, контроль и оценка процес</w:t>
      </w:r>
      <w:r w:rsidR="00FB69B6" w:rsidRPr="008F3005">
        <w:rPr>
          <w:rFonts w:ascii="Times New Roman" w:eastAsia="Times New Roman" w:hAnsi="Times New Roman" w:cs="Times New Roman"/>
          <w:sz w:val="28"/>
          <w:szCs w:val="28"/>
        </w:rPr>
        <w:t xml:space="preserve">са и результатов деятельности; </w:t>
      </w:r>
      <w:r w:rsidRPr="008F3005">
        <w:rPr>
          <w:rFonts w:ascii="Times New Roman" w:eastAsia="Times New Roman" w:hAnsi="Times New Roman" w:cs="Times New Roman"/>
          <w:sz w:val="28"/>
          <w:szCs w:val="28"/>
        </w:rPr>
        <w:t>смысловое чтение как осмысление цели чтения и выбор вида чтения в зависимости от цели; извлечение необходимой информации из прослушанных текстов, относящихся к различным жанрам;   определение  основной  и  второстепенной  информации;  свободная  ориентация  и восприятие текстов художественного, научного, публицистического и официально-делового стилей; понимание и адекватная оценка язы</w:t>
      </w:r>
      <w:r w:rsidR="00FB69B6" w:rsidRPr="008F3005">
        <w:rPr>
          <w:rFonts w:ascii="Times New Roman" w:eastAsia="Times New Roman" w:hAnsi="Times New Roman" w:cs="Times New Roman"/>
          <w:sz w:val="28"/>
          <w:szCs w:val="28"/>
        </w:rPr>
        <w:t>ка средств массовой информации.</w:t>
      </w:r>
    </w:p>
    <w:p w:rsidR="00F645B5" w:rsidRPr="008F3005" w:rsidRDefault="00077508" w:rsidP="008F3005">
      <w:pPr>
        <w:pStyle w:val="a6"/>
        <w:jc w:val="both"/>
        <w:rPr>
          <w:rFonts w:ascii="Times New Roman" w:eastAsia="Times New Roman" w:hAnsi="Times New Roman" w:cs="Times New Roman"/>
          <w:sz w:val="28"/>
          <w:szCs w:val="28"/>
          <w:u w:val="single"/>
        </w:rPr>
      </w:pPr>
      <w:r w:rsidRPr="008F3005">
        <w:rPr>
          <w:rFonts w:ascii="Times New Roman" w:eastAsia="Times New Roman" w:hAnsi="Times New Roman" w:cs="Times New Roman"/>
          <w:sz w:val="28"/>
          <w:szCs w:val="28"/>
          <w:u w:val="single"/>
        </w:rPr>
        <w:t xml:space="preserve">В) </w:t>
      </w:r>
      <w:r w:rsidR="00F645B5" w:rsidRPr="008F3005">
        <w:rPr>
          <w:rFonts w:ascii="Times New Roman" w:eastAsia="Times New Roman" w:hAnsi="Times New Roman" w:cs="Times New Roman"/>
          <w:sz w:val="28"/>
          <w:szCs w:val="28"/>
          <w:u w:val="single"/>
        </w:rPr>
        <w:t>Коммуникативные:</w:t>
      </w:r>
    </w:p>
    <w:p w:rsidR="00F645B5" w:rsidRPr="008F3005" w:rsidRDefault="00F645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-планирование учебного сотрудничества с учителем и сверстниками - определение целей, функций участников, способов взаимодействия;</w:t>
      </w:r>
    </w:p>
    <w:p w:rsidR="00F645B5" w:rsidRPr="008F3005" w:rsidRDefault="00F645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-постановка вопросов - инициативное сотрудничество в поиске и сборе информации;</w:t>
      </w:r>
    </w:p>
    <w:p w:rsidR="00F645B5" w:rsidRPr="008F3005" w:rsidRDefault="00F645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-р</w:t>
      </w:r>
      <w:r w:rsidR="00FB69B6" w:rsidRPr="008F3005">
        <w:rPr>
          <w:rFonts w:ascii="Times New Roman" w:eastAsia="Times New Roman" w:hAnsi="Times New Roman" w:cs="Times New Roman"/>
          <w:sz w:val="28"/>
          <w:szCs w:val="28"/>
        </w:rPr>
        <w:t xml:space="preserve">азрешение конфликтов – выявление </w:t>
      </w:r>
      <w:r w:rsidRPr="008F3005">
        <w:rPr>
          <w:rFonts w:ascii="Times New Roman" w:eastAsia="Times New Roman" w:hAnsi="Times New Roman" w:cs="Times New Roman"/>
          <w:sz w:val="28"/>
          <w:szCs w:val="28"/>
        </w:rPr>
        <w:t xml:space="preserve"> проблемы, поиск и оценка альтернативных</w:t>
      </w:r>
    </w:p>
    <w:p w:rsidR="00F645B5" w:rsidRPr="008F3005" w:rsidRDefault="00FB69B6"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 xml:space="preserve">способов разрешения </w:t>
      </w:r>
      <w:r w:rsidR="00F645B5" w:rsidRPr="008F3005">
        <w:rPr>
          <w:rFonts w:ascii="Times New Roman" w:eastAsia="Times New Roman" w:hAnsi="Times New Roman" w:cs="Times New Roman"/>
          <w:sz w:val="28"/>
          <w:szCs w:val="28"/>
        </w:rPr>
        <w:t xml:space="preserve"> конфликта, принятие решения и его реализация;</w:t>
      </w:r>
    </w:p>
    <w:p w:rsidR="00F645B5" w:rsidRPr="008F3005" w:rsidRDefault="00F645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-управление поведением партнера - контроль, коррекция, оценка действий партнера;</w:t>
      </w:r>
    </w:p>
    <w:p w:rsidR="00F645B5" w:rsidRPr="008F3005" w:rsidRDefault="00F645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lastRenderedPageBreak/>
        <w:t>-умение с достаточной полнотой и точностью выражать свои мысли в соответствии с задачами и</w:t>
      </w:r>
    </w:p>
    <w:p w:rsidR="00F645B5" w:rsidRPr="008F3005" w:rsidRDefault="00F645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условиями коммуникации;</w:t>
      </w:r>
    </w:p>
    <w:p w:rsidR="00F645B5" w:rsidRDefault="00F645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-владение монологической и диалогической формами речи в соответствии с грамматическими и синтаксическими нормами родного языка.</w:t>
      </w:r>
    </w:p>
    <w:p w:rsidR="008F3005" w:rsidRPr="008F3005" w:rsidRDefault="008F3005" w:rsidP="008F3005">
      <w:pPr>
        <w:pStyle w:val="a6"/>
        <w:jc w:val="both"/>
        <w:rPr>
          <w:rFonts w:ascii="Times New Roman" w:eastAsia="Times New Roman" w:hAnsi="Times New Roman" w:cs="Times New Roman"/>
          <w:sz w:val="28"/>
          <w:szCs w:val="28"/>
        </w:rPr>
      </w:pPr>
    </w:p>
    <w:p w:rsidR="00F645B5" w:rsidRPr="008F3005" w:rsidRDefault="00FB69B6" w:rsidP="008F3005">
      <w:pPr>
        <w:pStyle w:val="a6"/>
        <w:ind w:firstLine="708"/>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П</w:t>
      </w:r>
      <w:r w:rsidR="00F645B5" w:rsidRPr="008F3005">
        <w:rPr>
          <w:rFonts w:ascii="Times New Roman" w:eastAsia="Times New Roman" w:hAnsi="Times New Roman" w:cs="Times New Roman"/>
          <w:sz w:val="28"/>
          <w:szCs w:val="28"/>
        </w:rPr>
        <w:t>ри работе над проектом старшеклассник осваивает те необходимые навыки, которые в любом случае потребуются ему в институте и в его профессиональной деятельности.</w:t>
      </w:r>
    </w:p>
    <w:p w:rsidR="00F645B5" w:rsidRPr="008F3005" w:rsidRDefault="00F645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Учащиеся учатся самостоятельно:</w:t>
      </w:r>
    </w:p>
    <w:p w:rsidR="00F645B5" w:rsidRPr="008F3005" w:rsidRDefault="00F645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 xml:space="preserve">-определять и формулировать задачу; </w:t>
      </w:r>
    </w:p>
    <w:p w:rsidR="00F645B5" w:rsidRPr="008F3005" w:rsidRDefault="00F645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-планировать свою работу;</w:t>
      </w:r>
    </w:p>
    <w:p w:rsidR="00F645B5" w:rsidRPr="008F3005" w:rsidRDefault="00F645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-обращ</w:t>
      </w:r>
      <w:r w:rsidR="00FB69B6" w:rsidRPr="008F3005">
        <w:rPr>
          <w:rFonts w:ascii="Times New Roman" w:eastAsia="Times New Roman" w:hAnsi="Times New Roman" w:cs="Times New Roman"/>
          <w:sz w:val="28"/>
          <w:szCs w:val="28"/>
        </w:rPr>
        <w:t>аться за помощью к специалистам;</w:t>
      </w:r>
    </w:p>
    <w:p w:rsidR="00F645B5" w:rsidRPr="008F3005" w:rsidRDefault="00F645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 xml:space="preserve">-искать необходимую информацию; </w:t>
      </w:r>
    </w:p>
    <w:p w:rsidR="00F645B5" w:rsidRPr="008F3005" w:rsidRDefault="00F645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 xml:space="preserve">-применять коммуникативные способности; </w:t>
      </w:r>
    </w:p>
    <w:p w:rsidR="00F645B5" w:rsidRPr="008F3005" w:rsidRDefault="00F645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-организовывать работу других людей;</w:t>
      </w:r>
    </w:p>
    <w:p w:rsidR="00F645B5" w:rsidRPr="008F3005" w:rsidRDefault="00F645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 xml:space="preserve">-профессионально использовать ИКТ в процессе работы и для подготовки презентации; </w:t>
      </w:r>
    </w:p>
    <w:p w:rsidR="00F645B5" w:rsidRPr="008F3005" w:rsidRDefault="00F645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-выступать с докладом;</w:t>
      </w:r>
    </w:p>
    <w:p w:rsidR="00F645B5" w:rsidRPr="008F3005" w:rsidRDefault="00F645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-к нужному сроку доводить работу до запланированного результата.</w:t>
      </w:r>
    </w:p>
    <w:p w:rsidR="00FB69B6" w:rsidRPr="008F3005" w:rsidRDefault="00FB69B6" w:rsidP="008F3005">
      <w:pPr>
        <w:pStyle w:val="a6"/>
        <w:jc w:val="both"/>
        <w:rPr>
          <w:rFonts w:ascii="Times New Roman" w:eastAsia="Times New Roman" w:hAnsi="Times New Roman" w:cs="Times New Roman"/>
          <w:sz w:val="28"/>
          <w:szCs w:val="28"/>
        </w:rPr>
      </w:pPr>
    </w:p>
    <w:p w:rsidR="00F645B5" w:rsidRPr="008F3005" w:rsidRDefault="00F645B5" w:rsidP="008F3005">
      <w:pPr>
        <w:pStyle w:val="a6"/>
        <w:jc w:val="center"/>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 xml:space="preserve">Результаты выполнения </w:t>
      </w:r>
      <w:proofErr w:type="gramStart"/>
      <w:r w:rsidRPr="008F3005">
        <w:rPr>
          <w:rFonts w:ascii="Times New Roman" w:eastAsia="Times New Roman" w:hAnsi="Times New Roman" w:cs="Times New Roman"/>
          <w:sz w:val="28"/>
          <w:szCs w:val="28"/>
        </w:rPr>
        <w:t>индивидуального  проекта</w:t>
      </w:r>
      <w:proofErr w:type="gramEnd"/>
      <w:r w:rsidRPr="008F3005">
        <w:rPr>
          <w:rFonts w:ascii="Times New Roman" w:eastAsia="Times New Roman" w:hAnsi="Times New Roman" w:cs="Times New Roman"/>
          <w:sz w:val="28"/>
          <w:szCs w:val="28"/>
        </w:rPr>
        <w:t xml:space="preserve"> должны отражать:</w:t>
      </w:r>
    </w:p>
    <w:p w:rsidR="00F645B5" w:rsidRPr="008F3005" w:rsidRDefault="00F645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w:t>
      </w:r>
      <w:proofErr w:type="spellStart"/>
      <w:r w:rsidRPr="008F3005">
        <w:rPr>
          <w:rFonts w:ascii="Times New Roman" w:eastAsia="Times New Roman" w:hAnsi="Times New Roman" w:cs="Times New Roman"/>
          <w:sz w:val="28"/>
          <w:szCs w:val="28"/>
        </w:rPr>
        <w:t>сформированность</w:t>
      </w:r>
      <w:proofErr w:type="spellEnd"/>
      <w:r w:rsidRPr="008F3005">
        <w:rPr>
          <w:rFonts w:ascii="Times New Roman" w:eastAsia="Times New Roman" w:hAnsi="Times New Roman" w:cs="Times New Roman"/>
          <w:sz w:val="28"/>
          <w:szCs w:val="28"/>
        </w:rPr>
        <w:t xml:space="preserve"> навыков коммуникативной, учебно-исследовательской деятельности, критического мышления;</w:t>
      </w:r>
    </w:p>
    <w:p w:rsidR="00F645B5" w:rsidRPr="008F3005" w:rsidRDefault="00F645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 xml:space="preserve">-способность к инновационной, аналитической, творческой, интеллектуальной деятельности; </w:t>
      </w:r>
    </w:p>
    <w:p w:rsidR="00F645B5" w:rsidRPr="008F3005" w:rsidRDefault="00F645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w:t>
      </w:r>
      <w:proofErr w:type="spellStart"/>
      <w:r w:rsidRPr="008F3005">
        <w:rPr>
          <w:rFonts w:ascii="Times New Roman" w:eastAsia="Times New Roman" w:hAnsi="Times New Roman" w:cs="Times New Roman"/>
          <w:sz w:val="28"/>
          <w:szCs w:val="28"/>
        </w:rPr>
        <w:t>сформированность</w:t>
      </w:r>
      <w:proofErr w:type="spellEnd"/>
      <w:r w:rsidRPr="008F3005">
        <w:rPr>
          <w:rFonts w:ascii="Times New Roman" w:eastAsia="Times New Roman" w:hAnsi="Times New Roman" w:cs="Times New Roman"/>
          <w:sz w:val="28"/>
          <w:szCs w:val="28"/>
        </w:rPr>
        <w:t xml:space="preserve"> навыков проектной деятельности, а также самостоятельного применения приобретённых знаний и способов действий при решении различных задач, используя знания одного или нескольких учебных предметов или предметных областей;</w:t>
      </w:r>
    </w:p>
    <w:p w:rsidR="00F645B5" w:rsidRPr="008F3005" w:rsidRDefault="00F645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-способность постановки цели и формулирования гипотезы исследования, планирования работы,</w:t>
      </w:r>
    </w:p>
    <w:p w:rsidR="00F645B5" w:rsidRDefault="00F645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отбора и интерпретации необходимой информации, структурирования аргументации результатов исследования на основе собранных данных, презентации результатов.</w:t>
      </w:r>
    </w:p>
    <w:p w:rsidR="008F3005" w:rsidRPr="008F3005" w:rsidRDefault="008F3005" w:rsidP="008F3005">
      <w:pPr>
        <w:pStyle w:val="a6"/>
        <w:jc w:val="both"/>
        <w:rPr>
          <w:rFonts w:ascii="Times New Roman" w:eastAsia="Times New Roman" w:hAnsi="Times New Roman" w:cs="Times New Roman"/>
          <w:sz w:val="28"/>
          <w:szCs w:val="28"/>
        </w:rPr>
      </w:pPr>
    </w:p>
    <w:p w:rsidR="00F645B5" w:rsidRPr="008F3005" w:rsidRDefault="00F645B5" w:rsidP="008F3005">
      <w:pPr>
        <w:pStyle w:val="a6"/>
        <w:jc w:val="center"/>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В процессе обучения учащиеся приобретают следующие конкретные умения:</w:t>
      </w:r>
    </w:p>
    <w:p w:rsidR="00F645B5" w:rsidRPr="008F3005" w:rsidRDefault="00F645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 умение планировать и осуществлять проектную и исследовательскую деятельность;</w:t>
      </w:r>
    </w:p>
    <w:p w:rsidR="00F645B5" w:rsidRPr="008F3005" w:rsidRDefault="00F645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способность презентовать достигнутые результаты, включая умение определять приоритеты целей с учетом ценностей и жизненных планов; самостоятельно реализовывать, контролировать и осуществлять коррекцию своей деятельности на основе предварительного планирования;</w:t>
      </w:r>
    </w:p>
    <w:p w:rsidR="00F645B5" w:rsidRPr="008F3005" w:rsidRDefault="008F3005" w:rsidP="008F3005">
      <w:pPr>
        <w:pStyle w:val="a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F645B5" w:rsidRPr="008F3005">
        <w:rPr>
          <w:rFonts w:ascii="Times New Roman" w:eastAsia="Times New Roman" w:hAnsi="Times New Roman" w:cs="Times New Roman"/>
          <w:sz w:val="28"/>
          <w:szCs w:val="28"/>
        </w:rPr>
        <w:t>способность использовать доступные ресурсы для достижения целей; осуществлять выбор конструктивных стратегий в трудных ситуациях;</w:t>
      </w:r>
    </w:p>
    <w:p w:rsidR="00F645B5" w:rsidRPr="008F3005" w:rsidRDefault="008F3005" w:rsidP="008F3005">
      <w:pPr>
        <w:pStyle w:val="a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F645B5" w:rsidRPr="008F3005">
        <w:rPr>
          <w:rFonts w:ascii="Times New Roman" w:eastAsia="Times New Roman" w:hAnsi="Times New Roman" w:cs="Times New Roman"/>
          <w:sz w:val="28"/>
          <w:szCs w:val="28"/>
        </w:rPr>
        <w:t>способность создавать продукты своей деятельности, востребованные обществом, обладающие выраженными потребительскими свойствами;</w:t>
      </w:r>
    </w:p>
    <w:p w:rsidR="00F645B5" w:rsidRPr="008F3005" w:rsidRDefault="008F3005" w:rsidP="008F3005">
      <w:pPr>
        <w:pStyle w:val="a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proofErr w:type="spellStart"/>
      <w:r w:rsidR="00F645B5" w:rsidRPr="008F3005">
        <w:rPr>
          <w:rFonts w:ascii="Times New Roman" w:eastAsia="Times New Roman" w:hAnsi="Times New Roman" w:cs="Times New Roman"/>
          <w:sz w:val="28"/>
          <w:szCs w:val="28"/>
        </w:rPr>
        <w:t>сформированность</w:t>
      </w:r>
      <w:proofErr w:type="spellEnd"/>
      <w:r w:rsidR="00F645B5" w:rsidRPr="008F3005">
        <w:rPr>
          <w:rFonts w:ascii="Times New Roman" w:eastAsia="Times New Roman" w:hAnsi="Times New Roman" w:cs="Times New Roman"/>
          <w:sz w:val="28"/>
          <w:szCs w:val="28"/>
        </w:rPr>
        <w:t xml:space="preserve"> умений использовать многообразие информации и полученных в результате обучения знаний, умений и компетенций для целеполагания, планирования и выполнения индивидуального проекта.</w:t>
      </w:r>
    </w:p>
    <w:p w:rsidR="008F3005" w:rsidRDefault="008F3005" w:rsidP="008F3005">
      <w:pPr>
        <w:pStyle w:val="a6"/>
        <w:jc w:val="both"/>
        <w:rPr>
          <w:rFonts w:ascii="Times New Roman" w:eastAsia="Times New Roman" w:hAnsi="Times New Roman" w:cs="Times New Roman"/>
          <w:sz w:val="28"/>
          <w:szCs w:val="28"/>
        </w:rPr>
      </w:pPr>
    </w:p>
    <w:p w:rsidR="003C59D3" w:rsidRPr="008F3005" w:rsidRDefault="003C59D3"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lastRenderedPageBreak/>
        <w:t xml:space="preserve">Таким образом, </w:t>
      </w:r>
      <w:r w:rsidRPr="008F3005">
        <w:rPr>
          <w:rFonts w:ascii="Times New Roman" w:eastAsia="Times New Roman" w:hAnsi="Times New Roman" w:cs="Times New Roman"/>
          <w:i/>
          <w:iCs/>
          <w:sz w:val="28"/>
          <w:szCs w:val="28"/>
        </w:rPr>
        <w:t>обучающийся научится</w:t>
      </w:r>
      <w:r w:rsidRPr="008F3005">
        <w:rPr>
          <w:rFonts w:ascii="Times New Roman" w:eastAsia="Times New Roman" w:hAnsi="Times New Roman" w:cs="Times New Roman"/>
          <w:sz w:val="28"/>
          <w:szCs w:val="28"/>
        </w:rPr>
        <w:t>:</w:t>
      </w:r>
    </w:p>
    <w:p w:rsidR="003C59D3" w:rsidRPr="008F3005" w:rsidRDefault="003C59D3"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планировать и выполнять учебное исследование и учебный проект, используя оборудование, модели, методы и приемы, адекватные исследуемой проблеме;</w:t>
      </w:r>
    </w:p>
    <w:p w:rsidR="003C59D3" w:rsidRPr="008F3005" w:rsidRDefault="003C59D3"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распознавать и ставить вопросы, ответы на которые могут быть получены путем научного исследования; отбирать адекватные методы исследования, формулировать вытекающие из исследования выводы;</w:t>
      </w:r>
    </w:p>
    <w:p w:rsidR="003C59D3" w:rsidRPr="008F3005" w:rsidRDefault="003C59D3"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 xml:space="preserve">применять такие математические методы и приемы, как абстракция и идеализация, доказательство, доказательство от противного, доказательство по аналогии, опровержение, </w:t>
      </w:r>
      <w:proofErr w:type="spellStart"/>
      <w:r w:rsidRPr="008F3005">
        <w:rPr>
          <w:rFonts w:ascii="Times New Roman" w:eastAsia="Times New Roman" w:hAnsi="Times New Roman" w:cs="Times New Roman"/>
          <w:sz w:val="28"/>
          <w:szCs w:val="28"/>
        </w:rPr>
        <w:t>контрпример</w:t>
      </w:r>
      <w:proofErr w:type="spellEnd"/>
      <w:r w:rsidRPr="008F3005">
        <w:rPr>
          <w:rFonts w:ascii="Times New Roman" w:eastAsia="Times New Roman" w:hAnsi="Times New Roman" w:cs="Times New Roman"/>
          <w:sz w:val="28"/>
          <w:szCs w:val="28"/>
        </w:rPr>
        <w:t>, индуктивные и дедуктивные рассуждения, построение и исполнение алгоритма;</w:t>
      </w:r>
    </w:p>
    <w:p w:rsidR="003C59D3" w:rsidRPr="008F3005" w:rsidRDefault="003C59D3"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использовать такие естественно-научные методы и приёмы, как наблюдение, п</w:t>
      </w:r>
      <w:r w:rsidR="00AD1D3D" w:rsidRPr="008F3005">
        <w:rPr>
          <w:rFonts w:ascii="Times New Roman" w:eastAsia="Times New Roman" w:hAnsi="Times New Roman" w:cs="Times New Roman"/>
          <w:sz w:val="28"/>
          <w:szCs w:val="28"/>
        </w:rPr>
        <w:t xml:space="preserve">остановка проблемы, выдвижение </w:t>
      </w:r>
      <w:r w:rsidRPr="008F3005">
        <w:rPr>
          <w:rFonts w:ascii="Times New Roman" w:eastAsia="Times New Roman" w:hAnsi="Times New Roman" w:cs="Times New Roman"/>
          <w:sz w:val="28"/>
          <w:szCs w:val="28"/>
        </w:rPr>
        <w:t>ги</w:t>
      </w:r>
      <w:r w:rsidR="00AD1D3D" w:rsidRPr="008F3005">
        <w:rPr>
          <w:rFonts w:ascii="Times New Roman" w:eastAsia="Times New Roman" w:hAnsi="Times New Roman" w:cs="Times New Roman"/>
          <w:sz w:val="28"/>
          <w:szCs w:val="28"/>
        </w:rPr>
        <w:t>потезы</w:t>
      </w:r>
      <w:r w:rsidRPr="008F3005">
        <w:rPr>
          <w:rFonts w:ascii="Times New Roman" w:eastAsia="Times New Roman" w:hAnsi="Times New Roman" w:cs="Times New Roman"/>
          <w:sz w:val="28"/>
          <w:szCs w:val="28"/>
        </w:rPr>
        <w:t>, эксперимент, моделирование, использование мод</w:t>
      </w:r>
      <w:r w:rsidR="00AD1D3D" w:rsidRPr="008F3005">
        <w:rPr>
          <w:rFonts w:ascii="Times New Roman" w:eastAsia="Times New Roman" w:hAnsi="Times New Roman" w:cs="Times New Roman"/>
          <w:sz w:val="28"/>
          <w:szCs w:val="28"/>
        </w:rPr>
        <w:t>елей, теоретическое обоснование</w:t>
      </w:r>
      <w:r w:rsidRPr="008F3005">
        <w:rPr>
          <w:rFonts w:ascii="Times New Roman" w:eastAsia="Times New Roman" w:hAnsi="Times New Roman" w:cs="Times New Roman"/>
          <w:sz w:val="28"/>
          <w:szCs w:val="28"/>
        </w:rPr>
        <w:t>;</w:t>
      </w:r>
    </w:p>
    <w:p w:rsidR="003C59D3" w:rsidRPr="008F3005" w:rsidRDefault="003C59D3"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использовать некоторые методы получения знаний, характерные для социальных и исторических наук: постановка проблемы, опрос, описание, сравнительное историческое описание, объяснение, использование статистических данных, интерпретация фактов;</w:t>
      </w:r>
    </w:p>
    <w:p w:rsidR="003C59D3" w:rsidRPr="008F3005" w:rsidRDefault="003C59D3"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ясно, логично и точно излагать свою точку зрения, использовать языковые средства, адекватные обсуждаемой проблеме;</w:t>
      </w:r>
    </w:p>
    <w:p w:rsidR="003C59D3" w:rsidRPr="008F3005" w:rsidRDefault="003C59D3"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отличать факты от суждений, мнений и оценок, критически относиться к суждениям, мнениям, оценкам, реконструировать их основания;</w:t>
      </w:r>
    </w:p>
    <w:p w:rsidR="003C59D3" w:rsidRPr="008F3005" w:rsidRDefault="003C59D3"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видеть и комментировать связь научного знания и ценностных установок, моральных суждений при получении, распространении и применении научного знания.</w:t>
      </w:r>
    </w:p>
    <w:p w:rsidR="008F3005" w:rsidRDefault="008F3005" w:rsidP="008F3005">
      <w:pPr>
        <w:pStyle w:val="a6"/>
        <w:jc w:val="both"/>
        <w:rPr>
          <w:rFonts w:ascii="Times New Roman" w:eastAsia="Times New Roman" w:hAnsi="Times New Roman" w:cs="Times New Roman"/>
          <w:i/>
          <w:iCs/>
          <w:sz w:val="28"/>
          <w:szCs w:val="28"/>
        </w:rPr>
      </w:pPr>
    </w:p>
    <w:p w:rsidR="003C59D3" w:rsidRPr="008F3005" w:rsidRDefault="003C59D3"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i/>
          <w:iCs/>
          <w:sz w:val="28"/>
          <w:szCs w:val="28"/>
        </w:rPr>
        <w:t>Обучающийся получит возможность научиться</w:t>
      </w:r>
      <w:r w:rsidRPr="008F3005">
        <w:rPr>
          <w:rFonts w:ascii="Times New Roman" w:eastAsia="Times New Roman" w:hAnsi="Times New Roman" w:cs="Times New Roman"/>
          <w:sz w:val="28"/>
          <w:szCs w:val="28"/>
        </w:rPr>
        <w:t>:</w:t>
      </w:r>
    </w:p>
    <w:p w:rsidR="003C59D3" w:rsidRPr="008F3005" w:rsidRDefault="003C59D3"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самостоятельно задумывать, планировать и выполнять учебное исследование, учебный и социальный проекты;</w:t>
      </w:r>
    </w:p>
    <w:p w:rsidR="003C59D3" w:rsidRPr="008F3005" w:rsidRDefault="003C59D3"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использовать догадку, озарение, интуицию;</w:t>
      </w:r>
    </w:p>
    <w:p w:rsidR="003C59D3" w:rsidRPr="008F3005" w:rsidRDefault="003C59D3"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использовать такие естественно-научные методы и приемы, как абстрагирование, проверка на совместимость с другими известными факторами;</w:t>
      </w:r>
    </w:p>
    <w:p w:rsidR="003C59D3" w:rsidRPr="008F3005" w:rsidRDefault="003C59D3"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использовать некоторые методы получения знаний, характерные для социальных и исторических нау</w:t>
      </w:r>
      <w:r w:rsidR="00AD1D3D" w:rsidRPr="008F3005">
        <w:rPr>
          <w:rFonts w:ascii="Times New Roman" w:eastAsia="Times New Roman" w:hAnsi="Times New Roman" w:cs="Times New Roman"/>
          <w:sz w:val="28"/>
          <w:szCs w:val="28"/>
        </w:rPr>
        <w:t>к: анкетирование, моделирование</w:t>
      </w:r>
      <w:r w:rsidRPr="008F3005">
        <w:rPr>
          <w:rFonts w:ascii="Times New Roman" w:eastAsia="Times New Roman" w:hAnsi="Times New Roman" w:cs="Times New Roman"/>
          <w:sz w:val="28"/>
          <w:szCs w:val="28"/>
        </w:rPr>
        <w:t>;</w:t>
      </w:r>
    </w:p>
    <w:p w:rsidR="003C59D3" w:rsidRPr="008F3005" w:rsidRDefault="003C59D3"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использовать некоторые приемы художественного познания мира: целостное отображение мира, образность, художественный вымысел, органическое единство общего особенного (типичного) и единичного, оригинальность;</w:t>
      </w:r>
    </w:p>
    <w:p w:rsidR="003C59D3" w:rsidRPr="008F3005" w:rsidRDefault="003C59D3"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целенаправленно и осознанно развивать свои коммуникативные способности, осваивать новые языковые средства;</w:t>
      </w:r>
    </w:p>
    <w:p w:rsidR="003C59D3" w:rsidRPr="008F3005" w:rsidRDefault="003C59D3"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осознавать свою ответственность за достоверность полученных знаний, за качество выполненного проекта.</w:t>
      </w:r>
    </w:p>
    <w:p w:rsidR="00587CA0" w:rsidRPr="008F3005" w:rsidRDefault="00587CA0" w:rsidP="008F3005">
      <w:pPr>
        <w:pStyle w:val="a6"/>
        <w:jc w:val="both"/>
        <w:rPr>
          <w:rFonts w:ascii="Times New Roman" w:eastAsia="Times New Roman" w:hAnsi="Times New Roman" w:cs="Times New Roman"/>
          <w:sz w:val="28"/>
          <w:szCs w:val="28"/>
        </w:rPr>
      </w:pPr>
    </w:p>
    <w:p w:rsidR="004152C7" w:rsidRDefault="004152C7" w:rsidP="008F3005">
      <w:pPr>
        <w:pStyle w:val="a6"/>
        <w:ind w:firstLine="708"/>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 xml:space="preserve">Для успешного управления проектно-исследовательской деятельностью обучающихся используются следующие </w:t>
      </w:r>
      <w:r w:rsidRPr="008F3005">
        <w:rPr>
          <w:rFonts w:ascii="Times New Roman" w:eastAsia="Times New Roman" w:hAnsi="Times New Roman" w:cs="Times New Roman"/>
          <w:b/>
          <w:bCs/>
          <w:sz w:val="28"/>
          <w:szCs w:val="28"/>
        </w:rPr>
        <w:t>принципы</w:t>
      </w:r>
      <w:r w:rsidRPr="008F3005">
        <w:rPr>
          <w:rFonts w:ascii="Times New Roman" w:eastAsia="Times New Roman" w:hAnsi="Times New Roman" w:cs="Times New Roman"/>
          <w:sz w:val="28"/>
          <w:szCs w:val="28"/>
        </w:rPr>
        <w:t xml:space="preserve"> организации данного процесса:</w:t>
      </w:r>
    </w:p>
    <w:p w:rsidR="008F3005" w:rsidRPr="008F3005" w:rsidRDefault="008F3005" w:rsidP="008F3005">
      <w:pPr>
        <w:pStyle w:val="a6"/>
        <w:ind w:firstLine="708"/>
        <w:jc w:val="both"/>
        <w:rPr>
          <w:rFonts w:ascii="Times New Roman" w:eastAsia="Times New Roman" w:hAnsi="Times New Roman" w:cs="Times New Roman"/>
          <w:sz w:val="28"/>
          <w:szCs w:val="28"/>
        </w:rPr>
      </w:pPr>
    </w:p>
    <w:p w:rsidR="004152C7" w:rsidRPr="008F3005" w:rsidRDefault="004152C7"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u w:val="single"/>
        </w:rPr>
        <w:t>Принцип самодеятельности.</w:t>
      </w:r>
      <w:r w:rsidRPr="008F3005">
        <w:rPr>
          <w:rFonts w:ascii="Times New Roman" w:eastAsia="Times New Roman" w:hAnsi="Times New Roman" w:cs="Times New Roman"/>
          <w:sz w:val="28"/>
          <w:szCs w:val="28"/>
        </w:rPr>
        <w:t xml:space="preserve"> Ученик может овладеть ходом своего исследования только в том случае, если он сможет это исследование прожить на собственном опыте. Именно такая деятельность предоставляет ученику гораздо большую свободу мыслительной деятельности, чем репродуктивная деятельность. Возможность приобретения права выбора собственной предметной деятельности дает ученику необходимость самостоятельного анализа результатов и последствий своей </w:t>
      </w:r>
      <w:r w:rsidRPr="008F3005">
        <w:rPr>
          <w:rFonts w:ascii="Times New Roman" w:eastAsia="Times New Roman" w:hAnsi="Times New Roman" w:cs="Times New Roman"/>
          <w:sz w:val="28"/>
          <w:szCs w:val="28"/>
        </w:rPr>
        <w:lastRenderedPageBreak/>
        <w:t>деятельности. Каждый достигнутый результат порождает рефлексию, следствием которой становится появление новых планов и замыслов, которые в дальнейшем конкретизируются и воплощаются в новые исследования. Таким образом, учебная активность приобретает непрерывный и мотивированный характер. Самостоятельная деятельность школьника позволяет ему выйти на новый уровень взаимоотношений со своими сверстниками и педагогами, он становится партнером и сотрудником взрослого.</w:t>
      </w:r>
    </w:p>
    <w:p w:rsidR="004152C7" w:rsidRPr="008F3005" w:rsidRDefault="004152C7"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u w:val="single"/>
        </w:rPr>
        <w:t>Принцип доступности исследования</w:t>
      </w:r>
      <w:r w:rsidRPr="008F3005">
        <w:rPr>
          <w:rFonts w:ascii="Times New Roman" w:eastAsia="Times New Roman" w:hAnsi="Times New Roman" w:cs="Times New Roman"/>
          <w:sz w:val="28"/>
          <w:szCs w:val="28"/>
        </w:rPr>
        <w:t xml:space="preserve">. Занятие проектной и учебно-исследовательской деятельностью предполагает освоение материала за рамками школьного учебника, и это происходит зачастую на высоком уровне трудности. Но понятие «высокий уровень трудности» имеет смысл тогда, когда он имеет непосредственное отношение к конкретному ученику, а не к конкретному учебному материалу: что для одного ученика достаточно сложно и непонятно, для другого — просто и доступно. </w:t>
      </w:r>
    </w:p>
    <w:p w:rsidR="004152C7" w:rsidRPr="008F3005" w:rsidRDefault="004152C7"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u w:val="single"/>
        </w:rPr>
        <w:t>Принцип естественности.</w:t>
      </w:r>
      <w:r w:rsidRPr="008F3005">
        <w:rPr>
          <w:rFonts w:ascii="Times New Roman" w:eastAsia="Times New Roman" w:hAnsi="Times New Roman" w:cs="Times New Roman"/>
          <w:sz w:val="28"/>
          <w:szCs w:val="28"/>
        </w:rPr>
        <w:t xml:space="preserve"> Тема исследования, за которую берется школьник, не должна быть надуманной взрослым. Она должна быть реальной и выполнимой, интересной и настоящей. Ее естественность заключается в том, что ученик сможет исследовать ее самостоятельно, без посторонней помощи, без каждодневной и постоянной помощи взрослого, когда ребенок может сам ее потрогать, ощутить возможности решения проблемы, стать первооткрывателем без подсказки и руководства учителя.</w:t>
      </w:r>
    </w:p>
    <w:p w:rsidR="004152C7" w:rsidRPr="008F3005" w:rsidRDefault="004152C7"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u w:val="single"/>
        </w:rPr>
        <w:t xml:space="preserve">Принцип наглядности или </w:t>
      </w:r>
      <w:proofErr w:type="spellStart"/>
      <w:r w:rsidRPr="008F3005">
        <w:rPr>
          <w:rFonts w:ascii="Times New Roman" w:eastAsia="Times New Roman" w:hAnsi="Times New Roman" w:cs="Times New Roman"/>
          <w:sz w:val="28"/>
          <w:szCs w:val="28"/>
          <w:u w:val="single"/>
        </w:rPr>
        <w:t>экспериментальности</w:t>
      </w:r>
      <w:proofErr w:type="spellEnd"/>
      <w:r w:rsidRPr="008F3005">
        <w:rPr>
          <w:rFonts w:ascii="Times New Roman" w:eastAsia="Times New Roman" w:hAnsi="Times New Roman" w:cs="Times New Roman"/>
          <w:sz w:val="28"/>
          <w:szCs w:val="28"/>
          <w:u w:val="single"/>
        </w:rPr>
        <w:t>.</w:t>
      </w:r>
      <w:r w:rsidRPr="008F3005">
        <w:rPr>
          <w:rFonts w:ascii="Times New Roman" w:eastAsia="Times New Roman" w:hAnsi="Times New Roman" w:cs="Times New Roman"/>
          <w:sz w:val="28"/>
          <w:szCs w:val="28"/>
        </w:rPr>
        <w:t xml:space="preserve"> В исследовательской деятельности человек познает свойства веществ и явлений не только зрением, но и с помощью других анализаторов. Таким образом, принцип наглядности — достаточно широкое понятие и выходит за рамки только созерцательной стороны восприятия предметов и явлений и позволяет ученику экспериментировать с теми предметами, материалами, вещами, которые он изучает в качестве исследователя.</w:t>
      </w:r>
    </w:p>
    <w:p w:rsidR="004152C7" w:rsidRPr="008F3005" w:rsidRDefault="004152C7"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u w:val="single"/>
        </w:rPr>
        <w:t>Принцип осмысленности</w:t>
      </w:r>
      <w:r w:rsidRPr="008F3005">
        <w:rPr>
          <w:rFonts w:ascii="Times New Roman" w:eastAsia="Times New Roman" w:hAnsi="Times New Roman" w:cs="Times New Roman"/>
          <w:sz w:val="28"/>
          <w:szCs w:val="28"/>
        </w:rPr>
        <w:t xml:space="preserve">. Для того чтобы знания, полученные в ходе исследования (проекта), стали действительно личными ценностями ученика, они должны им осознаваться и осмысливаться, а вся деятельность его в ходе исследования должна быть подчинена поиску единого поля ценностей в рамках проблемы. Это возможно только в том случае, если цель исследования, задачи, проблема, гипотеза исследования — не готовые выкладки, сформулированные взрослым, а плод раздумий, своеобразный </w:t>
      </w:r>
      <w:proofErr w:type="spellStart"/>
      <w:r w:rsidRPr="008F3005">
        <w:rPr>
          <w:rFonts w:ascii="Times New Roman" w:eastAsia="Times New Roman" w:hAnsi="Times New Roman" w:cs="Times New Roman"/>
          <w:sz w:val="28"/>
          <w:szCs w:val="28"/>
        </w:rPr>
        <w:t>инсайт</w:t>
      </w:r>
      <w:proofErr w:type="spellEnd"/>
      <w:r w:rsidRPr="008F3005">
        <w:rPr>
          <w:rFonts w:ascii="Times New Roman" w:eastAsia="Times New Roman" w:hAnsi="Times New Roman" w:cs="Times New Roman"/>
          <w:sz w:val="28"/>
          <w:szCs w:val="28"/>
        </w:rPr>
        <w:t xml:space="preserve"> ученика. Осмысление проблемы происходит в самостоятельной деятельности. Только тогда ученик в состоянии раскрыть причинно-следственные связи между отдельными компонентами исследования, своими словами сформулировать и объяснить главные теоретические идеи, применить изученную теорию для объяснения частных явлений, неожиданных результатов, полученных в ходе исследования. Процесс осмысления проблемы, ее обдумывания требует сложной мыслительной деятельности, мыслительных операций: синтез, сравнение, обобщение. Именно процесс осмысления исследования дает ученику осознанность выполняемого им действия и формирует умение совершать логические умственные операции, формирует способность переносить полученные или имеющиеся знания в новую ситуацию.</w:t>
      </w:r>
    </w:p>
    <w:p w:rsidR="004152C7" w:rsidRPr="008F3005" w:rsidRDefault="004152C7"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u w:val="single"/>
        </w:rPr>
        <w:t xml:space="preserve">Принцип </w:t>
      </w:r>
      <w:proofErr w:type="spellStart"/>
      <w:r w:rsidRPr="008F3005">
        <w:rPr>
          <w:rFonts w:ascii="Times New Roman" w:eastAsia="Times New Roman" w:hAnsi="Times New Roman" w:cs="Times New Roman"/>
          <w:sz w:val="28"/>
          <w:szCs w:val="28"/>
          <w:u w:val="single"/>
        </w:rPr>
        <w:t>культуросообразности</w:t>
      </w:r>
      <w:proofErr w:type="spellEnd"/>
      <w:r w:rsidRPr="008F3005">
        <w:rPr>
          <w:rFonts w:ascii="Times New Roman" w:eastAsia="Times New Roman" w:hAnsi="Times New Roman" w:cs="Times New Roman"/>
          <w:sz w:val="28"/>
          <w:szCs w:val="28"/>
        </w:rPr>
        <w:t xml:space="preserve">. Воспитание у ученика культуры соблюдения научных традиций, научного исследования и новизной и оригинальностью подходов в его решении научной задачи. Принцип </w:t>
      </w:r>
      <w:proofErr w:type="spellStart"/>
      <w:r w:rsidRPr="008F3005">
        <w:rPr>
          <w:rFonts w:ascii="Times New Roman" w:eastAsia="Times New Roman" w:hAnsi="Times New Roman" w:cs="Times New Roman"/>
          <w:sz w:val="28"/>
          <w:szCs w:val="28"/>
        </w:rPr>
        <w:t>культуросообразности</w:t>
      </w:r>
      <w:proofErr w:type="spellEnd"/>
      <w:r w:rsidRPr="008F3005">
        <w:rPr>
          <w:rFonts w:ascii="Times New Roman" w:eastAsia="Times New Roman" w:hAnsi="Times New Roman" w:cs="Times New Roman"/>
          <w:sz w:val="28"/>
          <w:szCs w:val="28"/>
        </w:rPr>
        <w:t xml:space="preserve"> можно считать принципом творческой исследовательской деятельности, когда ученик привносит в исследование что-то свое, неповторимое, пронизанное своими мироощущениями и </w:t>
      </w:r>
      <w:r w:rsidRPr="008F3005">
        <w:rPr>
          <w:rFonts w:ascii="Times New Roman" w:eastAsia="Times New Roman" w:hAnsi="Times New Roman" w:cs="Times New Roman"/>
          <w:sz w:val="28"/>
          <w:szCs w:val="28"/>
        </w:rPr>
        <w:lastRenderedPageBreak/>
        <w:t>мировосприятием, что позволяет сделать исследование неповторимым и оригинальным.</w:t>
      </w:r>
    </w:p>
    <w:p w:rsidR="00587CA0" w:rsidRPr="008F3005" w:rsidRDefault="00587CA0" w:rsidP="008F3005">
      <w:pPr>
        <w:pStyle w:val="a6"/>
        <w:jc w:val="both"/>
        <w:rPr>
          <w:rFonts w:ascii="Times New Roman" w:eastAsia="Times New Roman" w:hAnsi="Times New Roman" w:cs="Times New Roman"/>
          <w:sz w:val="28"/>
          <w:szCs w:val="28"/>
        </w:rPr>
      </w:pPr>
    </w:p>
    <w:p w:rsidR="001B7EB5" w:rsidRPr="008F3005" w:rsidRDefault="001B7EB5" w:rsidP="008F3005">
      <w:pPr>
        <w:pStyle w:val="a6"/>
        <w:jc w:val="center"/>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Среди возможных форм представления результатов проектной деятельности можно выделить следующие:</w:t>
      </w:r>
    </w:p>
    <w:p w:rsidR="001B7EB5" w:rsidRPr="008F3005" w:rsidRDefault="001B7E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 xml:space="preserve">• макеты, модели, схемы, </w:t>
      </w:r>
      <w:proofErr w:type="gramStart"/>
      <w:r w:rsidRPr="008F3005">
        <w:rPr>
          <w:rFonts w:ascii="Times New Roman" w:eastAsia="Times New Roman" w:hAnsi="Times New Roman" w:cs="Times New Roman"/>
          <w:sz w:val="28"/>
          <w:szCs w:val="28"/>
        </w:rPr>
        <w:t>план-карты</w:t>
      </w:r>
      <w:proofErr w:type="gramEnd"/>
      <w:r w:rsidRPr="008F3005">
        <w:rPr>
          <w:rFonts w:ascii="Times New Roman" w:eastAsia="Times New Roman" w:hAnsi="Times New Roman" w:cs="Times New Roman"/>
          <w:sz w:val="28"/>
          <w:szCs w:val="28"/>
        </w:rPr>
        <w:t>;</w:t>
      </w:r>
    </w:p>
    <w:p w:rsidR="001B7EB5" w:rsidRPr="008F3005" w:rsidRDefault="001B7E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 постеры, презентации;</w:t>
      </w:r>
    </w:p>
    <w:p w:rsidR="001B7EB5" w:rsidRPr="008F3005" w:rsidRDefault="001B7E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 альбомы, буклеты, брошюры, книги;</w:t>
      </w:r>
    </w:p>
    <w:p w:rsidR="001B7EB5" w:rsidRPr="008F3005" w:rsidRDefault="001B7E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 реконструкции событий;</w:t>
      </w:r>
    </w:p>
    <w:p w:rsidR="001B7EB5" w:rsidRPr="008F3005" w:rsidRDefault="001B7E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 эссе, рассказы, стихи, рисунки;</w:t>
      </w:r>
    </w:p>
    <w:p w:rsidR="001B7EB5" w:rsidRPr="008F3005" w:rsidRDefault="001B7E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 результаты исследовательских экспедиций, обработки архивов и мемуаров;</w:t>
      </w:r>
    </w:p>
    <w:p w:rsidR="001B7EB5" w:rsidRPr="008F3005" w:rsidRDefault="001B7E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 документальные фильмы, мультфильмы;</w:t>
      </w:r>
    </w:p>
    <w:p w:rsidR="001B7EB5" w:rsidRPr="008F3005" w:rsidRDefault="001B7E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 выставки, игры, тематические вечера, концерты;</w:t>
      </w:r>
    </w:p>
    <w:p w:rsidR="001B7EB5" w:rsidRPr="008F3005" w:rsidRDefault="001B7E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 сценарии мероприятий;</w:t>
      </w:r>
    </w:p>
    <w:p w:rsidR="001B7EB5" w:rsidRPr="008F3005" w:rsidRDefault="001B7E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 веб-сайты, программное обеспечение, компакт-диски (или другие цифровые носители) и др.</w:t>
      </w:r>
    </w:p>
    <w:p w:rsidR="001B7EB5" w:rsidRPr="008F3005" w:rsidRDefault="001B7EB5" w:rsidP="008F3005">
      <w:pPr>
        <w:pStyle w:val="a6"/>
        <w:jc w:val="both"/>
        <w:rPr>
          <w:rFonts w:ascii="Times New Roman" w:eastAsia="Times New Roman" w:hAnsi="Times New Roman" w:cs="Times New Roman"/>
          <w:sz w:val="28"/>
          <w:szCs w:val="28"/>
        </w:rPr>
      </w:pPr>
      <w:r w:rsidRPr="008F3005">
        <w:rPr>
          <w:rFonts w:ascii="Times New Roman" w:eastAsia="Times New Roman" w:hAnsi="Times New Roman" w:cs="Times New Roman"/>
          <w:sz w:val="28"/>
          <w:szCs w:val="28"/>
        </w:rPr>
        <w:t>• результаты также могут быть представлены в ходе проведения конференций, семинаров и круглых столов.</w:t>
      </w:r>
    </w:p>
    <w:p w:rsidR="00587CA0" w:rsidRPr="008F3005" w:rsidRDefault="00587CA0" w:rsidP="008F3005">
      <w:pPr>
        <w:pStyle w:val="a6"/>
        <w:jc w:val="both"/>
        <w:rPr>
          <w:rFonts w:ascii="Times New Roman" w:eastAsia="Times New Roman" w:hAnsi="Times New Roman" w:cs="Times New Roman"/>
          <w:sz w:val="28"/>
          <w:szCs w:val="28"/>
        </w:rPr>
      </w:pPr>
    </w:p>
    <w:p w:rsidR="00587CA0" w:rsidRPr="008F3005" w:rsidRDefault="00587CA0" w:rsidP="008F3005">
      <w:pPr>
        <w:pStyle w:val="a6"/>
        <w:jc w:val="both"/>
        <w:rPr>
          <w:rFonts w:ascii="Times New Roman" w:eastAsia="Times New Roman" w:hAnsi="Times New Roman" w:cs="Times New Roman"/>
          <w:sz w:val="28"/>
          <w:szCs w:val="28"/>
        </w:rPr>
      </w:pPr>
      <w:bookmarkStart w:id="0" w:name="_GoBack"/>
      <w:bookmarkEnd w:id="0"/>
    </w:p>
    <w:p w:rsidR="00423A4D" w:rsidRDefault="00423A4D" w:rsidP="00423A4D">
      <w:pPr>
        <w:jc w:val="right"/>
        <w:outlineLvl w:val="0"/>
        <w:rPr>
          <w:rFonts w:ascii="Times New Roman" w:hAnsi="Times New Roman" w:cs="Times New Roman"/>
          <w:b/>
          <w:sz w:val="24"/>
          <w:szCs w:val="24"/>
        </w:rPr>
      </w:pPr>
      <w:r w:rsidRPr="00112DEC">
        <w:rPr>
          <w:rFonts w:ascii="Times New Roman" w:hAnsi="Times New Roman" w:cs="Times New Roman"/>
          <w:b/>
          <w:sz w:val="24"/>
          <w:szCs w:val="24"/>
        </w:rPr>
        <w:t>ПРИЛОЖЕНИЕ 1</w:t>
      </w:r>
    </w:p>
    <w:p w:rsidR="00423A4D" w:rsidRPr="008F3005" w:rsidRDefault="00423A4D" w:rsidP="00423A4D">
      <w:pPr>
        <w:jc w:val="center"/>
        <w:outlineLvl w:val="0"/>
        <w:rPr>
          <w:rFonts w:ascii="Times New Roman" w:hAnsi="Times New Roman" w:cs="Times New Roman"/>
          <w:b/>
          <w:sz w:val="28"/>
          <w:szCs w:val="24"/>
        </w:rPr>
      </w:pPr>
      <w:r w:rsidRPr="008F3005">
        <w:rPr>
          <w:rFonts w:ascii="Times New Roman" w:hAnsi="Times New Roman" w:cs="Times New Roman"/>
          <w:b/>
          <w:sz w:val="28"/>
          <w:szCs w:val="24"/>
        </w:rPr>
        <w:t>Календарно – тематическое планирование по учебному предмету «</w:t>
      </w:r>
      <w:proofErr w:type="gramStart"/>
      <w:r w:rsidRPr="008F3005">
        <w:rPr>
          <w:rFonts w:ascii="Times New Roman" w:hAnsi="Times New Roman" w:cs="Times New Roman"/>
          <w:b/>
          <w:sz w:val="28"/>
          <w:szCs w:val="24"/>
        </w:rPr>
        <w:t>Индивидуальный проект</w:t>
      </w:r>
      <w:proofErr w:type="gramEnd"/>
      <w:r w:rsidRPr="008F3005">
        <w:rPr>
          <w:rFonts w:ascii="Times New Roman" w:hAnsi="Times New Roman" w:cs="Times New Roman"/>
          <w:b/>
          <w:sz w:val="28"/>
          <w:szCs w:val="24"/>
        </w:rPr>
        <w:t>»  для 8 классов на 2019-2020 учебный год</w:t>
      </w:r>
    </w:p>
    <w:p w:rsidR="00423A4D" w:rsidRPr="008F3005" w:rsidRDefault="00423A4D" w:rsidP="00423A4D">
      <w:pPr>
        <w:jc w:val="center"/>
        <w:outlineLvl w:val="0"/>
        <w:rPr>
          <w:rFonts w:ascii="Times New Roman" w:hAnsi="Times New Roman" w:cs="Times New Roman"/>
          <w:sz w:val="28"/>
          <w:szCs w:val="24"/>
        </w:rPr>
      </w:pPr>
      <w:r w:rsidRPr="008F3005">
        <w:rPr>
          <w:rFonts w:ascii="Times New Roman" w:hAnsi="Times New Roman" w:cs="Times New Roman"/>
          <w:b/>
          <w:sz w:val="28"/>
          <w:szCs w:val="24"/>
        </w:rPr>
        <w:t>Учитель: Казак О.В.</w:t>
      </w:r>
    </w:p>
    <w:tbl>
      <w:tblPr>
        <w:tblStyle w:val="a7"/>
        <w:tblW w:w="0" w:type="auto"/>
        <w:tblLook w:val="04A0" w:firstRow="1" w:lastRow="0" w:firstColumn="1" w:lastColumn="0" w:noHBand="0" w:noVBand="1"/>
      </w:tblPr>
      <w:tblGrid>
        <w:gridCol w:w="548"/>
        <w:gridCol w:w="1970"/>
        <w:gridCol w:w="5387"/>
        <w:gridCol w:w="2658"/>
      </w:tblGrid>
      <w:tr w:rsidR="0011479D" w:rsidRPr="0011479D" w:rsidTr="0011479D">
        <w:tc>
          <w:tcPr>
            <w:tcW w:w="548" w:type="dxa"/>
          </w:tcPr>
          <w:p w:rsidR="0011479D" w:rsidRPr="0011479D" w:rsidRDefault="0011479D" w:rsidP="00423A4D">
            <w:pPr>
              <w:spacing w:before="100" w:beforeAutospacing="1" w:after="100" w:afterAutospacing="1"/>
              <w:jc w:val="center"/>
              <w:rPr>
                <w:rFonts w:ascii="Times New Roman" w:eastAsia="Times New Roman" w:hAnsi="Times New Roman" w:cs="Times New Roman"/>
                <w:b/>
                <w:sz w:val="28"/>
                <w:szCs w:val="28"/>
              </w:rPr>
            </w:pPr>
            <w:r w:rsidRPr="0011479D">
              <w:rPr>
                <w:rFonts w:ascii="Times New Roman" w:eastAsia="Times New Roman" w:hAnsi="Times New Roman" w:cs="Times New Roman"/>
                <w:b/>
                <w:sz w:val="28"/>
                <w:szCs w:val="28"/>
              </w:rPr>
              <w:t>№</w:t>
            </w:r>
          </w:p>
        </w:tc>
        <w:tc>
          <w:tcPr>
            <w:tcW w:w="1970" w:type="dxa"/>
          </w:tcPr>
          <w:p w:rsidR="0011479D" w:rsidRPr="0011479D" w:rsidRDefault="0011479D" w:rsidP="00423A4D">
            <w:pPr>
              <w:spacing w:before="100" w:beforeAutospacing="1" w:after="100" w:afterAutospacing="1"/>
              <w:jc w:val="center"/>
              <w:rPr>
                <w:rFonts w:ascii="Times New Roman" w:eastAsia="Times New Roman" w:hAnsi="Times New Roman" w:cs="Times New Roman"/>
                <w:b/>
                <w:sz w:val="28"/>
                <w:szCs w:val="28"/>
              </w:rPr>
            </w:pPr>
            <w:r w:rsidRPr="0011479D">
              <w:rPr>
                <w:rFonts w:ascii="Times New Roman" w:eastAsia="Times New Roman" w:hAnsi="Times New Roman" w:cs="Times New Roman"/>
                <w:b/>
                <w:sz w:val="28"/>
                <w:szCs w:val="28"/>
              </w:rPr>
              <w:t>Дата</w:t>
            </w:r>
          </w:p>
        </w:tc>
        <w:tc>
          <w:tcPr>
            <w:tcW w:w="5387" w:type="dxa"/>
          </w:tcPr>
          <w:p w:rsidR="0011479D" w:rsidRPr="0011479D" w:rsidRDefault="0011479D" w:rsidP="00423A4D">
            <w:pPr>
              <w:spacing w:before="100" w:beforeAutospacing="1" w:after="100" w:afterAutospacing="1"/>
              <w:jc w:val="center"/>
              <w:rPr>
                <w:rFonts w:ascii="Times New Roman" w:eastAsia="Times New Roman" w:hAnsi="Times New Roman" w:cs="Times New Roman"/>
                <w:b/>
                <w:sz w:val="28"/>
                <w:szCs w:val="28"/>
              </w:rPr>
            </w:pPr>
            <w:r w:rsidRPr="0011479D">
              <w:rPr>
                <w:rFonts w:ascii="Times New Roman" w:eastAsia="Times New Roman" w:hAnsi="Times New Roman" w:cs="Times New Roman"/>
                <w:b/>
                <w:sz w:val="28"/>
                <w:szCs w:val="28"/>
              </w:rPr>
              <w:t>Тема</w:t>
            </w:r>
          </w:p>
        </w:tc>
        <w:tc>
          <w:tcPr>
            <w:tcW w:w="2658" w:type="dxa"/>
          </w:tcPr>
          <w:p w:rsidR="0011479D" w:rsidRPr="0011479D" w:rsidRDefault="0011479D" w:rsidP="00423A4D">
            <w:pPr>
              <w:spacing w:before="100" w:beforeAutospacing="1" w:after="100" w:afterAutospacing="1"/>
              <w:jc w:val="center"/>
              <w:rPr>
                <w:rFonts w:ascii="Times New Roman" w:eastAsia="Times New Roman" w:hAnsi="Times New Roman" w:cs="Times New Roman"/>
                <w:b/>
                <w:sz w:val="28"/>
                <w:szCs w:val="28"/>
              </w:rPr>
            </w:pPr>
            <w:r w:rsidRPr="0011479D">
              <w:rPr>
                <w:rFonts w:ascii="Times New Roman" w:eastAsia="Times New Roman" w:hAnsi="Times New Roman" w:cs="Times New Roman"/>
                <w:b/>
                <w:sz w:val="28"/>
                <w:szCs w:val="28"/>
              </w:rPr>
              <w:t>Тип урока</w:t>
            </w:r>
          </w:p>
        </w:tc>
      </w:tr>
      <w:tr w:rsidR="0011479D" w:rsidRPr="0011479D" w:rsidTr="00E9443B">
        <w:tc>
          <w:tcPr>
            <w:tcW w:w="10563" w:type="dxa"/>
            <w:gridSpan w:val="4"/>
          </w:tcPr>
          <w:p w:rsidR="0011479D" w:rsidRPr="0011479D" w:rsidRDefault="0011479D" w:rsidP="00423A4D">
            <w:pPr>
              <w:spacing w:before="100" w:beforeAutospacing="1" w:after="100" w:afterAutospacing="1"/>
              <w:jc w:val="center"/>
              <w:rPr>
                <w:rFonts w:ascii="Times New Roman" w:eastAsia="Times New Roman" w:hAnsi="Times New Roman" w:cs="Times New Roman"/>
                <w:sz w:val="28"/>
                <w:szCs w:val="28"/>
              </w:rPr>
            </w:pPr>
            <w:r w:rsidRPr="0011479D">
              <w:rPr>
                <w:rFonts w:ascii="Times New Roman" w:eastAsia="Times New Roman" w:hAnsi="Times New Roman" w:cs="Times New Roman"/>
                <w:b/>
                <w:sz w:val="28"/>
                <w:szCs w:val="28"/>
              </w:rPr>
              <w:t>1 четверть- 9 ч.</w:t>
            </w:r>
          </w:p>
        </w:tc>
      </w:tr>
      <w:tr w:rsidR="0011479D" w:rsidRPr="0011479D" w:rsidTr="0011479D">
        <w:tc>
          <w:tcPr>
            <w:tcW w:w="548" w:type="dxa"/>
          </w:tcPr>
          <w:p w:rsidR="0011479D" w:rsidRPr="0011479D" w:rsidRDefault="0011479D" w:rsidP="00F645B5">
            <w:pPr>
              <w:spacing w:before="100" w:beforeAutospacing="1" w:after="100" w:afterAutospacing="1"/>
              <w:rPr>
                <w:rFonts w:ascii="Times New Roman" w:eastAsia="Times New Roman" w:hAnsi="Times New Roman" w:cs="Times New Roman"/>
                <w:sz w:val="28"/>
                <w:szCs w:val="28"/>
              </w:rPr>
            </w:pPr>
            <w:r w:rsidRPr="0011479D">
              <w:rPr>
                <w:rFonts w:ascii="Times New Roman" w:eastAsia="Times New Roman" w:hAnsi="Times New Roman" w:cs="Times New Roman"/>
                <w:sz w:val="28"/>
                <w:szCs w:val="28"/>
              </w:rPr>
              <w:t>1</w:t>
            </w:r>
          </w:p>
        </w:tc>
        <w:tc>
          <w:tcPr>
            <w:tcW w:w="1970" w:type="dxa"/>
          </w:tcPr>
          <w:p w:rsidR="0011479D" w:rsidRPr="0011479D" w:rsidRDefault="0011479D" w:rsidP="00F645B5">
            <w:pPr>
              <w:spacing w:before="100" w:beforeAutospacing="1" w:after="100" w:afterAutospacing="1"/>
              <w:rPr>
                <w:rFonts w:ascii="Times New Roman" w:eastAsia="Times New Roman" w:hAnsi="Times New Roman" w:cs="Times New Roman"/>
                <w:sz w:val="28"/>
                <w:szCs w:val="28"/>
              </w:rPr>
            </w:pPr>
            <w:r w:rsidRPr="0011479D">
              <w:rPr>
                <w:rFonts w:ascii="Times New Roman" w:eastAsia="Times New Roman" w:hAnsi="Times New Roman" w:cs="Times New Roman"/>
                <w:sz w:val="28"/>
                <w:szCs w:val="28"/>
              </w:rPr>
              <w:t>1  неделя</w:t>
            </w:r>
          </w:p>
        </w:tc>
        <w:tc>
          <w:tcPr>
            <w:tcW w:w="5387" w:type="dxa"/>
          </w:tcPr>
          <w:p w:rsidR="0011479D" w:rsidRPr="0011479D" w:rsidRDefault="0011479D" w:rsidP="004C6F0A">
            <w:pPr>
              <w:spacing w:before="100" w:beforeAutospacing="1" w:after="100" w:afterAutospacing="1"/>
              <w:rPr>
                <w:rFonts w:ascii="Times New Roman" w:eastAsia="Times New Roman" w:hAnsi="Times New Roman" w:cs="Times New Roman"/>
                <w:sz w:val="28"/>
                <w:szCs w:val="28"/>
              </w:rPr>
            </w:pPr>
            <w:r w:rsidRPr="0011479D">
              <w:rPr>
                <w:rFonts w:ascii="Times New Roman" w:hAnsi="Times New Roman" w:cs="Times New Roman"/>
                <w:sz w:val="28"/>
                <w:szCs w:val="28"/>
              </w:rPr>
              <w:t>Определение понятия «проект». Виды проектных и исследовательских работ. Классификация проектов в соответствии с требованиями ФГОС (по доминирующей деятельно</w:t>
            </w:r>
            <w:r w:rsidRPr="0011479D">
              <w:rPr>
                <w:rFonts w:ascii="Times New Roman" w:hAnsi="Times New Roman" w:cs="Times New Roman"/>
                <w:sz w:val="28"/>
                <w:szCs w:val="28"/>
              </w:rPr>
              <w:softHyphen/>
              <w:t>сти учащихся, по характеру контактов, по продолжи</w:t>
            </w:r>
            <w:r w:rsidRPr="0011479D">
              <w:rPr>
                <w:rFonts w:ascii="Times New Roman" w:hAnsi="Times New Roman" w:cs="Times New Roman"/>
                <w:sz w:val="28"/>
                <w:szCs w:val="28"/>
              </w:rPr>
              <w:softHyphen/>
              <w:t>тельности).</w:t>
            </w:r>
          </w:p>
        </w:tc>
        <w:tc>
          <w:tcPr>
            <w:tcW w:w="2658" w:type="dxa"/>
          </w:tcPr>
          <w:p w:rsidR="0011479D" w:rsidRPr="0011479D" w:rsidRDefault="0011479D" w:rsidP="004C6F0A">
            <w:pPr>
              <w:spacing w:before="100" w:beforeAutospacing="1" w:after="100" w:afterAutospacing="1"/>
              <w:rPr>
                <w:rFonts w:ascii="Times New Roman" w:hAnsi="Times New Roman" w:cs="Times New Roman"/>
                <w:sz w:val="28"/>
                <w:szCs w:val="28"/>
              </w:rPr>
            </w:pPr>
            <w:r w:rsidRPr="0011479D">
              <w:rPr>
                <w:rFonts w:ascii="Times New Roman" w:hAnsi="Times New Roman" w:cs="Times New Roman"/>
                <w:sz w:val="28"/>
                <w:szCs w:val="28"/>
              </w:rPr>
              <w:t>Урок- лекция</w:t>
            </w:r>
          </w:p>
        </w:tc>
      </w:tr>
      <w:tr w:rsidR="0011479D" w:rsidRPr="0011479D" w:rsidTr="0011479D">
        <w:tc>
          <w:tcPr>
            <w:tcW w:w="548" w:type="dxa"/>
          </w:tcPr>
          <w:p w:rsidR="0011479D" w:rsidRPr="0011479D" w:rsidRDefault="0011479D" w:rsidP="00F645B5">
            <w:pPr>
              <w:spacing w:before="100" w:beforeAutospacing="1" w:after="100" w:afterAutospacing="1"/>
              <w:rPr>
                <w:rFonts w:ascii="Times New Roman" w:eastAsia="Times New Roman" w:hAnsi="Times New Roman" w:cs="Times New Roman"/>
                <w:sz w:val="28"/>
                <w:szCs w:val="28"/>
              </w:rPr>
            </w:pPr>
            <w:r w:rsidRPr="0011479D">
              <w:rPr>
                <w:rFonts w:ascii="Times New Roman" w:eastAsia="Times New Roman" w:hAnsi="Times New Roman" w:cs="Times New Roman"/>
                <w:sz w:val="28"/>
                <w:szCs w:val="28"/>
              </w:rPr>
              <w:t>2</w:t>
            </w:r>
          </w:p>
        </w:tc>
        <w:tc>
          <w:tcPr>
            <w:tcW w:w="1970" w:type="dxa"/>
          </w:tcPr>
          <w:p w:rsidR="0011479D" w:rsidRPr="0011479D" w:rsidRDefault="0011479D" w:rsidP="00F645B5">
            <w:pPr>
              <w:spacing w:before="100" w:beforeAutospacing="1" w:after="100" w:afterAutospacing="1"/>
              <w:rPr>
                <w:rFonts w:ascii="Times New Roman" w:eastAsia="Times New Roman" w:hAnsi="Times New Roman" w:cs="Times New Roman"/>
                <w:sz w:val="28"/>
                <w:szCs w:val="28"/>
              </w:rPr>
            </w:pPr>
            <w:r w:rsidRPr="0011479D">
              <w:rPr>
                <w:rFonts w:ascii="Times New Roman" w:eastAsia="Times New Roman" w:hAnsi="Times New Roman" w:cs="Times New Roman"/>
                <w:sz w:val="28"/>
                <w:szCs w:val="28"/>
              </w:rPr>
              <w:t>2  неделя</w:t>
            </w:r>
          </w:p>
        </w:tc>
        <w:tc>
          <w:tcPr>
            <w:tcW w:w="5387" w:type="dxa"/>
          </w:tcPr>
          <w:p w:rsidR="0011479D" w:rsidRPr="0011479D" w:rsidRDefault="0011479D" w:rsidP="004C6F0A">
            <w:pPr>
              <w:spacing w:before="100" w:beforeAutospacing="1" w:after="100" w:afterAutospacing="1"/>
              <w:rPr>
                <w:rFonts w:ascii="Times New Roman" w:eastAsia="Times New Roman" w:hAnsi="Times New Roman" w:cs="Times New Roman"/>
                <w:sz w:val="28"/>
                <w:szCs w:val="28"/>
              </w:rPr>
            </w:pPr>
            <w:r w:rsidRPr="0011479D">
              <w:rPr>
                <w:rFonts w:ascii="Times New Roman" w:hAnsi="Times New Roman" w:cs="Times New Roman"/>
                <w:sz w:val="28"/>
                <w:szCs w:val="28"/>
              </w:rPr>
              <w:t xml:space="preserve">Основные требования к проекту. Структура учебного проекта. Циклограмма работы над проектом. </w:t>
            </w:r>
          </w:p>
        </w:tc>
        <w:tc>
          <w:tcPr>
            <w:tcW w:w="2658" w:type="dxa"/>
          </w:tcPr>
          <w:p w:rsidR="0011479D" w:rsidRPr="0011479D" w:rsidRDefault="0011479D" w:rsidP="004C6F0A">
            <w:pPr>
              <w:spacing w:before="100" w:beforeAutospacing="1" w:after="100" w:afterAutospacing="1"/>
              <w:rPr>
                <w:rFonts w:ascii="Times New Roman" w:hAnsi="Times New Roman" w:cs="Times New Roman"/>
                <w:sz w:val="28"/>
                <w:szCs w:val="28"/>
              </w:rPr>
            </w:pPr>
            <w:r w:rsidRPr="0011479D">
              <w:rPr>
                <w:rFonts w:ascii="Times New Roman" w:eastAsia="Times New Roman" w:hAnsi="Times New Roman" w:cs="Times New Roman"/>
                <w:sz w:val="28"/>
                <w:szCs w:val="28"/>
              </w:rPr>
              <w:t>Урок – экспертиза</w:t>
            </w:r>
          </w:p>
        </w:tc>
      </w:tr>
      <w:tr w:rsidR="0011479D" w:rsidRPr="0011479D" w:rsidTr="0011479D">
        <w:tc>
          <w:tcPr>
            <w:tcW w:w="548" w:type="dxa"/>
          </w:tcPr>
          <w:p w:rsidR="0011479D" w:rsidRPr="0011479D" w:rsidRDefault="0011479D" w:rsidP="00F645B5">
            <w:pPr>
              <w:spacing w:before="100" w:beforeAutospacing="1" w:after="100" w:afterAutospacing="1"/>
              <w:rPr>
                <w:rFonts w:ascii="Times New Roman" w:eastAsia="Times New Roman" w:hAnsi="Times New Roman" w:cs="Times New Roman"/>
                <w:sz w:val="28"/>
                <w:szCs w:val="28"/>
              </w:rPr>
            </w:pPr>
            <w:r w:rsidRPr="0011479D">
              <w:rPr>
                <w:rFonts w:ascii="Times New Roman" w:eastAsia="Times New Roman" w:hAnsi="Times New Roman" w:cs="Times New Roman"/>
                <w:sz w:val="28"/>
                <w:szCs w:val="28"/>
              </w:rPr>
              <w:t>3</w:t>
            </w:r>
          </w:p>
        </w:tc>
        <w:tc>
          <w:tcPr>
            <w:tcW w:w="1970" w:type="dxa"/>
          </w:tcPr>
          <w:p w:rsidR="0011479D" w:rsidRPr="0011479D" w:rsidRDefault="0011479D" w:rsidP="00F645B5">
            <w:pPr>
              <w:spacing w:before="100" w:beforeAutospacing="1" w:after="100" w:afterAutospacing="1"/>
              <w:rPr>
                <w:rFonts w:ascii="Times New Roman" w:eastAsia="Times New Roman" w:hAnsi="Times New Roman" w:cs="Times New Roman"/>
                <w:sz w:val="28"/>
                <w:szCs w:val="28"/>
              </w:rPr>
            </w:pPr>
            <w:r w:rsidRPr="0011479D">
              <w:rPr>
                <w:rFonts w:ascii="Times New Roman" w:eastAsia="Times New Roman" w:hAnsi="Times New Roman" w:cs="Times New Roman"/>
                <w:sz w:val="28"/>
                <w:szCs w:val="28"/>
              </w:rPr>
              <w:t>3  неделя</w:t>
            </w:r>
          </w:p>
        </w:tc>
        <w:tc>
          <w:tcPr>
            <w:tcW w:w="5387" w:type="dxa"/>
          </w:tcPr>
          <w:p w:rsidR="0011479D" w:rsidRPr="0011479D" w:rsidRDefault="0011479D" w:rsidP="004C6F0A">
            <w:pPr>
              <w:spacing w:before="100" w:beforeAutospacing="1" w:after="100" w:afterAutospacing="1"/>
              <w:rPr>
                <w:rFonts w:ascii="Times New Roman" w:eastAsia="Times New Roman" w:hAnsi="Times New Roman" w:cs="Times New Roman"/>
                <w:sz w:val="28"/>
                <w:szCs w:val="28"/>
              </w:rPr>
            </w:pPr>
            <w:r w:rsidRPr="0011479D">
              <w:rPr>
                <w:rFonts w:ascii="Times New Roman" w:hAnsi="Times New Roman" w:cs="Times New Roman"/>
                <w:sz w:val="28"/>
                <w:szCs w:val="28"/>
              </w:rPr>
              <w:t>Формы продуктов проектной деятельности. Оформление проектной папки. Система оценивания проектной деятельности. Этические законы заимствования информации, соблюдение авторских прав.</w:t>
            </w:r>
          </w:p>
        </w:tc>
        <w:tc>
          <w:tcPr>
            <w:tcW w:w="2658" w:type="dxa"/>
          </w:tcPr>
          <w:p w:rsidR="0011479D" w:rsidRPr="0011479D" w:rsidRDefault="0011479D" w:rsidP="004C6F0A">
            <w:pPr>
              <w:spacing w:before="100" w:beforeAutospacing="1" w:after="100" w:afterAutospacing="1"/>
              <w:rPr>
                <w:rFonts w:ascii="Times New Roman" w:hAnsi="Times New Roman" w:cs="Times New Roman"/>
                <w:sz w:val="28"/>
                <w:szCs w:val="28"/>
              </w:rPr>
            </w:pPr>
            <w:r w:rsidRPr="0011479D">
              <w:rPr>
                <w:rFonts w:ascii="Times New Roman" w:hAnsi="Times New Roman" w:cs="Times New Roman"/>
                <w:sz w:val="28"/>
                <w:szCs w:val="28"/>
              </w:rPr>
              <w:t>Урок- лекция</w:t>
            </w:r>
          </w:p>
        </w:tc>
      </w:tr>
      <w:tr w:rsidR="0011479D" w:rsidRPr="0011479D" w:rsidTr="0011479D">
        <w:tc>
          <w:tcPr>
            <w:tcW w:w="548" w:type="dxa"/>
          </w:tcPr>
          <w:p w:rsidR="0011479D" w:rsidRPr="0011479D" w:rsidRDefault="0011479D" w:rsidP="00F645B5">
            <w:pPr>
              <w:spacing w:before="100" w:beforeAutospacing="1" w:after="100" w:afterAutospacing="1"/>
              <w:rPr>
                <w:rFonts w:ascii="Times New Roman" w:eastAsia="Times New Roman" w:hAnsi="Times New Roman" w:cs="Times New Roman"/>
                <w:sz w:val="28"/>
                <w:szCs w:val="28"/>
              </w:rPr>
            </w:pPr>
            <w:r w:rsidRPr="0011479D">
              <w:rPr>
                <w:rFonts w:ascii="Times New Roman" w:eastAsia="Times New Roman" w:hAnsi="Times New Roman" w:cs="Times New Roman"/>
                <w:sz w:val="28"/>
                <w:szCs w:val="28"/>
              </w:rPr>
              <w:t>4</w:t>
            </w:r>
          </w:p>
        </w:tc>
        <w:tc>
          <w:tcPr>
            <w:tcW w:w="1970" w:type="dxa"/>
          </w:tcPr>
          <w:p w:rsidR="0011479D" w:rsidRPr="0011479D" w:rsidRDefault="0011479D" w:rsidP="00F645B5">
            <w:pPr>
              <w:spacing w:before="100" w:beforeAutospacing="1" w:after="100" w:afterAutospacing="1"/>
              <w:rPr>
                <w:rFonts w:ascii="Times New Roman" w:eastAsia="Times New Roman" w:hAnsi="Times New Roman" w:cs="Times New Roman"/>
                <w:sz w:val="28"/>
                <w:szCs w:val="28"/>
              </w:rPr>
            </w:pPr>
            <w:r w:rsidRPr="0011479D">
              <w:rPr>
                <w:rFonts w:ascii="Times New Roman" w:eastAsia="Times New Roman" w:hAnsi="Times New Roman" w:cs="Times New Roman"/>
                <w:sz w:val="28"/>
                <w:szCs w:val="28"/>
              </w:rPr>
              <w:t>4  неделя</w:t>
            </w:r>
          </w:p>
        </w:tc>
        <w:tc>
          <w:tcPr>
            <w:tcW w:w="5387" w:type="dxa"/>
          </w:tcPr>
          <w:p w:rsidR="0011479D" w:rsidRPr="0011479D" w:rsidRDefault="0011479D" w:rsidP="004C6F0A">
            <w:pPr>
              <w:spacing w:before="100" w:beforeAutospacing="1" w:after="100" w:afterAutospacing="1"/>
              <w:rPr>
                <w:rFonts w:ascii="Times New Roman" w:eastAsia="Times New Roman" w:hAnsi="Times New Roman" w:cs="Times New Roman"/>
                <w:sz w:val="28"/>
                <w:szCs w:val="28"/>
              </w:rPr>
            </w:pPr>
            <w:r w:rsidRPr="0011479D">
              <w:rPr>
                <w:rFonts w:ascii="Times New Roman" w:hAnsi="Times New Roman" w:cs="Times New Roman"/>
                <w:sz w:val="28"/>
                <w:szCs w:val="28"/>
              </w:rPr>
              <w:t>Исследовательские методы и методики. Методы теоретического и эмпирического исследования. Практические занятия на при</w:t>
            </w:r>
            <w:r w:rsidRPr="0011479D">
              <w:rPr>
                <w:rFonts w:ascii="Times New Roman" w:hAnsi="Times New Roman" w:cs="Times New Roman"/>
                <w:sz w:val="28"/>
                <w:szCs w:val="28"/>
              </w:rPr>
              <w:softHyphen/>
              <w:t xml:space="preserve">менение методов исследования (опрос, беседа, тестирование, интервьюирование, </w:t>
            </w:r>
            <w:r w:rsidRPr="0011479D">
              <w:rPr>
                <w:rFonts w:ascii="Times New Roman" w:hAnsi="Times New Roman" w:cs="Times New Roman"/>
                <w:sz w:val="28"/>
                <w:szCs w:val="28"/>
              </w:rPr>
              <w:lastRenderedPageBreak/>
              <w:t>наблюдение, анкетирование).</w:t>
            </w:r>
          </w:p>
        </w:tc>
        <w:tc>
          <w:tcPr>
            <w:tcW w:w="2658" w:type="dxa"/>
          </w:tcPr>
          <w:p w:rsidR="0011479D" w:rsidRPr="0011479D" w:rsidRDefault="0011479D" w:rsidP="004C6F0A">
            <w:pPr>
              <w:spacing w:before="100" w:beforeAutospacing="1" w:after="100" w:afterAutospacing="1"/>
              <w:rPr>
                <w:rFonts w:ascii="Times New Roman" w:hAnsi="Times New Roman" w:cs="Times New Roman"/>
                <w:sz w:val="28"/>
                <w:szCs w:val="28"/>
              </w:rPr>
            </w:pPr>
            <w:r>
              <w:rPr>
                <w:rFonts w:ascii="Times New Roman" w:hAnsi="Times New Roman" w:cs="Times New Roman"/>
                <w:sz w:val="28"/>
                <w:szCs w:val="28"/>
              </w:rPr>
              <w:lastRenderedPageBreak/>
              <w:t>Практическое занятие</w:t>
            </w:r>
          </w:p>
        </w:tc>
      </w:tr>
      <w:tr w:rsidR="0011479D" w:rsidRPr="0011479D" w:rsidTr="0011479D">
        <w:tc>
          <w:tcPr>
            <w:tcW w:w="548" w:type="dxa"/>
          </w:tcPr>
          <w:p w:rsidR="0011479D" w:rsidRPr="0011479D" w:rsidRDefault="0011479D" w:rsidP="00F645B5">
            <w:pPr>
              <w:spacing w:before="100" w:beforeAutospacing="1" w:after="100" w:afterAutospacing="1"/>
              <w:rPr>
                <w:rFonts w:ascii="Times New Roman" w:eastAsia="Times New Roman" w:hAnsi="Times New Roman" w:cs="Times New Roman"/>
                <w:sz w:val="28"/>
                <w:szCs w:val="28"/>
              </w:rPr>
            </w:pPr>
            <w:r w:rsidRPr="0011479D">
              <w:rPr>
                <w:rFonts w:ascii="Times New Roman" w:eastAsia="Times New Roman" w:hAnsi="Times New Roman" w:cs="Times New Roman"/>
                <w:sz w:val="28"/>
                <w:szCs w:val="28"/>
              </w:rPr>
              <w:lastRenderedPageBreak/>
              <w:t>5</w:t>
            </w:r>
          </w:p>
        </w:tc>
        <w:tc>
          <w:tcPr>
            <w:tcW w:w="1970" w:type="dxa"/>
          </w:tcPr>
          <w:p w:rsidR="0011479D" w:rsidRPr="0011479D" w:rsidRDefault="0011479D" w:rsidP="00F645B5">
            <w:pPr>
              <w:spacing w:before="100" w:beforeAutospacing="1" w:after="100" w:afterAutospacing="1"/>
              <w:rPr>
                <w:rFonts w:ascii="Times New Roman" w:eastAsia="Times New Roman" w:hAnsi="Times New Roman" w:cs="Times New Roman"/>
                <w:sz w:val="28"/>
                <w:szCs w:val="28"/>
              </w:rPr>
            </w:pPr>
            <w:r w:rsidRPr="0011479D">
              <w:rPr>
                <w:rFonts w:ascii="Times New Roman" w:eastAsia="Times New Roman" w:hAnsi="Times New Roman" w:cs="Times New Roman"/>
                <w:sz w:val="28"/>
                <w:szCs w:val="28"/>
              </w:rPr>
              <w:t>5  неделя</w:t>
            </w:r>
          </w:p>
        </w:tc>
        <w:tc>
          <w:tcPr>
            <w:tcW w:w="5387" w:type="dxa"/>
          </w:tcPr>
          <w:p w:rsidR="0011479D" w:rsidRPr="0011479D" w:rsidRDefault="0011479D" w:rsidP="00F645B5">
            <w:pPr>
              <w:spacing w:before="100" w:beforeAutospacing="1" w:after="100" w:afterAutospacing="1"/>
              <w:rPr>
                <w:rFonts w:ascii="Times New Roman" w:eastAsia="Times New Roman" w:hAnsi="Times New Roman" w:cs="Times New Roman"/>
                <w:sz w:val="28"/>
                <w:szCs w:val="28"/>
              </w:rPr>
            </w:pPr>
            <w:r w:rsidRPr="0011479D">
              <w:rPr>
                <w:rFonts w:ascii="Times New Roman" w:hAnsi="Times New Roman" w:cs="Times New Roman"/>
                <w:sz w:val="28"/>
                <w:szCs w:val="28"/>
              </w:rPr>
              <w:t xml:space="preserve">Правила оформления письменных работ учащихся. Основные требования к структуре работы. Оформление титульного листа. Структура раздела «Введение». </w:t>
            </w:r>
          </w:p>
        </w:tc>
        <w:tc>
          <w:tcPr>
            <w:tcW w:w="2658" w:type="dxa"/>
          </w:tcPr>
          <w:p w:rsidR="0011479D" w:rsidRPr="0011479D" w:rsidRDefault="0011479D" w:rsidP="00F645B5">
            <w:pPr>
              <w:spacing w:before="100" w:beforeAutospacing="1" w:after="100" w:afterAutospacing="1"/>
              <w:rPr>
                <w:rFonts w:ascii="Times New Roman" w:hAnsi="Times New Roman" w:cs="Times New Roman"/>
                <w:sz w:val="28"/>
                <w:szCs w:val="28"/>
              </w:rPr>
            </w:pPr>
            <w:r w:rsidRPr="0011479D">
              <w:rPr>
                <w:rFonts w:ascii="Times New Roman" w:hAnsi="Times New Roman" w:cs="Times New Roman"/>
                <w:sz w:val="28"/>
                <w:szCs w:val="28"/>
              </w:rPr>
              <w:t>Урок- лекция</w:t>
            </w:r>
          </w:p>
        </w:tc>
      </w:tr>
      <w:tr w:rsidR="0011479D" w:rsidRPr="0011479D" w:rsidTr="0011479D">
        <w:tc>
          <w:tcPr>
            <w:tcW w:w="548" w:type="dxa"/>
          </w:tcPr>
          <w:p w:rsidR="0011479D" w:rsidRPr="0011479D" w:rsidRDefault="0011479D" w:rsidP="00F645B5">
            <w:pPr>
              <w:spacing w:before="100" w:beforeAutospacing="1" w:after="100" w:afterAutospacing="1"/>
              <w:rPr>
                <w:rFonts w:ascii="Times New Roman" w:eastAsia="Times New Roman" w:hAnsi="Times New Roman" w:cs="Times New Roman"/>
                <w:sz w:val="28"/>
                <w:szCs w:val="28"/>
              </w:rPr>
            </w:pPr>
            <w:r w:rsidRPr="0011479D">
              <w:rPr>
                <w:rFonts w:ascii="Times New Roman" w:eastAsia="Times New Roman" w:hAnsi="Times New Roman" w:cs="Times New Roman"/>
                <w:sz w:val="28"/>
                <w:szCs w:val="28"/>
              </w:rPr>
              <w:t>6</w:t>
            </w:r>
          </w:p>
        </w:tc>
        <w:tc>
          <w:tcPr>
            <w:tcW w:w="1970" w:type="dxa"/>
          </w:tcPr>
          <w:p w:rsidR="0011479D" w:rsidRPr="0011479D" w:rsidRDefault="0011479D" w:rsidP="00F645B5">
            <w:pPr>
              <w:spacing w:before="100" w:beforeAutospacing="1" w:after="100" w:afterAutospacing="1"/>
              <w:rPr>
                <w:rFonts w:ascii="Times New Roman" w:eastAsia="Times New Roman" w:hAnsi="Times New Roman" w:cs="Times New Roman"/>
                <w:sz w:val="28"/>
                <w:szCs w:val="28"/>
              </w:rPr>
            </w:pPr>
            <w:r w:rsidRPr="0011479D">
              <w:rPr>
                <w:rFonts w:ascii="Times New Roman" w:eastAsia="Times New Roman" w:hAnsi="Times New Roman" w:cs="Times New Roman"/>
                <w:sz w:val="28"/>
                <w:szCs w:val="28"/>
              </w:rPr>
              <w:t>6  неделя</w:t>
            </w:r>
          </w:p>
        </w:tc>
        <w:tc>
          <w:tcPr>
            <w:tcW w:w="5387" w:type="dxa"/>
          </w:tcPr>
          <w:p w:rsidR="0011479D" w:rsidRPr="0011479D" w:rsidRDefault="0011479D" w:rsidP="00BB0832">
            <w:pPr>
              <w:spacing w:before="100" w:beforeAutospacing="1" w:after="100" w:afterAutospacing="1"/>
              <w:rPr>
                <w:rFonts w:ascii="Times New Roman" w:eastAsia="Times New Roman" w:hAnsi="Times New Roman" w:cs="Times New Roman"/>
                <w:sz w:val="28"/>
                <w:szCs w:val="28"/>
              </w:rPr>
            </w:pPr>
            <w:r w:rsidRPr="0011479D">
              <w:rPr>
                <w:rFonts w:ascii="Times New Roman" w:hAnsi="Times New Roman" w:cs="Times New Roman"/>
                <w:sz w:val="28"/>
                <w:szCs w:val="28"/>
              </w:rPr>
              <w:t xml:space="preserve">Определение объекта, актуальности, предмета, гипотезы, цели и задач исследования. </w:t>
            </w:r>
          </w:p>
        </w:tc>
        <w:tc>
          <w:tcPr>
            <w:tcW w:w="2658" w:type="dxa"/>
          </w:tcPr>
          <w:p w:rsidR="0011479D" w:rsidRPr="0011479D" w:rsidRDefault="0011479D" w:rsidP="00BB0832">
            <w:pPr>
              <w:spacing w:before="100" w:beforeAutospacing="1" w:after="100" w:afterAutospacing="1"/>
              <w:rPr>
                <w:rFonts w:ascii="Times New Roman" w:hAnsi="Times New Roman" w:cs="Times New Roman"/>
                <w:sz w:val="28"/>
                <w:szCs w:val="28"/>
              </w:rPr>
            </w:pPr>
            <w:r w:rsidRPr="0011479D">
              <w:rPr>
                <w:rFonts w:ascii="Times New Roman" w:hAnsi="Times New Roman" w:cs="Times New Roman"/>
                <w:sz w:val="28"/>
                <w:szCs w:val="28"/>
              </w:rPr>
              <w:t>Практическое занятие</w:t>
            </w:r>
          </w:p>
        </w:tc>
      </w:tr>
      <w:tr w:rsidR="0011479D" w:rsidRPr="0011479D" w:rsidTr="0011479D">
        <w:tc>
          <w:tcPr>
            <w:tcW w:w="548" w:type="dxa"/>
          </w:tcPr>
          <w:p w:rsidR="0011479D" w:rsidRPr="0011479D" w:rsidRDefault="0011479D" w:rsidP="00F645B5">
            <w:pPr>
              <w:spacing w:before="100" w:beforeAutospacing="1" w:after="100" w:afterAutospacing="1"/>
              <w:rPr>
                <w:rFonts w:ascii="Times New Roman" w:eastAsia="Times New Roman" w:hAnsi="Times New Roman" w:cs="Times New Roman"/>
                <w:sz w:val="28"/>
                <w:szCs w:val="28"/>
              </w:rPr>
            </w:pPr>
            <w:r w:rsidRPr="0011479D">
              <w:rPr>
                <w:rFonts w:ascii="Times New Roman" w:eastAsia="Times New Roman" w:hAnsi="Times New Roman" w:cs="Times New Roman"/>
                <w:sz w:val="28"/>
                <w:szCs w:val="28"/>
              </w:rPr>
              <w:t>7</w:t>
            </w:r>
          </w:p>
        </w:tc>
        <w:tc>
          <w:tcPr>
            <w:tcW w:w="1970" w:type="dxa"/>
          </w:tcPr>
          <w:p w:rsidR="0011479D" w:rsidRPr="0011479D" w:rsidRDefault="0011479D" w:rsidP="00F645B5">
            <w:pPr>
              <w:spacing w:before="100" w:beforeAutospacing="1" w:after="100" w:afterAutospacing="1"/>
              <w:rPr>
                <w:rFonts w:ascii="Times New Roman" w:eastAsia="Times New Roman" w:hAnsi="Times New Roman" w:cs="Times New Roman"/>
                <w:sz w:val="28"/>
                <w:szCs w:val="28"/>
              </w:rPr>
            </w:pPr>
            <w:r w:rsidRPr="0011479D">
              <w:rPr>
                <w:rFonts w:ascii="Times New Roman" w:eastAsia="Times New Roman" w:hAnsi="Times New Roman" w:cs="Times New Roman"/>
                <w:sz w:val="28"/>
                <w:szCs w:val="28"/>
              </w:rPr>
              <w:t>7  неделя</w:t>
            </w:r>
          </w:p>
        </w:tc>
        <w:tc>
          <w:tcPr>
            <w:tcW w:w="5387" w:type="dxa"/>
          </w:tcPr>
          <w:p w:rsidR="0011479D" w:rsidRPr="0011479D" w:rsidRDefault="0011479D" w:rsidP="00BB0832">
            <w:pPr>
              <w:spacing w:before="100" w:beforeAutospacing="1" w:after="100" w:afterAutospacing="1"/>
              <w:rPr>
                <w:rFonts w:ascii="Times New Roman" w:eastAsia="Times New Roman" w:hAnsi="Times New Roman" w:cs="Times New Roman"/>
                <w:sz w:val="28"/>
                <w:szCs w:val="28"/>
              </w:rPr>
            </w:pPr>
            <w:r w:rsidRPr="0011479D">
              <w:rPr>
                <w:rFonts w:ascii="Times New Roman" w:eastAsia="Times New Roman" w:hAnsi="Times New Roman" w:cs="Times New Roman"/>
                <w:sz w:val="28"/>
                <w:szCs w:val="28"/>
              </w:rPr>
              <w:t>Требования к презентации.</w:t>
            </w:r>
          </w:p>
        </w:tc>
        <w:tc>
          <w:tcPr>
            <w:tcW w:w="2658" w:type="dxa"/>
          </w:tcPr>
          <w:p w:rsidR="0011479D" w:rsidRPr="0011479D" w:rsidRDefault="0011479D" w:rsidP="00BB0832">
            <w:pPr>
              <w:spacing w:before="100" w:beforeAutospacing="1" w:after="100" w:afterAutospacing="1"/>
              <w:rPr>
                <w:rFonts w:ascii="Times New Roman" w:eastAsia="Times New Roman" w:hAnsi="Times New Roman" w:cs="Times New Roman"/>
                <w:sz w:val="28"/>
                <w:szCs w:val="28"/>
              </w:rPr>
            </w:pPr>
            <w:r w:rsidRPr="0011479D">
              <w:rPr>
                <w:rFonts w:ascii="Times New Roman" w:eastAsia="Times New Roman" w:hAnsi="Times New Roman" w:cs="Times New Roman"/>
                <w:sz w:val="28"/>
                <w:szCs w:val="28"/>
              </w:rPr>
              <w:t>Урок – экспертиза</w:t>
            </w:r>
          </w:p>
        </w:tc>
      </w:tr>
      <w:tr w:rsidR="0011479D" w:rsidRPr="0011479D" w:rsidTr="0011479D">
        <w:tc>
          <w:tcPr>
            <w:tcW w:w="548" w:type="dxa"/>
          </w:tcPr>
          <w:p w:rsidR="0011479D" w:rsidRPr="0011479D" w:rsidRDefault="0011479D" w:rsidP="00F645B5">
            <w:pPr>
              <w:spacing w:before="100" w:beforeAutospacing="1" w:after="100" w:afterAutospacing="1"/>
              <w:rPr>
                <w:rFonts w:ascii="Times New Roman" w:eastAsia="Times New Roman" w:hAnsi="Times New Roman" w:cs="Times New Roman"/>
                <w:sz w:val="28"/>
                <w:szCs w:val="28"/>
              </w:rPr>
            </w:pPr>
            <w:r w:rsidRPr="0011479D">
              <w:rPr>
                <w:rFonts w:ascii="Times New Roman" w:eastAsia="Times New Roman" w:hAnsi="Times New Roman" w:cs="Times New Roman"/>
                <w:sz w:val="28"/>
                <w:szCs w:val="28"/>
              </w:rPr>
              <w:t>8</w:t>
            </w:r>
          </w:p>
        </w:tc>
        <w:tc>
          <w:tcPr>
            <w:tcW w:w="1970" w:type="dxa"/>
          </w:tcPr>
          <w:p w:rsidR="0011479D" w:rsidRPr="0011479D" w:rsidRDefault="0011479D" w:rsidP="00F645B5">
            <w:pPr>
              <w:spacing w:before="100" w:beforeAutospacing="1" w:after="100" w:afterAutospacing="1"/>
              <w:rPr>
                <w:rFonts w:ascii="Times New Roman" w:eastAsia="Times New Roman" w:hAnsi="Times New Roman" w:cs="Times New Roman"/>
                <w:sz w:val="28"/>
                <w:szCs w:val="28"/>
              </w:rPr>
            </w:pPr>
            <w:r w:rsidRPr="0011479D">
              <w:rPr>
                <w:rFonts w:ascii="Times New Roman" w:eastAsia="Times New Roman" w:hAnsi="Times New Roman" w:cs="Times New Roman"/>
                <w:sz w:val="28"/>
                <w:szCs w:val="28"/>
              </w:rPr>
              <w:t>8  неделя</w:t>
            </w:r>
          </w:p>
        </w:tc>
        <w:tc>
          <w:tcPr>
            <w:tcW w:w="5387" w:type="dxa"/>
          </w:tcPr>
          <w:p w:rsidR="0011479D" w:rsidRPr="0011479D" w:rsidRDefault="0011479D" w:rsidP="00BB0832">
            <w:pPr>
              <w:spacing w:before="100" w:beforeAutospacing="1" w:after="100" w:afterAutospacing="1"/>
              <w:rPr>
                <w:rFonts w:ascii="Times New Roman" w:eastAsia="Times New Roman" w:hAnsi="Times New Roman" w:cs="Times New Roman"/>
                <w:sz w:val="28"/>
                <w:szCs w:val="28"/>
              </w:rPr>
            </w:pPr>
            <w:r w:rsidRPr="0011479D">
              <w:rPr>
                <w:rFonts w:ascii="Times New Roman" w:eastAsia="Times New Roman" w:hAnsi="Times New Roman" w:cs="Times New Roman"/>
                <w:sz w:val="28"/>
                <w:szCs w:val="28"/>
              </w:rPr>
              <w:t>Использование литературных источников и ресурсов Интернета при подготовке проекта.</w:t>
            </w:r>
          </w:p>
        </w:tc>
        <w:tc>
          <w:tcPr>
            <w:tcW w:w="2658" w:type="dxa"/>
          </w:tcPr>
          <w:p w:rsidR="0011479D" w:rsidRPr="0011479D" w:rsidRDefault="0011479D" w:rsidP="00BB0832">
            <w:pPr>
              <w:spacing w:before="100" w:beforeAutospacing="1" w:after="100" w:afterAutospacing="1"/>
              <w:rPr>
                <w:rFonts w:ascii="Times New Roman" w:eastAsia="Times New Roman" w:hAnsi="Times New Roman" w:cs="Times New Roman"/>
                <w:sz w:val="28"/>
                <w:szCs w:val="28"/>
              </w:rPr>
            </w:pPr>
            <w:r w:rsidRPr="0011479D">
              <w:rPr>
                <w:rFonts w:ascii="Times New Roman" w:eastAsia="Times New Roman" w:hAnsi="Times New Roman" w:cs="Times New Roman"/>
                <w:sz w:val="28"/>
                <w:szCs w:val="28"/>
              </w:rPr>
              <w:t>Урок – дискуссия</w:t>
            </w:r>
          </w:p>
        </w:tc>
      </w:tr>
      <w:tr w:rsidR="0011479D" w:rsidRPr="0011479D" w:rsidTr="0011479D">
        <w:tc>
          <w:tcPr>
            <w:tcW w:w="548" w:type="dxa"/>
          </w:tcPr>
          <w:p w:rsidR="0011479D" w:rsidRPr="0011479D" w:rsidRDefault="0011479D" w:rsidP="00F645B5">
            <w:pPr>
              <w:spacing w:before="100" w:beforeAutospacing="1" w:after="100" w:afterAutospacing="1"/>
              <w:rPr>
                <w:rFonts w:ascii="Times New Roman" w:eastAsia="Times New Roman" w:hAnsi="Times New Roman" w:cs="Times New Roman"/>
                <w:sz w:val="28"/>
                <w:szCs w:val="28"/>
              </w:rPr>
            </w:pPr>
            <w:r w:rsidRPr="0011479D">
              <w:rPr>
                <w:rFonts w:ascii="Times New Roman" w:eastAsia="Times New Roman" w:hAnsi="Times New Roman" w:cs="Times New Roman"/>
                <w:sz w:val="28"/>
                <w:szCs w:val="28"/>
              </w:rPr>
              <w:t>9</w:t>
            </w:r>
          </w:p>
        </w:tc>
        <w:tc>
          <w:tcPr>
            <w:tcW w:w="1970" w:type="dxa"/>
          </w:tcPr>
          <w:p w:rsidR="0011479D" w:rsidRPr="0011479D" w:rsidRDefault="0011479D" w:rsidP="00F645B5">
            <w:pPr>
              <w:spacing w:before="100" w:beforeAutospacing="1" w:after="100" w:afterAutospacing="1"/>
              <w:rPr>
                <w:rFonts w:ascii="Times New Roman" w:eastAsia="Times New Roman" w:hAnsi="Times New Roman" w:cs="Times New Roman"/>
                <w:sz w:val="28"/>
                <w:szCs w:val="28"/>
              </w:rPr>
            </w:pPr>
            <w:r w:rsidRPr="0011479D">
              <w:rPr>
                <w:rFonts w:ascii="Times New Roman" w:eastAsia="Times New Roman" w:hAnsi="Times New Roman" w:cs="Times New Roman"/>
                <w:sz w:val="28"/>
                <w:szCs w:val="28"/>
              </w:rPr>
              <w:t>9  неделя</w:t>
            </w:r>
          </w:p>
        </w:tc>
        <w:tc>
          <w:tcPr>
            <w:tcW w:w="5387" w:type="dxa"/>
          </w:tcPr>
          <w:p w:rsidR="0011479D" w:rsidRPr="0011479D" w:rsidRDefault="0011479D" w:rsidP="003A5D28">
            <w:pPr>
              <w:spacing w:before="100" w:beforeAutospacing="1" w:after="100" w:afterAutospacing="1"/>
              <w:rPr>
                <w:rFonts w:ascii="Times New Roman" w:eastAsia="Times New Roman" w:hAnsi="Times New Roman" w:cs="Times New Roman"/>
                <w:sz w:val="28"/>
                <w:szCs w:val="28"/>
              </w:rPr>
            </w:pPr>
            <w:r w:rsidRPr="0011479D">
              <w:rPr>
                <w:rFonts w:ascii="Times New Roman" w:hAnsi="Times New Roman" w:cs="Times New Roman"/>
                <w:sz w:val="28"/>
                <w:szCs w:val="28"/>
              </w:rPr>
              <w:t>Особенности подготовки к защите письменных работ. Подготовка текста выступления.</w:t>
            </w:r>
          </w:p>
        </w:tc>
        <w:tc>
          <w:tcPr>
            <w:tcW w:w="2658" w:type="dxa"/>
          </w:tcPr>
          <w:p w:rsidR="0011479D" w:rsidRPr="0011479D" w:rsidRDefault="0011479D" w:rsidP="003A5D28">
            <w:pPr>
              <w:spacing w:before="100" w:beforeAutospacing="1" w:after="100" w:afterAutospacing="1"/>
              <w:rPr>
                <w:rFonts w:ascii="Times New Roman" w:hAnsi="Times New Roman" w:cs="Times New Roman"/>
                <w:sz w:val="28"/>
                <w:szCs w:val="28"/>
              </w:rPr>
            </w:pPr>
            <w:r w:rsidRPr="0011479D">
              <w:rPr>
                <w:rFonts w:ascii="Times New Roman" w:hAnsi="Times New Roman" w:cs="Times New Roman"/>
                <w:sz w:val="28"/>
                <w:szCs w:val="28"/>
              </w:rPr>
              <w:t>Урок- лекция</w:t>
            </w:r>
          </w:p>
        </w:tc>
      </w:tr>
      <w:tr w:rsidR="0011479D" w:rsidRPr="0011479D" w:rsidTr="005B41F8">
        <w:tc>
          <w:tcPr>
            <w:tcW w:w="10563" w:type="dxa"/>
            <w:gridSpan w:val="4"/>
          </w:tcPr>
          <w:p w:rsidR="0011479D" w:rsidRPr="0011479D" w:rsidRDefault="0011479D" w:rsidP="00423A4D">
            <w:pPr>
              <w:spacing w:before="100" w:beforeAutospacing="1" w:after="100" w:afterAutospacing="1"/>
              <w:jc w:val="center"/>
              <w:rPr>
                <w:rFonts w:ascii="Times New Roman" w:eastAsia="Times New Roman" w:hAnsi="Times New Roman" w:cs="Times New Roman"/>
                <w:b/>
                <w:sz w:val="28"/>
                <w:szCs w:val="28"/>
              </w:rPr>
            </w:pPr>
            <w:r w:rsidRPr="0011479D">
              <w:rPr>
                <w:rFonts w:ascii="Times New Roman" w:eastAsia="Times New Roman" w:hAnsi="Times New Roman" w:cs="Times New Roman"/>
                <w:b/>
                <w:sz w:val="28"/>
                <w:szCs w:val="28"/>
              </w:rPr>
              <w:t>2 четверть- 7ч.</w:t>
            </w:r>
          </w:p>
        </w:tc>
      </w:tr>
      <w:tr w:rsidR="0011479D" w:rsidRPr="0011479D" w:rsidTr="0011479D">
        <w:tc>
          <w:tcPr>
            <w:tcW w:w="548" w:type="dxa"/>
          </w:tcPr>
          <w:p w:rsidR="0011479D" w:rsidRPr="0011479D" w:rsidRDefault="0011479D" w:rsidP="00F645B5">
            <w:pPr>
              <w:spacing w:before="100" w:beforeAutospacing="1" w:after="100" w:afterAutospacing="1"/>
              <w:rPr>
                <w:rFonts w:ascii="Times New Roman" w:eastAsia="Times New Roman" w:hAnsi="Times New Roman" w:cs="Times New Roman"/>
                <w:sz w:val="28"/>
                <w:szCs w:val="28"/>
              </w:rPr>
            </w:pPr>
            <w:r w:rsidRPr="0011479D">
              <w:rPr>
                <w:rFonts w:ascii="Times New Roman" w:eastAsia="Times New Roman" w:hAnsi="Times New Roman" w:cs="Times New Roman"/>
                <w:sz w:val="28"/>
                <w:szCs w:val="28"/>
              </w:rPr>
              <w:t>10</w:t>
            </w:r>
          </w:p>
        </w:tc>
        <w:tc>
          <w:tcPr>
            <w:tcW w:w="1970" w:type="dxa"/>
          </w:tcPr>
          <w:p w:rsidR="0011479D" w:rsidRPr="0011479D" w:rsidRDefault="0011479D" w:rsidP="00F645B5">
            <w:pPr>
              <w:spacing w:before="100" w:beforeAutospacing="1" w:after="100" w:afterAutospacing="1"/>
              <w:rPr>
                <w:rFonts w:ascii="Times New Roman" w:eastAsia="Times New Roman" w:hAnsi="Times New Roman" w:cs="Times New Roman"/>
                <w:sz w:val="28"/>
                <w:szCs w:val="28"/>
              </w:rPr>
            </w:pPr>
            <w:r w:rsidRPr="0011479D">
              <w:rPr>
                <w:rFonts w:ascii="Times New Roman" w:eastAsia="Times New Roman" w:hAnsi="Times New Roman" w:cs="Times New Roman"/>
                <w:sz w:val="28"/>
                <w:szCs w:val="28"/>
              </w:rPr>
              <w:t>10  неделя</w:t>
            </w:r>
          </w:p>
        </w:tc>
        <w:tc>
          <w:tcPr>
            <w:tcW w:w="5387" w:type="dxa"/>
          </w:tcPr>
          <w:p w:rsidR="0011479D" w:rsidRPr="0011479D" w:rsidRDefault="0011479D" w:rsidP="0011479D">
            <w:pPr>
              <w:pStyle w:val="140"/>
              <w:shd w:val="clear" w:color="auto" w:fill="auto"/>
              <w:spacing w:line="197" w:lineRule="exact"/>
              <w:ind w:left="80"/>
              <w:rPr>
                <w:rFonts w:ascii="Times New Roman" w:eastAsia="Times New Roman" w:hAnsi="Times New Roman" w:cs="Times New Roman"/>
                <w:sz w:val="28"/>
                <w:szCs w:val="28"/>
              </w:rPr>
            </w:pPr>
            <w:r w:rsidRPr="0011479D">
              <w:rPr>
                <w:rFonts w:ascii="Times New Roman" w:hAnsi="Times New Roman" w:cs="Times New Roman"/>
                <w:sz w:val="28"/>
                <w:szCs w:val="28"/>
              </w:rPr>
              <w:t>Правила оформления основной части работы. Оформление</w:t>
            </w:r>
            <w:r>
              <w:rPr>
                <w:rFonts w:ascii="Times New Roman" w:hAnsi="Times New Roman" w:cs="Times New Roman"/>
                <w:sz w:val="28"/>
                <w:szCs w:val="28"/>
              </w:rPr>
              <w:t xml:space="preserve"> </w:t>
            </w:r>
            <w:r w:rsidRPr="0011479D">
              <w:rPr>
                <w:rFonts w:ascii="Times New Roman" w:hAnsi="Times New Roman" w:cs="Times New Roman"/>
                <w:sz w:val="28"/>
                <w:szCs w:val="28"/>
              </w:rPr>
              <w:t xml:space="preserve">разделов «Выводы» и </w:t>
            </w:r>
            <w:r>
              <w:rPr>
                <w:rFonts w:ascii="Times New Roman" w:hAnsi="Times New Roman" w:cs="Times New Roman"/>
                <w:sz w:val="28"/>
                <w:szCs w:val="28"/>
              </w:rPr>
              <w:t>«</w:t>
            </w:r>
            <w:r w:rsidRPr="0011479D">
              <w:rPr>
                <w:rFonts w:ascii="Times New Roman" w:hAnsi="Times New Roman" w:cs="Times New Roman"/>
                <w:sz w:val="28"/>
                <w:szCs w:val="28"/>
              </w:rPr>
              <w:t>Заключение».</w:t>
            </w:r>
          </w:p>
        </w:tc>
        <w:tc>
          <w:tcPr>
            <w:tcW w:w="2658" w:type="dxa"/>
          </w:tcPr>
          <w:p w:rsidR="0011479D" w:rsidRDefault="0011479D" w:rsidP="003140E9">
            <w:pPr>
              <w:pStyle w:val="140"/>
              <w:shd w:val="clear" w:color="auto" w:fill="auto"/>
              <w:spacing w:line="197" w:lineRule="exact"/>
              <w:ind w:left="80"/>
              <w:rPr>
                <w:rFonts w:ascii="Times New Roman" w:hAnsi="Times New Roman" w:cs="Times New Roman"/>
                <w:sz w:val="28"/>
                <w:szCs w:val="28"/>
              </w:rPr>
            </w:pPr>
          </w:p>
          <w:p w:rsidR="0011479D" w:rsidRPr="0011479D" w:rsidRDefault="0011479D" w:rsidP="003140E9">
            <w:pPr>
              <w:pStyle w:val="140"/>
              <w:shd w:val="clear" w:color="auto" w:fill="auto"/>
              <w:spacing w:line="197" w:lineRule="exact"/>
              <w:ind w:left="80"/>
              <w:rPr>
                <w:rFonts w:ascii="Times New Roman" w:hAnsi="Times New Roman" w:cs="Times New Roman"/>
                <w:sz w:val="28"/>
                <w:szCs w:val="28"/>
              </w:rPr>
            </w:pPr>
            <w:r w:rsidRPr="0011479D">
              <w:rPr>
                <w:rFonts w:ascii="Times New Roman" w:hAnsi="Times New Roman" w:cs="Times New Roman"/>
                <w:sz w:val="28"/>
                <w:szCs w:val="28"/>
              </w:rPr>
              <w:t>Урок- лекция</w:t>
            </w:r>
          </w:p>
        </w:tc>
      </w:tr>
      <w:tr w:rsidR="0011479D" w:rsidRPr="0011479D" w:rsidTr="0011479D">
        <w:tc>
          <w:tcPr>
            <w:tcW w:w="548" w:type="dxa"/>
          </w:tcPr>
          <w:p w:rsidR="0011479D" w:rsidRPr="0011479D" w:rsidRDefault="0011479D" w:rsidP="00F645B5">
            <w:pPr>
              <w:spacing w:before="100" w:beforeAutospacing="1" w:after="100" w:afterAutospacing="1"/>
              <w:rPr>
                <w:rFonts w:ascii="Times New Roman" w:eastAsia="Times New Roman" w:hAnsi="Times New Roman" w:cs="Times New Roman"/>
                <w:sz w:val="28"/>
                <w:szCs w:val="28"/>
              </w:rPr>
            </w:pPr>
            <w:r w:rsidRPr="0011479D">
              <w:rPr>
                <w:rFonts w:ascii="Times New Roman" w:eastAsia="Times New Roman" w:hAnsi="Times New Roman" w:cs="Times New Roman"/>
                <w:sz w:val="28"/>
                <w:szCs w:val="28"/>
              </w:rPr>
              <w:t>11</w:t>
            </w:r>
          </w:p>
        </w:tc>
        <w:tc>
          <w:tcPr>
            <w:tcW w:w="1970" w:type="dxa"/>
          </w:tcPr>
          <w:p w:rsidR="0011479D" w:rsidRPr="0011479D" w:rsidRDefault="0011479D" w:rsidP="00F645B5">
            <w:pPr>
              <w:spacing w:before="100" w:beforeAutospacing="1" w:after="100" w:afterAutospacing="1"/>
              <w:rPr>
                <w:rFonts w:ascii="Times New Roman" w:eastAsia="Times New Roman" w:hAnsi="Times New Roman" w:cs="Times New Roman"/>
                <w:sz w:val="28"/>
                <w:szCs w:val="28"/>
              </w:rPr>
            </w:pPr>
            <w:r w:rsidRPr="0011479D">
              <w:rPr>
                <w:rFonts w:ascii="Times New Roman" w:eastAsia="Times New Roman" w:hAnsi="Times New Roman" w:cs="Times New Roman"/>
                <w:sz w:val="28"/>
                <w:szCs w:val="28"/>
              </w:rPr>
              <w:t>11  неделя</w:t>
            </w:r>
          </w:p>
        </w:tc>
        <w:tc>
          <w:tcPr>
            <w:tcW w:w="5387" w:type="dxa"/>
          </w:tcPr>
          <w:p w:rsidR="0011479D" w:rsidRPr="0011479D" w:rsidRDefault="00112DEC" w:rsidP="00F645B5">
            <w:pPr>
              <w:spacing w:before="100" w:beforeAutospacing="1" w:after="100" w:afterAutospacing="1"/>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Разница между исследованием и проектом. </w:t>
            </w:r>
            <w:r w:rsidR="0011479D" w:rsidRPr="0011479D">
              <w:rPr>
                <w:rFonts w:ascii="Times New Roman" w:eastAsia="Times New Roman" w:hAnsi="Times New Roman" w:cs="Times New Roman"/>
                <w:sz w:val="28"/>
                <w:szCs w:val="28"/>
              </w:rPr>
              <w:t>Работа над памяткой при подготовке публичного выступления. Психологическая помощь.</w:t>
            </w:r>
          </w:p>
        </w:tc>
        <w:tc>
          <w:tcPr>
            <w:tcW w:w="2658" w:type="dxa"/>
          </w:tcPr>
          <w:p w:rsidR="0011479D" w:rsidRPr="0011479D" w:rsidRDefault="0011479D" w:rsidP="00F645B5">
            <w:pPr>
              <w:spacing w:before="100" w:beforeAutospacing="1" w:after="100" w:afterAutospacing="1"/>
              <w:rPr>
                <w:rFonts w:ascii="Times New Roman" w:eastAsia="Times New Roman" w:hAnsi="Times New Roman" w:cs="Times New Roman"/>
                <w:sz w:val="28"/>
                <w:szCs w:val="28"/>
              </w:rPr>
            </w:pPr>
            <w:r>
              <w:rPr>
                <w:rFonts w:ascii="Times New Roman" w:eastAsia="Times New Roman" w:hAnsi="Times New Roman" w:cs="Times New Roman"/>
                <w:sz w:val="27"/>
                <w:szCs w:val="27"/>
              </w:rPr>
              <w:t xml:space="preserve">Урок открытых </w:t>
            </w:r>
            <w:r w:rsidRPr="00F645B5">
              <w:rPr>
                <w:rFonts w:ascii="Times New Roman" w:eastAsia="Times New Roman" w:hAnsi="Times New Roman" w:cs="Times New Roman"/>
                <w:sz w:val="27"/>
                <w:szCs w:val="27"/>
              </w:rPr>
              <w:t>мыслей</w:t>
            </w:r>
          </w:p>
        </w:tc>
      </w:tr>
      <w:tr w:rsidR="0011479D" w:rsidRPr="0011479D" w:rsidTr="0011479D">
        <w:tc>
          <w:tcPr>
            <w:tcW w:w="548" w:type="dxa"/>
          </w:tcPr>
          <w:p w:rsidR="0011479D" w:rsidRPr="0011479D" w:rsidRDefault="0011479D" w:rsidP="00F645B5">
            <w:pPr>
              <w:spacing w:before="100" w:beforeAutospacing="1" w:after="100" w:afterAutospacing="1"/>
              <w:rPr>
                <w:rFonts w:ascii="Times New Roman" w:eastAsia="Times New Roman" w:hAnsi="Times New Roman" w:cs="Times New Roman"/>
                <w:sz w:val="28"/>
                <w:szCs w:val="28"/>
              </w:rPr>
            </w:pPr>
            <w:r w:rsidRPr="0011479D">
              <w:rPr>
                <w:rFonts w:ascii="Times New Roman" w:eastAsia="Times New Roman" w:hAnsi="Times New Roman" w:cs="Times New Roman"/>
                <w:sz w:val="28"/>
                <w:szCs w:val="28"/>
              </w:rPr>
              <w:t>12</w:t>
            </w:r>
          </w:p>
        </w:tc>
        <w:tc>
          <w:tcPr>
            <w:tcW w:w="1970" w:type="dxa"/>
          </w:tcPr>
          <w:p w:rsidR="0011479D" w:rsidRPr="0011479D" w:rsidRDefault="0011479D" w:rsidP="00F645B5">
            <w:pPr>
              <w:spacing w:before="100" w:beforeAutospacing="1" w:after="100" w:afterAutospacing="1"/>
              <w:rPr>
                <w:rFonts w:ascii="Times New Roman" w:eastAsia="Times New Roman" w:hAnsi="Times New Roman" w:cs="Times New Roman"/>
                <w:sz w:val="28"/>
                <w:szCs w:val="28"/>
              </w:rPr>
            </w:pPr>
            <w:r w:rsidRPr="0011479D">
              <w:rPr>
                <w:rFonts w:ascii="Times New Roman" w:eastAsia="Times New Roman" w:hAnsi="Times New Roman" w:cs="Times New Roman"/>
                <w:sz w:val="28"/>
                <w:szCs w:val="28"/>
              </w:rPr>
              <w:t>12  неделя</w:t>
            </w:r>
          </w:p>
        </w:tc>
        <w:tc>
          <w:tcPr>
            <w:tcW w:w="5387" w:type="dxa"/>
          </w:tcPr>
          <w:p w:rsidR="0011479D" w:rsidRPr="0011479D" w:rsidRDefault="0011479D" w:rsidP="00F645B5">
            <w:pPr>
              <w:spacing w:before="100" w:beforeAutospacing="1" w:after="100" w:afterAutospacing="1"/>
              <w:rPr>
                <w:rFonts w:ascii="Times New Roman" w:eastAsia="Times New Roman" w:hAnsi="Times New Roman" w:cs="Times New Roman"/>
                <w:sz w:val="28"/>
                <w:szCs w:val="28"/>
              </w:rPr>
            </w:pPr>
            <w:r w:rsidRPr="0011479D">
              <w:rPr>
                <w:rFonts w:ascii="Times New Roman" w:hAnsi="Times New Roman" w:cs="Times New Roman"/>
                <w:sz w:val="28"/>
                <w:szCs w:val="28"/>
              </w:rPr>
              <w:t>Искусство полемики.</w:t>
            </w:r>
            <w:r w:rsidR="00112DEC">
              <w:rPr>
                <w:rFonts w:ascii="Times New Roman" w:hAnsi="Times New Roman" w:cs="Times New Roman"/>
                <w:sz w:val="28"/>
                <w:szCs w:val="28"/>
              </w:rPr>
              <w:t xml:space="preserve"> Игра «За и против».</w:t>
            </w:r>
            <w:r w:rsidRPr="0011479D">
              <w:rPr>
                <w:rFonts w:ascii="Times New Roman" w:hAnsi="Times New Roman" w:cs="Times New Roman"/>
                <w:sz w:val="28"/>
                <w:szCs w:val="28"/>
              </w:rPr>
              <w:t xml:space="preserve"> Правила поведения в дискус</w:t>
            </w:r>
            <w:r w:rsidRPr="0011479D">
              <w:rPr>
                <w:rFonts w:ascii="Times New Roman" w:hAnsi="Times New Roman" w:cs="Times New Roman"/>
                <w:sz w:val="28"/>
                <w:szCs w:val="28"/>
              </w:rPr>
              <w:softHyphen/>
              <w:t>сии. Подготовка текста выступ</w:t>
            </w:r>
            <w:r w:rsidRPr="0011479D">
              <w:rPr>
                <w:rFonts w:ascii="Times New Roman" w:hAnsi="Times New Roman" w:cs="Times New Roman"/>
                <w:sz w:val="28"/>
                <w:szCs w:val="28"/>
              </w:rPr>
              <w:softHyphen/>
              <w:t xml:space="preserve">ления. </w:t>
            </w:r>
            <w:r w:rsidRPr="0011479D">
              <w:rPr>
                <w:rFonts w:ascii="Times New Roman" w:eastAsia="Times New Roman" w:hAnsi="Times New Roman" w:cs="Times New Roman"/>
                <w:sz w:val="28"/>
                <w:szCs w:val="28"/>
              </w:rPr>
              <w:t xml:space="preserve">Критерии итогового оценивания проектной деятельности учащихся. </w:t>
            </w:r>
            <w:r w:rsidRPr="0011479D">
              <w:rPr>
                <w:rFonts w:ascii="Times New Roman" w:hAnsi="Times New Roman" w:cs="Times New Roman"/>
                <w:sz w:val="28"/>
                <w:szCs w:val="28"/>
              </w:rPr>
              <w:t xml:space="preserve"> Общие правила процедуры защиты письменных работ.</w:t>
            </w:r>
          </w:p>
        </w:tc>
        <w:tc>
          <w:tcPr>
            <w:tcW w:w="2658" w:type="dxa"/>
          </w:tcPr>
          <w:p w:rsidR="0011479D" w:rsidRPr="0011479D" w:rsidRDefault="0011479D" w:rsidP="00F645B5">
            <w:pPr>
              <w:spacing w:before="100" w:beforeAutospacing="1" w:after="100" w:afterAutospacing="1"/>
              <w:rPr>
                <w:rFonts w:ascii="Times New Roman" w:hAnsi="Times New Roman" w:cs="Times New Roman"/>
                <w:sz w:val="28"/>
                <w:szCs w:val="28"/>
              </w:rPr>
            </w:pPr>
            <w:r w:rsidRPr="0011479D">
              <w:rPr>
                <w:rFonts w:ascii="Times New Roman" w:eastAsia="Times New Roman" w:hAnsi="Times New Roman" w:cs="Times New Roman"/>
                <w:sz w:val="28"/>
                <w:szCs w:val="28"/>
              </w:rPr>
              <w:t>Урок – дискуссия</w:t>
            </w:r>
          </w:p>
        </w:tc>
      </w:tr>
      <w:tr w:rsidR="0011479D" w:rsidRPr="0011479D" w:rsidTr="0011479D">
        <w:tc>
          <w:tcPr>
            <w:tcW w:w="548" w:type="dxa"/>
          </w:tcPr>
          <w:p w:rsidR="0011479D" w:rsidRPr="0011479D" w:rsidRDefault="0011479D" w:rsidP="00F645B5">
            <w:pPr>
              <w:spacing w:before="100" w:beforeAutospacing="1" w:after="100" w:afterAutospacing="1"/>
              <w:rPr>
                <w:rFonts w:ascii="Times New Roman" w:eastAsia="Times New Roman" w:hAnsi="Times New Roman" w:cs="Times New Roman"/>
                <w:sz w:val="28"/>
                <w:szCs w:val="28"/>
              </w:rPr>
            </w:pPr>
            <w:r w:rsidRPr="0011479D">
              <w:rPr>
                <w:rFonts w:ascii="Times New Roman" w:eastAsia="Times New Roman" w:hAnsi="Times New Roman" w:cs="Times New Roman"/>
                <w:sz w:val="28"/>
                <w:szCs w:val="28"/>
              </w:rPr>
              <w:t>13</w:t>
            </w:r>
          </w:p>
        </w:tc>
        <w:tc>
          <w:tcPr>
            <w:tcW w:w="1970" w:type="dxa"/>
          </w:tcPr>
          <w:p w:rsidR="0011479D" w:rsidRPr="0011479D" w:rsidRDefault="0011479D" w:rsidP="00F645B5">
            <w:pPr>
              <w:spacing w:before="100" w:beforeAutospacing="1" w:after="100" w:afterAutospacing="1"/>
              <w:rPr>
                <w:rFonts w:ascii="Times New Roman" w:eastAsia="Times New Roman" w:hAnsi="Times New Roman" w:cs="Times New Roman"/>
                <w:sz w:val="28"/>
                <w:szCs w:val="28"/>
              </w:rPr>
            </w:pPr>
            <w:r w:rsidRPr="0011479D">
              <w:rPr>
                <w:rFonts w:ascii="Times New Roman" w:eastAsia="Times New Roman" w:hAnsi="Times New Roman" w:cs="Times New Roman"/>
                <w:sz w:val="28"/>
                <w:szCs w:val="28"/>
              </w:rPr>
              <w:t>13  неделя</w:t>
            </w:r>
          </w:p>
        </w:tc>
        <w:tc>
          <w:tcPr>
            <w:tcW w:w="5387" w:type="dxa"/>
          </w:tcPr>
          <w:p w:rsidR="0011479D" w:rsidRPr="0011479D" w:rsidRDefault="0011479D" w:rsidP="00F645B5">
            <w:pPr>
              <w:spacing w:before="100" w:beforeAutospacing="1" w:after="100" w:afterAutospacing="1"/>
              <w:rPr>
                <w:rFonts w:ascii="Times New Roman" w:eastAsia="Times New Roman" w:hAnsi="Times New Roman" w:cs="Times New Roman"/>
                <w:sz w:val="28"/>
                <w:szCs w:val="28"/>
              </w:rPr>
            </w:pPr>
            <w:r w:rsidRPr="0011479D">
              <w:rPr>
                <w:rFonts w:ascii="Times New Roman" w:hAnsi="Times New Roman" w:cs="Times New Roman"/>
                <w:sz w:val="28"/>
                <w:szCs w:val="28"/>
              </w:rPr>
              <w:t xml:space="preserve">Практическое занятие. Пробное моделирование учебного проекта, работа в группах, обсуждение результатов. </w:t>
            </w:r>
            <w:r w:rsidRPr="0011479D">
              <w:rPr>
                <w:rFonts w:ascii="Times New Roman" w:eastAsia="Times New Roman" w:hAnsi="Times New Roman" w:cs="Times New Roman"/>
                <w:sz w:val="28"/>
                <w:szCs w:val="28"/>
              </w:rPr>
              <w:t>Промежуточные отчеты. Анализ собранного материала.</w:t>
            </w:r>
          </w:p>
        </w:tc>
        <w:tc>
          <w:tcPr>
            <w:tcW w:w="2658" w:type="dxa"/>
          </w:tcPr>
          <w:p w:rsidR="0011479D" w:rsidRPr="0011479D" w:rsidRDefault="0011479D" w:rsidP="00F645B5">
            <w:pPr>
              <w:spacing w:before="100" w:beforeAutospacing="1" w:after="100" w:afterAutospacing="1"/>
              <w:rPr>
                <w:rFonts w:ascii="Times New Roman" w:hAnsi="Times New Roman" w:cs="Times New Roman"/>
                <w:sz w:val="28"/>
                <w:szCs w:val="28"/>
              </w:rPr>
            </w:pPr>
            <w:r w:rsidRPr="0011479D">
              <w:rPr>
                <w:rFonts w:ascii="Times New Roman" w:eastAsia="Times New Roman" w:hAnsi="Times New Roman" w:cs="Times New Roman"/>
                <w:sz w:val="28"/>
                <w:szCs w:val="28"/>
              </w:rPr>
              <w:t>Урок – творческий отчет</w:t>
            </w:r>
          </w:p>
        </w:tc>
      </w:tr>
      <w:tr w:rsidR="0011479D" w:rsidRPr="0011479D" w:rsidTr="0011479D">
        <w:tc>
          <w:tcPr>
            <w:tcW w:w="548" w:type="dxa"/>
          </w:tcPr>
          <w:p w:rsidR="0011479D" w:rsidRPr="0011479D" w:rsidRDefault="0011479D" w:rsidP="00F645B5">
            <w:pPr>
              <w:spacing w:before="100" w:beforeAutospacing="1" w:after="100" w:afterAutospacing="1"/>
              <w:rPr>
                <w:rFonts w:ascii="Times New Roman" w:eastAsia="Times New Roman" w:hAnsi="Times New Roman" w:cs="Times New Roman"/>
                <w:sz w:val="28"/>
                <w:szCs w:val="28"/>
              </w:rPr>
            </w:pPr>
            <w:r w:rsidRPr="0011479D">
              <w:rPr>
                <w:rFonts w:ascii="Times New Roman" w:eastAsia="Times New Roman" w:hAnsi="Times New Roman" w:cs="Times New Roman"/>
                <w:sz w:val="28"/>
                <w:szCs w:val="28"/>
              </w:rPr>
              <w:t>14</w:t>
            </w:r>
          </w:p>
        </w:tc>
        <w:tc>
          <w:tcPr>
            <w:tcW w:w="1970" w:type="dxa"/>
          </w:tcPr>
          <w:p w:rsidR="0011479D" w:rsidRPr="0011479D" w:rsidRDefault="0011479D" w:rsidP="00F645B5">
            <w:pPr>
              <w:spacing w:before="100" w:beforeAutospacing="1" w:after="100" w:afterAutospacing="1"/>
              <w:rPr>
                <w:rFonts w:ascii="Times New Roman" w:eastAsia="Times New Roman" w:hAnsi="Times New Roman" w:cs="Times New Roman"/>
                <w:sz w:val="28"/>
                <w:szCs w:val="28"/>
              </w:rPr>
            </w:pPr>
            <w:r w:rsidRPr="0011479D">
              <w:rPr>
                <w:rFonts w:ascii="Times New Roman" w:eastAsia="Times New Roman" w:hAnsi="Times New Roman" w:cs="Times New Roman"/>
                <w:sz w:val="28"/>
                <w:szCs w:val="28"/>
              </w:rPr>
              <w:t>14  неделя</w:t>
            </w:r>
          </w:p>
        </w:tc>
        <w:tc>
          <w:tcPr>
            <w:tcW w:w="5387" w:type="dxa"/>
          </w:tcPr>
          <w:p w:rsidR="0011479D" w:rsidRPr="00AD1D3D" w:rsidRDefault="00AD1D3D" w:rsidP="00AD1D3D">
            <w:pPr>
              <w:spacing w:before="100" w:beforeAutospacing="1" w:after="100" w:afterAutospacing="1"/>
              <w:rPr>
                <w:rFonts w:ascii="Times New Roman" w:eastAsia="Times New Roman" w:hAnsi="Times New Roman" w:cs="Times New Roman"/>
                <w:sz w:val="28"/>
                <w:szCs w:val="28"/>
              </w:rPr>
            </w:pPr>
            <w:r w:rsidRPr="00AD1D3D">
              <w:rPr>
                <w:rFonts w:ascii="Times New Roman" w:eastAsia="Times New Roman" w:hAnsi="Times New Roman" w:cs="Times New Roman"/>
                <w:iCs/>
                <w:sz w:val="28"/>
                <w:szCs w:val="27"/>
              </w:rPr>
              <w:t>Представление результатов учебного проекта.</w:t>
            </w:r>
          </w:p>
        </w:tc>
        <w:tc>
          <w:tcPr>
            <w:tcW w:w="2658" w:type="dxa"/>
          </w:tcPr>
          <w:p w:rsidR="0011479D" w:rsidRPr="0011479D" w:rsidRDefault="0011479D" w:rsidP="001B7EB5">
            <w:pPr>
              <w:spacing w:before="100" w:beforeAutospacing="1" w:after="100" w:afterAutospacing="1"/>
              <w:rPr>
                <w:rFonts w:ascii="Times New Roman" w:eastAsia="Times New Roman" w:hAnsi="Times New Roman" w:cs="Times New Roman"/>
                <w:sz w:val="28"/>
                <w:szCs w:val="28"/>
              </w:rPr>
            </w:pPr>
            <w:r w:rsidRPr="0011479D">
              <w:rPr>
                <w:rFonts w:ascii="Times New Roman" w:eastAsia="Times New Roman" w:hAnsi="Times New Roman" w:cs="Times New Roman"/>
                <w:sz w:val="28"/>
                <w:szCs w:val="28"/>
              </w:rPr>
              <w:t>Урок – защита исследовательских проектов</w:t>
            </w:r>
          </w:p>
        </w:tc>
      </w:tr>
      <w:tr w:rsidR="0011479D" w:rsidRPr="0011479D" w:rsidTr="0011479D">
        <w:tc>
          <w:tcPr>
            <w:tcW w:w="548" w:type="dxa"/>
          </w:tcPr>
          <w:p w:rsidR="0011479D" w:rsidRPr="0011479D" w:rsidRDefault="0011479D" w:rsidP="00F645B5">
            <w:pPr>
              <w:spacing w:before="100" w:beforeAutospacing="1" w:after="100" w:afterAutospacing="1"/>
              <w:rPr>
                <w:rFonts w:ascii="Times New Roman" w:eastAsia="Times New Roman" w:hAnsi="Times New Roman" w:cs="Times New Roman"/>
                <w:sz w:val="28"/>
                <w:szCs w:val="28"/>
              </w:rPr>
            </w:pPr>
            <w:r w:rsidRPr="0011479D">
              <w:rPr>
                <w:rFonts w:ascii="Times New Roman" w:eastAsia="Times New Roman" w:hAnsi="Times New Roman" w:cs="Times New Roman"/>
                <w:sz w:val="28"/>
                <w:szCs w:val="28"/>
              </w:rPr>
              <w:t>15</w:t>
            </w:r>
          </w:p>
        </w:tc>
        <w:tc>
          <w:tcPr>
            <w:tcW w:w="1970" w:type="dxa"/>
          </w:tcPr>
          <w:p w:rsidR="0011479D" w:rsidRPr="0011479D" w:rsidRDefault="0011479D" w:rsidP="00F645B5">
            <w:pPr>
              <w:spacing w:before="100" w:beforeAutospacing="1" w:after="100" w:afterAutospacing="1"/>
              <w:rPr>
                <w:rFonts w:ascii="Times New Roman" w:eastAsia="Times New Roman" w:hAnsi="Times New Roman" w:cs="Times New Roman"/>
                <w:sz w:val="28"/>
                <w:szCs w:val="28"/>
              </w:rPr>
            </w:pPr>
            <w:r w:rsidRPr="0011479D">
              <w:rPr>
                <w:rFonts w:ascii="Times New Roman" w:eastAsia="Times New Roman" w:hAnsi="Times New Roman" w:cs="Times New Roman"/>
                <w:sz w:val="28"/>
                <w:szCs w:val="28"/>
              </w:rPr>
              <w:t>15  неделя</w:t>
            </w:r>
          </w:p>
        </w:tc>
        <w:tc>
          <w:tcPr>
            <w:tcW w:w="5387" w:type="dxa"/>
          </w:tcPr>
          <w:p w:rsidR="0011479D" w:rsidRPr="0011479D" w:rsidRDefault="00AD1D3D" w:rsidP="00AD1D3D">
            <w:pPr>
              <w:spacing w:before="100" w:beforeAutospacing="1" w:after="100" w:afterAutospacing="1"/>
              <w:rPr>
                <w:rFonts w:ascii="Times New Roman" w:eastAsia="Times New Roman" w:hAnsi="Times New Roman" w:cs="Times New Roman"/>
                <w:sz w:val="28"/>
                <w:szCs w:val="28"/>
              </w:rPr>
            </w:pPr>
            <w:r w:rsidRPr="00AD1D3D">
              <w:rPr>
                <w:rFonts w:ascii="Times New Roman" w:eastAsia="Times New Roman" w:hAnsi="Times New Roman" w:cs="Times New Roman"/>
                <w:iCs/>
                <w:sz w:val="28"/>
                <w:szCs w:val="27"/>
              </w:rPr>
              <w:t>Представление результатов учебного проекта.</w:t>
            </w:r>
          </w:p>
        </w:tc>
        <w:tc>
          <w:tcPr>
            <w:tcW w:w="2658" w:type="dxa"/>
          </w:tcPr>
          <w:p w:rsidR="0011479D" w:rsidRPr="0011479D" w:rsidRDefault="0011479D" w:rsidP="003140E9">
            <w:pPr>
              <w:spacing w:before="100" w:beforeAutospacing="1" w:after="100" w:afterAutospacing="1"/>
              <w:rPr>
                <w:rFonts w:ascii="Times New Roman" w:eastAsia="Times New Roman" w:hAnsi="Times New Roman" w:cs="Times New Roman"/>
                <w:sz w:val="28"/>
                <w:szCs w:val="28"/>
              </w:rPr>
            </w:pPr>
            <w:r w:rsidRPr="0011479D">
              <w:rPr>
                <w:rFonts w:ascii="Times New Roman" w:eastAsia="Times New Roman" w:hAnsi="Times New Roman" w:cs="Times New Roman"/>
                <w:sz w:val="28"/>
                <w:szCs w:val="28"/>
              </w:rPr>
              <w:t>Урок – защита исследовательских проектов</w:t>
            </w:r>
          </w:p>
        </w:tc>
      </w:tr>
      <w:tr w:rsidR="0011479D" w:rsidRPr="0011479D" w:rsidTr="0011479D">
        <w:tc>
          <w:tcPr>
            <w:tcW w:w="548" w:type="dxa"/>
          </w:tcPr>
          <w:p w:rsidR="0011479D" w:rsidRPr="0011479D" w:rsidRDefault="0011479D" w:rsidP="00F645B5">
            <w:pPr>
              <w:spacing w:before="100" w:beforeAutospacing="1" w:after="100" w:afterAutospacing="1"/>
              <w:rPr>
                <w:rFonts w:ascii="Times New Roman" w:eastAsia="Times New Roman" w:hAnsi="Times New Roman" w:cs="Times New Roman"/>
                <w:sz w:val="28"/>
                <w:szCs w:val="28"/>
              </w:rPr>
            </w:pPr>
            <w:r w:rsidRPr="0011479D">
              <w:rPr>
                <w:rFonts w:ascii="Times New Roman" w:eastAsia="Times New Roman" w:hAnsi="Times New Roman" w:cs="Times New Roman"/>
                <w:sz w:val="28"/>
                <w:szCs w:val="28"/>
              </w:rPr>
              <w:t>16</w:t>
            </w:r>
          </w:p>
        </w:tc>
        <w:tc>
          <w:tcPr>
            <w:tcW w:w="1970" w:type="dxa"/>
          </w:tcPr>
          <w:p w:rsidR="0011479D" w:rsidRPr="0011479D" w:rsidRDefault="0011479D" w:rsidP="00F645B5">
            <w:pPr>
              <w:spacing w:before="100" w:beforeAutospacing="1" w:after="100" w:afterAutospacing="1"/>
              <w:rPr>
                <w:rFonts w:ascii="Times New Roman" w:eastAsia="Times New Roman" w:hAnsi="Times New Roman" w:cs="Times New Roman"/>
                <w:sz w:val="28"/>
                <w:szCs w:val="28"/>
              </w:rPr>
            </w:pPr>
            <w:r w:rsidRPr="0011479D">
              <w:rPr>
                <w:rFonts w:ascii="Times New Roman" w:eastAsia="Times New Roman" w:hAnsi="Times New Roman" w:cs="Times New Roman"/>
                <w:sz w:val="28"/>
                <w:szCs w:val="28"/>
              </w:rPr>
              <w:t>16  неделя</w:t>
            </w:r>
          </w:p>
        </w:tc>
        <w:tc>
          <w:tcPr>
            <w:tcW w:w="5387" w:type="dxa"/>
          </w:tcPr>
          <w:p w:rsidR="0011479D" w:rsidRPr="0011479D" w:rsidRDefault="00AD1D3D" w:rsidP="00AD1D3D">
            <w:pPr>
              <w:spacing w:before="100" w:beforeAutospacing="1" w:after="100" w:afterAutospacing="1"/>
              <w:rPr>
                <w:rFonts w:ascii="Times New Roman" w:eastAsia="Times New Roman" w:hAnsi="Times New Roman" w:cs="Times New Roman"/>
                <w:sz w:val="28"/>
                <w:szCs w:val="28"/>
              </w:rPr>
            </w:pPr>
            <w:r w:rsidRPr="00AD1D3D">
              <w:rPr>
                <w:rFonts w:ascii="Times New Roman" w:eastAsia="Times New Roman" w:hAnsi="Times New Roman" w:cs="Times New Roman"/>
                <w:iCs/>
                <w:sz w:val="28"/>
                <w:szCs w:val="27"/>
              </w:rPr>
              <w:t>Представление результатов учебного проекта.</w:t>
            </w:r>
          </w:p>
        </w:tc>
        <w:tc>
          <w:tcPr>
            <w:tcW w:w="2658" w:type="dxa"/>
          </w:tcPr>
          <w:p w:rsidR="0011479D" w:rsidRPr="0011479D" w:rsidRDefault="0011479D" w:rsidP="003140E9">
            <w:pPr>
              <w:spacing w:before="100" w:beforeAutospacing="1" w:after="100" w:afterAutospacing="1"/>
              <w:rPr>
                <w:rFonts w:ascii="Times New Roman" w:eastAsia="Times New Roman" w:hAnsi="Times New Roman" w:cs="Times New Roman"/>
                <w:sz w:val="28"/>
                <w:szCs w:val="28"/>
              </w:rPr>
            </w:pPr>
            <w:r w:rsidRPr="0011479D">
              <w:rPr>
                <w:rFonts w:ascii="Times New Roman" w:eastAsia="Times New Roman" w:hAnsi="Times New Roman" w:cs="Times New Roman"/>
                <w:sz w:val="28"/>
                <w:szCs w:val="28"/>
              </w:rPr>
              <w:t>Урок – защита исследовательских проектов</w:t>
            </w:r>
          </w:p>
        </w:tc>
      </w:tr>
      <w:tr w:rsidR="0011479D" w:rsidRPr="0011479D" w:rsidTr="00A42D50">
        <w:tc>
          <w:tcPr>
            <w:tcW w:w="10563" w:type="dxa"/>
            <w:gridSpan w:val="4"/>
          </w:tcPr>
          <w:p w:rsidR="0011479D" w:rsidRPr="0011479D" w:rsidRDefault="0011479D" w:rsidP="00423A4D">
            <w:pPr>
              <w:spacing w:before="100" w:beforeAutospacing="1" w:after="100" w:afterAutospacing="1"/>
              <w:jc w:val="center"/>
              <w:rPr>
                <w:rFonts w:ascii="Times New Roman" w:eastAsia="Times New Roman" w:hAnsi="Times New Roman" w:cs="Times New Roman"/>
                <w:b/>
                <w:sz w:val="28"/>
                <w:szCs w:val="28"/>
              </w:rPr>
            </w:pPr>
            <w:r w:rsidRPr="0011479D">
              <w:rPr>
                <w:rFonts w:ascii="Times New Roman" w:eastAsia="Times New Roman" w:hAnsi="Times New Roman" w:cs="Times New Roman"/>
                <w:b/>
                <w:sz w:val="28"/>
                <w:szCs w:val="28"/>
              </w:rPr>
              <w:t>3 четверть – 1 час</w:t>
            </w:r>
          </w:p>
        </w:tc>
      </w:tr>
      <w:tr w:rsidR="0011479D" w:rsidRPr="0011479D" w:rsidTr="0011479D">
        <w:tc>
          <w:tcPr>
            <w:tcW w:w="548" w:type="dxa"/>
          </w:tcPr>
          <w:p w:rsidR="0011479D" w:rsidRPr="0011479D" w:rsidRDefault="0011479D" w:rsidP="00F645B5">
            <w:pPr>
              <w:spacing w:before="100" w:beforeAutospacing="1" w:after="100" w:afterAutospacing="1"/>
              <w:rPr>
                <w:rFonts w:ascii="Times New Roman" w:eastAsia="Times New Roman" w:hAnsi="Times New Roman" w:cs="Times New Roman"/>
                <w:sz w:val="28"/>
                <w:szCs w:val="28"/>
              </w:rPr>
            </w:pPr>
            <w:r w:rsidRPr="0011479D">
              <w:rPr>
                <w:rFonts w:ascii="Times New Roman" w:eastAsia="Times New Roman" w:hAnsi="Times New Roman" w:cs="Times New Roman"/>
                <w:sz w:val="28"/>
                <w:szCs w:val="28"/>
              </w:rPr>
              <w:t>17</w:t>
            </w:r>
          </w:p>
        </w:tc>
        <w:tc>
          <w:tcPr>
            <w:tcW w:w="1970" w:type="dxa"/>
          </w:tcPr>
          <w:p w:rsidR="0011479D" w:rsidRPr="0011479D" w:rsidRDefault="0011479D" w:rsidP="00F645B5">
            <w:pPr>
              <w:spacing w:before="100" w:beforeAutospacing="1" w:after="100" w:afterAutospacing="1"/>
              <w:rPr>
                <w:rFonts w:ascii="Times New Roman" w:eastAsia="Times New Roman" w:hAnsi="Times New Roman" w:cs="Times New Roman"/>
                <w:sz w:val="28"/>
                <w:szCs w:val="28"/>
              </w:rPr>
            </w:pPr>
            <w:r w:rsidRPr="0011479D">
              <w:rPr>
                <w:rFonts w:ascii="Times New Roman" w:eastAsia="Times New Roman" w:hAnsi="Times New Roman" w:cs="Times New Roman"/>
                <w:sz w:val="28"/>
                <w:szCs w:val="28"/>
              </w:rPr>
              <w:t>17 неделя</w:t>
            </w:r>
          </w:p>
        </w:tc>
        <w:tc>
          <w:tcPr>
            <w:tcW w:w="5387" w:type="dxa"/>
          </w:tcPr>
          <w:p w:rsidR="0011479D" w:rsidRPr="0011479D" w:rsidRDefault="00AD1D3D" w:rsidP="00F645B5">
            <w:pPr>
              <w:spacing w:before="100" w:beforeAutospacing="1" w:after="100" w:afterAutospacing="1"/>
              <w:rPr>
                <w:rFonts w:ascii="Times New Roman" w:eastAsia="Times New Roman" w:hAnsi="Times New Roman" w:cs="Times New Roman"/>
                <w:sz w:val="28"/>
                <w:szCs w:val="28"/>
              </w:rPr>
            </w:pPr>
            <w:r w:rsidRPr="00AD1D3D">
              <w:rPr>
                <w:rFonts w:ascii="Times New Roman" w:eastAsia="Times New Roman" w:hAnsi="Times New Roman" w:cs="Times New Roman"/>
                <w:iCs/>
                <w:sz w:val="28"/>
                <w:szCs w:val="27"/>
              </w:rPr>
              <w:t>Представление результатов учебного проекта.</w:t>
            </w:r>
            <w:r w:rsidR="00112DEC">
              <w:rPr>
                <w:rFonts w:ascii="Times New Roman" w:eastAsia="Times New Roman" w:hAnsi="Times New Roman" w:cs="Times New Roman"/>
                <w:iCs/>
                <w:sz w:val="28"/>
                <w:szCs w:val="27"/>
              </w:rPr>
              <w:t xml:space="preserve"> </w:t>
            </w:r>
            <w:r w:rsidR="0011479D" w:rsidRPr="0011479D">
              <w:rPr>
                <w:rFonts w:ascii="Times New Roman" w:eastAsia="Times New Roman" w:hAnsi="Times New Roman" w:cs="Times New Roman"/>
                <w:sz w:val="28"/>
                <w:szCs w:val="28"/>
              </w:rPr>
              <w:t>Обмен  впечатлениями  от работы над проектом. Рефлексия.</w:t>
            </w:r>
          </w:p>
        </w:tc>
        <w:tc>
          <w:tcPr>
            <w:tcW w:w="2658" w:type="dxa"/>
          </w:tcPr>
          <w:p w:rsidR="0011479D" w:rsidRPr="0011479D" w:rsidRDefault="0011479D" w:rsidP="00F645B5">
            <w:pPr>
              <w:spacing w:before="100" w:beforeAutospacing="1" w:after="100" w:afterAutospacing="1"/>
              <w:rPr>
                <w:rFonts w:ascii="Times New Roman" w:eastAsia="Times New Roman" w:hAnsi="Times New Roman" w:cs="Times New Roman"/>
                <w:sz w:val="28"/>
                <w:szCs w:val="28"/>
              </w:rPr>
            </w:pPr>
            <w:r w:rsidRPr="0011479D">
              <w:rPr>
                <w:rFonts w:ascii="Times New Roman" w:eastAsia="Times New Roman" w:hAnsi="Times New Roman" w:cs="Times New Roman"/>
                <w:sz w:val="28"/>
                <w:szCs w:val="28"/>
              </w:rPr>
              <w:t>Урок – защита исследовательских проектов</w:t>
            </w:r>
          </w:p>
        </w:tc>
      </w:tr>
    </w:tbl>
    <w:p w:rsidR="00FB69B6" w:rsidRPr="0011479D" w:rsidRDefault="00423A4D" w:rsidP="00F645B5">
      <w:pPr>
        <w:spacing w:before="100" w:beforeAutospacing="1" w:after="100" w:afterAutospacing="1" w:line="240" w:lineRule="auto"/>
        <w:rPr>
          <w:rFonts w:ascii="Times New Roman" w:eastAsia="Times New Roman" w:hAnsi="Times New Roman" w:cs="Times New Roman"/>
          <w:sz w:val="28"/>
          <w:szCs w:val="24"/>
        </w:rPr>
      </w:pPr>
      <w:r w:rsidRPr="0011479D">
        <w:rPr>
          <w:rFonts w:ascii="Times New Roman" w:eastAsia="Times New Roman" w:hAnsi="Times New Roman" w:cs="Times New Roman"/>
          <w:sz w:val="28"/>
          <w:szCs w:val="24"/>
        </w:rPr>
        <w:lastRenderedPageBreak/>
        <w:t>Итого: 17 часов.</w:t>
      </w:r>
    </w:p>
    <w:tbl>
      <w:tblPr>
        <w:tblStyle w:val="a7"/>
        <w:tblW w:w="0" w:type="auto"/>
        <w:tblLook w:val="04A0" w:firstRow="1" w:lastRow="0" w:firstColumn="1" w:lastColumn="0" w:noHBand="0" w:noVBand="1"/>
      </w:tblPr>
      <w:tblGrid>
        <w:gridCol w:w="5281"/>
        <w:gridCol w:w="5282"/>
      </w:tblGrid>
      <w:tr w:rsidR="00230854" w:rsidTr="00230854">
        <w:tc>
          <w:tcPr>
            <w:tcW w:w="5281" w:type="dxa"/>
          </w:tcPr>
          <w:p w:rsidR="00230854" w:rsidRDefault="00230854" w:rsidP="00FB69B6">
            <w:pPr>
              <w:spacing w:before="100" w:beforeAutospacing="1" w:after="100" w:afterAutospacing="1"/>
              <w:jc w:val="center"/>
              <w:rPr>
                <w:rFonts w:ascii="Times New Roman" w:eastAsia="Times New Roman" w:hAnsi="Times New Roman" w:cs="Times New Roman"/>
                <w:sz w:val="28"/>
                <w:szCs w:val="28"/>
              </w:rPr>
            </w:pPr>
            <w:r>
              <w:rPr>
                <w:noProof/>
              </w:rPr>
              <w:drawing>
                <wp:inline distT="0" distB="0" distL="0" distR="0" wp14:anchorId="19639F63" wp14:editId="1DE64F4A">
                  <wp:extent cx="2438317" cy="18288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2447751" cy="1835876"/>
                          </a:xfrm>
                          <a:prstGeom prst="rect">
                            <a:avLst/>
                          </a:prstGeom>
                        </pic:spPr>
                      </pic:pic>
                    </a:graphicData>
                  </a:graphic>
                </wp:inline>
              </w:drawing>
            </w:r>
          </w:p>
        </w:tc>
        <w:tc>
          <w:tcPr>
            <w:tcW w:w="5282" w:type="dxa"/>
          </w:tcPr>
          <w:p w:rsidR="00230854" w:rsidRDefault="00230854" w:rsidP="00FB69B6">
            <w:pPr>
              <w:spacing w:before="100" w:beforeAutospacing="1" w:after="100" w:afterAutospacing="1"/>
              <w:jc w:val="center"/>
              <w:rPr>
                <w:rFonts w:ascii="Times New Roman" w:eastAsia="Times New Roman" w:hAnsi="Times New Roman" w:cs="Times New Roman"/>
                <w:sz w:val="28"/>
                <w:szCs w:val="28"/>
              </w:rPr>
            </w:pPr>
            <w:r>
              <w:rPr>
                <w:noProof/>
              </w:rPr>
              <w:drawing>
                <wp:inline distT="0" distB="0" distL="0" distR="0" wp14:anchorId="277C97CF" wp14:editId="71D8B670">
                  <wp:extent cx="2502484" cy="1876926"/>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2499989" cy="1875055"/>
                          </a:xfrm>
                          <a:prstGeom prst="rect">
                            <a:avLst/>
                          </a:prstGeom>
                        </pic:spPr>
                      </pic:pic>
                    </a:graphicData>
                  </a:graphic>
                </wp:inline>
              </w:drawing>
            </w:r>
          </w:p>
        </w:tc>
      </w:tr>
      <w:tr w:rsidR="00230854" w:rsidTr="00230854">
        <w:tc>
          <w:tcPr>
            <w:tcW w:w="5281" w:type="dxa"/>
          </w:tcPr>
          <w:p w:rsidR="00230854" w:rsidRDefault="00230854" w:rsidP="00FB69B6">
            <w:pPr>
              <w:spacing w:before="100" w:beforeAutospacing="1" w:after="100" w:afterAutospacing="1"/>
              <w:jc w:val="center"/>
              <w:rPr>
                <w:rFonts w:ascii="Times New Roman" w:eastAsia="Times New Roman" w:hAnsi="Times New Roman" w:cs="Times New Roman"/>
                <w:sz w:val="28"/>
                <w:szCs w:val="28"/>
              </w:rPr>
            </w:pPr>
            <w:r>
              <w:rPr>
                <w:noProof/>
              </w:rPr>
              <w:drawing>
                <wp:inline distT="0" distB="0" distL="0" distR="0" wp14:anchorId="21DBE984" wp14:editId="0C9A25FA">
                  <wp:extent cx="2239849" cy="1679944"/>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261553" cy="1696223"/>
                          </a:xfrm>
                          <a:prstGeom prst="rect">
                            <a:avLst/>
                          </a:prstGeom>
                        </pic:spPr>
                      </pic:pic>
                    </a:graphicData>
                  </a:graphic>
                </wp:inline>
              </w:drawing>
            </w:r>
          </w:p>
        </w:tc>
        <w:tc>
          <w:tcPr>
            <w:tcW w:w="5282" w:type="dxa"/>
          </w:tcPr>
          <w:p w:rsidR="00230854" w:rsidRDefault="00230854" w:rsidP="00FB69B6">
            <w:pPr>
              <w:spacing w:before="100" w:beforeAutospacing="1" w:after="100" w:afterAutospacing="1"/>
              <w:jc w:val="center"/>
              <w:rPr>
                <w:rFonts w:ascii="Times New Roman" w:eastAsia="Times New Roman" w:hAnsi="Times New Roman" w:cs="Times New Roman"/>
                <w:sz w:val="28"/>
                <w:szCs w:val="28"/>
              </w:rPr>
            </w:pPr>
            <w:r>
              <w:rPr>
                <w:noProof/>
              </w:rPr>
              <w:drawing>
                <wp:inline distT="0" distB="0" distL="0" distR="0" wp14:anchorId="10AFA411" wp14:editId="3D35D527">
                  <wp:extent cx="2358058" cy="1768604"/>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367484" cy="1775674"/>
                          </a:xfrm>
                          <a:prstGeom prst="rect">
                            <a:avLst/>
                          </a:prstGeom>
                        </pic:spPr>
                      </pic:pic>
                    </a:graphicData>
                  </a:graphic>
                </wp:inline>
              </w:drawing>
            </w:r>
          </w:p>
        </w:tc>
      </w:tr>
      <w:tr w:rsidR="00230854" w:rsidTr="00230854">
        <w:tc>
          <w:tcPr>
            <w:tcW w:w="5281" w:type="dxa"/>
          </w:tcPr>
          <w:p w:rsidR="00230854" w:rsidRDefault="00230854" w:rsidP="00FB69B6">
            <w:pPr>
              <w:spacing w:before="100" w:beforeAutospacing="1" w:after="100" w:afterAutospacing="1"/>
              <w:jc w:val="center"/>
              <w:rPr>
                <w:rFonts w:ascii="Times New Roman" w:eastAsia="Times New Roman" w:hAnsi="Times New Roman" w:cs="Times New Roman"/>
                <w:sz w:val="28"/>
                <w:szCs w:val="28"/>
              </w:rPr>
            </w:pPr>
            <w:r>
              <w:rPr>
                <w:noProof/>
              </w:rPr>
              <w:drawing>
                <wp:inline distT="0" distB="0" distL="0" distR="0" wp14:anchorId="553EFCC1" wp14:editId="6C734BCE">
                  <wp:extent cx="2381693" cy="1786331"/>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2385390" cy="1789104"/>
                          </a:xfrm>
                          <a:prstGeom prst="rect">
                            <a:avLst/>
                          </a:prstGeom>
                        </pic:spPr>
                      </pic:pic>
                    </a:graphicData>
                  </a:graphic>
                </wp:inline>
              </w:drawing>
            </w:r>
          </w:p>
        </w:tc>
        <w:tc>
          <w:tcPr>
            <w:tcW w:w="5282" w:type="dxa"/>
          </w:tcPr>
          <w:p w:rsidR="00230854" w:rsidRDefault="00230854" w:rsidP="00FB69B6">
            <w:pPr>
              <w:spacing w:before="100" w:beforeAutospacing="1" w:after="100" w:afterAutospacing="1"/>
              <w:jc w:val="center"/>
              <w:rPr>
                <w:rFonts w:ascii="Times New Roman" w:eastAsia="Times New Roman" w:hAnsi="Times New Roman" w:cs="Times New Roman"/>
                <w:sz w:val="28"/>
                <w:szCs w:val="28"/>
              </w:rPr>
            </w:pPr>
            <w:r>
              <w:rPr>
                <w:noProof/>
              </w:rPr>
              <w:drawing>
                <wp:inline distT="0" distB="0" distL="0" distR="0" wp14:anchorId="1E3019EB" wp14:editId="365F1E6B">
                  <wp:extent cx="2360427" cy="1770382"/>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2368480" cy="1776422"/>
                          </a:xfrm>
                          <a:prstGeom prst="rect">
                            <a:avLst/>
                          </a:prstGeom>
                        </pic:spPr>
                      </pic:pic>
                    </a:graphicData>
                  </a:graphic>
                </wp:inline>
              </w:drawing>
            </w:r>
          </w:p>
        </w:tc>
      </w:tr>
      <w:tr w:rsidR="00230854" w:rsidTr="00230854">
        <w:tc>
          <w:tcPr>
            <w:tcW w:w="5281" w:type="dxa"/>
          </w:tcPr>
          <w:p w:rsidR="00230854" w:rsidRDefault="00230854" w:rsidP="00FB69B6">
            <w:pPr>
              <w:spacing w:before="100" w:beforeAutospacing="1" w:after="100" w:afterAutospacing="1"/>
              <w:jc w:val="center"/>
              <w:rPr>
                <w:rFonts w:ascii="Times New Roman" w:eastAsia="Times New Roman" w:hAnsi="Times New Roman" w:cs="Times New Roman"/>
                <w:sz w:val="28"/>
                <w:szCs w:val="28"/>
              </w:rPr>
            </w:pPr>
            <w:r>
              <w:rPr>
                <w:noProof/>
              </w:rPr>
              <w:drawing>
                <wp:inline distT="0" distB="0" distL="0" distR="0" wp14:anchorId="7A1EC4BC" wp14:editId="096E66A6">
                  <wp:extent cx="2395788" cy="1796902"/>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396120" cy="1797151"/>
                          </a:xfrm>
                          <a:prstGeom prst="rect">
                            <a:avLst/>
                          </a:prstGeom>
                        </pic:spPr>
                      </pic:pic>
                    </a:graphicData>
                  </a:graphic>
                </wp:inline>
              </w:drawing>
            </w:r>
          </w:p>
        </w:tc>
        <w:tc>
          <w:tcPr>
            <w:tcW w:w="5282" w:type="dxa"/>
          </w:tcPr>
          <w:p w:rsidR="00230854" w:rsidRDefault="00230854" w:rsidP="00FB69B6">
            <w:pPr>
              <w:spacing w:before="100" w:beforeAutospacing="1" w:after="100" w:afterAutospacing="1"/>
              <w:jc w:val="center"/>
              <w:rPr>
                <w:rFonts w:ascii="Times New Roman" w:eastAsia="Times New Roman" w:hAnsi="Times New Roman" w:cs="Times New Roman"/>
                <w:sz w:val="28"/>
                <w:szCs w:val="28"/>
              </w:rPr>
            </w:pPr>
            <w:r>
              <w:rPr>
                <w:noProof/>
              </w:rPr>
              <w:drawing>
                <wp:inline distT="0" distB="0" distL="0" distR="0" wp14:anchorId="6B6495A4" wp14:editId="0CCD9C48">
                  <wp:extent cx="2296553" cy="1722474"/>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296407" cy="1722364"/>
                          </a:xfrm>
                          <a:prstGeom prst="rect">
                            <a:avLst/>
                          </a:prstGeom>
                        </pic:spPr>
                      </pic:pic>
                    </a:graphicData>
                  </a:graphic>
                </wp:inline>
              </w:drawing>
            </w:r>
          </w:p>
        </w:tc>
      </w:tr>
      <w:tr w:rsidR="00230854" w:rsidTr="00230854">
        <w:tc>
          <w:tcPr>
            <w:tcW w:w="5281" w:type="dxa"/>
          </w:tcPr>
          <w:p w:rsidR="00230854" w:rsidRDefault="00230854" w:rsidP="00FB69B6">
            <w:pPr>
              <w:spacing w:before="100" w:beforeAutospacing="1" w:after="100" w:afterAutospacing="1"/>
              <w:jc w:val="center"/>
              <w:rPr>
                <w:rFonts w:ascii="Times New Roman" w:eastAsia="Times New Roman" w:hAnsi="Times New Roman" w:cs="Times New Roman"/>
                <w:sz w:val="28"/>
                <w:szCs w:val="28"/>
              </w:rPr>
            </w:pPr>
            <w:r>
              <w:rPr>
                <w:noProof/>
              </w:rPr>
              <w:drawing>
                <wp:inline distT="0" distB="0" distL="0" distR="0" wp14:anchorId="46F1389E" wp14:editId="2F15E3A9">
                  <wp:extent cx="2222205" cy="1666711"/>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224368" cy="1668334"/>
                          </a:xfrm>
                          <a:prstGeom prst="rect">
                            <a:avLst/>
                          </a:prstGeom>
                        </pic:spPr>
                      </pic:pic>
                    </a:graphicData>
                  </a:graphic>
                </wp:inline>
              </w:drawing>
            </w:r>
          </w:p>
        </w:tc>
        <w:tc>
          <w:tcPr>
            <w:tcW w:w="5282" w:type="dxa"/>
          </w:tcPr>
          <w:p w:rsidR="00230854" w:rsidRDefault="00230854" w:rsidP="00FB69B6">
            <w:pPr>
              <w:spacing w:before="100" w:beforeAutospacing="1" w:after="100" w:afterAutospacing="1"/>
              <w:jc w:val="center"/>
              <w:rPr>
                <w:rFonts w:ascii="Times New Roman" w:eastAsia="Times New Roman" w:hAnsi="Times New Roman" w:cs="Times New Roman"/>
                <w:sz w:val="28"/>
                <w:szCs w:val="28"/>
              </w:rPr>
            </w:pPr>
            <w:r>
              <w:rPr>
                <w:noProof/>
              </w:rPr>
              <w:drawing>
                <wp:inline distT="0" distB="0" distL="0" distR="0" wp14:anchorId="75CB9133" wp14:editId="1D8E4452">
                  <wp:extent cx="2197319" cy="1648046"/>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2195082" cy="1646368"/>
                          </a:xfrm>
                          <a:prstGeom prst="rect">
                            <a:avLst/>
                          </a:prstGeom>
                        </pic:spPr>
                      </pic:pic>
                    </a:graphicData>
                  </a:graphic>
                </wp:inline>
              </w:drawing>
            </w:r>
          </w:p>
        </w:tc>
      </w:tr>
      <w:tr w:rsidR="00230854" w:rsidTr="00230854">
        <w:tc>
          <w:tcPr>
            <w:tcW w:w="5281" w:type="dxa"/>
          </w:tcPr>
          <w:p w:rsidR="00230854" w:rsidRDefault="00230854" w:rsidP="00FB69B6">
            <w:pPr>
              <w:spacing w:before="100" w:beforeAutospacing="1" w:after="100" w:afterAutospacing="1"/>
              <w:jc w:val="center"/>
              <w:rPr>
                <w:rFonts w:ascii="Times New Roman" w:eastAsia="Times New Roman" w:hAnsi="Times New Roman" w:cs="Times New Roman"/>
                <w:sz w:val="28"/>
                <w:szCs w:val="28"/>
              </w:rPr>
            </w:pPr>
            <w:r>
              <w:rPr>
                <w:noProof/>
              </w:rPr>
              <w:lastRenderedPageBreak/>
              <w:drawing>
                <wp:inline distT="0" distB="0" distL="0" distR="0" wp14:anchorId="75DFBBC0" wp14:editId="2332BD45">
                  <wp:extent cx="2213734" cy="1660358"/>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211060" cy="1658352"/>
                          </a:xfrm>
                          <a:prstGeom prst="rect">
                            <a:avLst/>
                          </a:prstGeom>
                        </pic:spPr>
                      </pic:pic>
                    </a:graphicData>
                  </a:graphic>
                </wp:inline>
              </w:drawing>
            </w:r>
          </w:p>
        </w:tc>
        <w:tc>
          <w:tcPr>
            <w:tcW w:w="5282" w:type="dxa"/>
          </w:tcPr>
          <w:p w:rsidR="00230854" w:rsidRDefault="00230854" w:rsidP="00FB69B6">
            <w:pPr>
              <w:spacing w:before="100" w:beforeAutospacing="1" w:after="100" w:afterAutospacing="1"/>
              <w:jc w:val="center"/>
              <w:rPr>
                <w:rFonts w:ascii="Times New Roman" w:eastAsia="Times New Roman" w:hAnsi="Times New Roman" w:cs="Times New Roman"/>
                <w:sz w:val="28"/>
                <w:szCs w:val="28"/>
              </w:rPr>
            </w:pPr>
            <w:r>
              <w:rPr>
                <w:noProof/>
              </w:rPr>
              <w:drawing>
                <wp:inline distT="0" distB="0" distL="0" distR="0" wp14:anchorId="6C93D7F4" wp14:editId="7ED0AE50">
                  <wp:extent cx="2317898" cy="1738483"/>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2318388" cy="1738851"/>
                          </a:xfrm>
                          <a:prstGeom prst="rect">
                            <a:avLst/>
                          </a:prstGeom>
                        </pic:spPr>
                      </pic:pic>
                    </a:graphicData>
                  </a:graphic>
                </wp:inline>
              </w:drawing>
            </w:r>
          </w:p>
        </w:tc>
      </w:tr>
      <w:tr w:rsidR="00230854" w:rsidTr="00230854">
        <w:tc>
          <w:tcPr>
            <w:tcW w:w="5281" w:type="dxa"/>
          </w:tcPr>
          <w:p w:rsidR="00230854" w:rsidRDefault="00230854" w:rsidP="00FB69B6">
            <w:pPr>
              <w:spacing w:before="100" w:beforeAutospacing="1" w:after="100" w:afterAutospacing="1"/>
              <w:jc w:val="center"/>
              <w:rPr>
                <w:rFonts w:ascii="Times New Roman" w:eastAsia="Times New Roman" w:hAnsi="Times New Roman" w:cs="Times New Roman"/>
                <w:sz w:val="28"/>
                <w:szCs w:val="28"/>
              </w:rPr>
            </w:pPr>
            <w:r>
              <w:rPr>
                <w:noProof/>
              </w:rPr>
              <w:drawing>
                <wp:inline distT="0" distB="0" distL="0" distR="0" wp14:anchorId="26BC2AE0" wp14:editId="1BC597F0">
                  <wp:extent cx="2236416" cy="167737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237422" cy="1678125"/>
                          </a:xfrm>
                          <a:prstGeom prst="rect">
                            <a:avLst/>
                          </a:prstGeom>
                        </pic:spPr>
                      </pic:pic>
                    </a:graphicData>
                  </a:graphic>
                </wp:inline>
              </w:drawing>
            </w:r>
          </w:p>
        </w:tc>
        <w:tc>
          <w:tcPr>
            <w:tcW w:w="5282" w:type="dxa"/>
          </w:tcPr>
          <w:p w:rsidR="00230854" w:rsidRDefault="00230854" w:rsidP="00FB69B6">
            <w:pPr>
              <w:spacing w:before="100" w:beforeAutospacing="1" w:after="100" w:afterAutospacing="1"/>
              <w:jc w:val="center"/>
              <w:rPr>
                <w:rFonts w:ascii="Times New Roman" w:eastAsia="Times New Roman" w:hAnsi="Times New Roman" w:cs="Times New Roman"/>
                <w:sz w:val="28"/>
                <w:szCs w:val="28"/>
              </w:rPr>
            </w:pPr>
            <w:r>
              <w:rPr>
                <w:noProof/>
              </w:rPr>
              <w:drawing>
                <wp:inline distT="0" distB="0" distL="0" distR="0" wp14:anchorId="1C5374A7" wp14:editId="48AEFA3E">
                  <wp:extent cx="2289462" cy="1717156"/>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291962" cy="1719031"/>
                          </a:xfrm>
                          <a:prstGeom prst="rect">
                            <a:avLst/>
                          </a:prstGeom>
                        </pic:spPr>
                      </pic:pic>
                    </a:graphicData>
                  </a:graphic>
                </wp:inline>
              </w:drawing>
            </w:r>
          </w:p>
        </w:tc>
      </w:tr>
      <w:tr w:rsidR="00230854" w:rsidTr="00230854">
        <w:tc>
          <w:tcPr>
            <w:tcW w:w="5281" w:type="dxa"/>
          </w:tcPr>
          <w:p w:rsidR="00230854" w:rsidRDefault="00230854" w:rsidP="00FB69B6">
            <w:pPr>
              <w:spacing w:before="100" w:beforeAutospacing="1" w:after="100" w:afterAutospacing="1"/>
              <w:jc w:val="center"/>
              <w:rPr>
                <w:rFonts w:ascii="Times New Roman" w:eastAsia="Times New Roman" w:hAnsi="Times New Roman" w:cs="Times New Roman"/>
                <w:sz w:val="28"/>
                <w:szCs w:val="28"/>
              </w:rPr>
            </w:pPr>
            <w:r>
              <w:rPr>
                <w:noProof/>
              </w:rPr>
              <w:drawing>
                <wp:inline distT="0" distB="0" distL="0" distR="0" wp14:anchorId="0236BCD6" wp14:editId="08F7139F">
                  <wp:extent cx="2296633" cy="1722533"/>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295166" cy="1721432"/>
                          </a:xfrm>
                          <a:prstGeom prst="rect">
                            <a:avLst/>
                          </a:prstGeom>
                        </pic:spPr>
                      </pic:pic>
                    </a:graphicData>
                  </a:graphic>
                </wp:inline>
              </w:drawing>
            </w:r>
          </w:p>
        </w:tc>
        <w:tc>
          <w:tcPr>
            <w:tcW w:w="5282" w:type="dxa"/>
          </w:tcPr>
          <w:p w:rsidR="00230854" w:rsidRDefault="00230854" w:rsidP="00FB69B6">
            <w:pPr>
              <w:spacing w:before="100" w:beforeAutospacing="1" w:after="100" w:afterAutospacing="1"/>
              <w:jc w:val="center"/>
              <w:rPr>
                <w:rFonts w:ascii="Times New Roman" w:eastAsia="Times New Roman" w:hAnsi="Times New Roman" w:cs="Times New Roman"/>
                <w:sz w:val="28"/>
                <w:szCs w:val="28"/>
              </w:rPr>
            </w:pPr>
            <w:r>
              <w:rPr>
                <w:noProof/>
              </w:rPr>
              <w:drawing>
                <wp:inline distT="0" distB="0" distL="0" distR="0" wp14:anchorId="15363C5E" wp14:editId="5CB694A6">
                  <wp:extent cx="2349795" cy="1762407"/>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346956" cy="1760278"/>
                          </a:xfrm>
                          <a:prstGeom prst="rect">
                            <a:avLst/>
                          </a:prstGeom>
                        </pic:spPr>
                      </pic:pic>
                    </a:graphicData>
                  </a:graphic>
                </wp:inline>
              </w:drawing>
            </w:r>
          </w:p>
        </w:tc>
      </w:tr>
      <w:tr w:rsidR="00230854" w:rsidTr="00230854">
        <w:tc>
          <w:tcPr>
            <w:tcW w:w="5281" w:type="dxa"/>
          </w:tcPr>
          <w:p w:rsidR="00230854" w:rsidRDefault="00230854" w:rsidP="00FB69B6">
            <w:pPr>
              <w:spacing w:before="100" w:beforeAutospacing="1" w:after="100" w:afterAutospacing="1"/>
              <w:jc w:val="center"/>
              <w:rPr>
                <w:noProof/>
              </w:rPr>
            </w:pPr>
            <w:r>
              <w:rPr>
                <w:noProof/>
              </w:rPr>
              <w:drawing>
                <wp:inline distT="0" distB="0" distL="0" distR="0" wp14:anchorId="2A8D67A6" wp14:editId="0DCE054D">
                  <wp:extent cx="2445488" cy="1834178"/>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450205" cy="1837716"/>
                          </a:xfrm>
                          <a:prstGeom prst="rect">
                            <a:avLst/>
                          </a:prstGeom>
                        </pic:spPr>
                      </pic:pic>
                    </a:graphicData>
                  </a:graphic>
                </wp:inline>
              </w:drawing>
            </w:r>
          </w:p>
        </w:tc>
        <w:tc>
          <w:tcPr>
            <w:tcW w:w="5282" w:type="dxa"/>
          </w:tcPr>
          <w:p w:rsidR="00230854" w:rsidRDefault="00230854" w:rsidP="00FB69B6">
            <w:pPr>
              <w:spacing w:before="100" w:beforeAutospacing="1" w:after="100" w:afterAutospacing="1"/>
              <w:jc w:val="center"/>
              <w:rPr>
                <w:noProof/>
              </w:rPr>
            </w:pPr>
            <w:r>
              <w:rPr>
                <w:noProof/>
              </w:rPr>
              <w:drawing>
                <wp:inline distT="0" distB="0" distL="0" distR="0" wp14:anchorId="26756DB8" wp14:editId="01FEEDDC">
                  <wp:extent cx="2456008" cy="184207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451364" cy="1838587"/>
                          </a:xfrm>
                          <a:prstGeom prst="rect">
                            <a:avLst/>
                          </a:prstGeom>
                        </pic:spPr>
                      </pic:pic>
                    </a:graphicData>
                  </a:graphic>
                </wp:inline>
              </w:drawing>
            </w:r>
          </w:p>
        </w:tc>
      </w:tr>
      <w:tr w:rsidR="00230854" w:rsidTr="00230854">
        <w:tc>
          <w:tcPr>
            <w:tcW w:w="5281" w:type="dxa"/>
          </w:tcPr>
          <w:p w:rsidR="00230854" w:rsidRDefault="00230854" w:rsidP="00FB69B6">
            <w:pPr>
              <w:spacing w:before="100" w:beforeAutospacing="1" w:after="100" w:afterAutospacing="1"/>
              <w:jc w:val="center"/>
              <w:rPr>
                <w:noProof/>
              </w:rPr>
            </w:pPr>
            <w:r>
              <w:rPr>
                <w:noProof/>
              </w:rPr>
              <w:drawing>
                <wp:inline distT="0" distB="0" distL="0" distR="0" wp14:anchorId="3C078B5F" wp14:editId="087A986D">
                  <wp:extent cx="2324907" cy="174374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327427" cy="1745630"/>
                          </a:xfrm>
                          <a:prstGeom prst="rect">
                            <a:avLst/>
                          </a:prstGeom>
                        </pic:spPr>
                      </pic:pic>
                    </a:graphicData>
                  </a:graphic>
                </wp:inline>
              </w:drawing>
            </w:r>
          </w:p>
        </w:tc>
        <w:tc>
          <w:tcPr>
            <w:tcW w:w="5282" w:type="dxa"/>
          </w:tcPr>
          <w:p w:rsidR="00230854" w:rsidRDefault="00230854" w:rsidP="00FB69B6">
            <w:pPr>
              <w:spacing w:before="100" w:beforeAutospacing="1" w:after="100" w:afterAutospacing="1"/>
              <w:jc w:val="center"/>
              <w:rPr>
                <w:noProof/>
              </w:rPr>
            </w:pPr>
            <w:r>
              <w:rPr>
                <w:noProof/>
              </w:rPr>
              <w:drawing>
                <wp:inline distT="0" distB="0" distL="0" distR="0" wp14:anchorId="412C7978" wp14:editId="623CB6CD">
                  <wp:extent cx="2324907" cy="174374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a:stretch/>
                        </pic:blipFill>
                        <pic:spPr bwMode="auto">
                          <a:xfrm>
                            <a:off x="0" y="0"/>
                            <a:ext cx="2327996" cy="1746057"/>
                          </a:xfrm>
                          <a:prstGeom prst="rect">
                            <a:avLst/>
                          </a:prstGeom>
                          <a:ln>
                            <a:noFill/>
                          </a:ln>
                          <a:extLst>
                            <a:ext uri="{53640926-AAD7-44D8-BBD7-CCE9431645EC}">
                              <a14:shadowObscured xmlns:a14="http://schemas.microsoft.com/office/drawing/2010/main"/>
                            </a:ext>
                          </a:extLst>
                        </pic:spPr>
                      </pic:pic>
                    </a:graphicData>
                  </a:graphic>
                </wp:inline>
              </w:drawing>
            </w:r>
          </w:p>
        </w:tc>
      </w:tr>
      <w:tr w:rsidR="00230854" w:rsidTr="00230854">
        <w:tc>
          <w:tcPr>
            <w:tcW w:w="5281" w:type="dxa"/>
          </w:tcPr>
          <w:p w:rsidR="00230854" w:rsidRDefault="00230854" w:rsidP="00230854">
            <w:pPr>
              <w:spacing w:before="100" w:beforeAutospacing="1" w:after="100" w:afterAutospacing="1"/>
              <w:jc w:val="center"/>
              <w:rPr>
                <w:noProof/>
              </w:rPr>
            </w:pPr>
            <w:r>
              <w:rPr>
                <w:noProof/>
              </w:rPr>
              <w:lastRenderedPageBreak/>
              <w:drawing>
                <wp:inline distT="0" distB="0" distL="0" distR="0" wp14:anchorId="5AE6325D" wp14:editId="4C26F75F">
                  <wp:extent cx="2282377" cy="1711842"/>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282828" cy="1712180"/>
                          </a:xfrm>
                          <a:prstGeom prst="rect">
                            <a:avLst/>
                          </a:prstGeom>
                        </pic:spPr>
                      </pic:pic>
                    </a:graphicData>
                  </a:graphic>
                </wp:inline>
              </w:drawing>
            </w:r>
          </w:p>
        </w:tc>
        <w:tc>
          <w:tcPr>
            <w:tcW w:w="5282" w:type="dxa"/>
          </w:tcPr>
          <w:p w:rsidR="00230854" w:rsidRDefault="00230854" w:rsidP="00FB69B6">
            <w:pPr>
              <w:spacing w:before="100" w:beforeAutospacing="1" w:after="100" w:afterAutospacing="1"/>
              <w:jc w:val="center"/>
              <w:rPr>
                <w:noProof/>
              </w:rPr>
            </w:pPr>
            <w:r>
              <w:rPr>
                <w:noProof/>
              </w:rPr>
              <w:drawing>
                <wp:inline distT="0" distB="0" distL="0" distR="0" wp14:anchorId="2FBAA2AB" wp14:editId="25FF4B92">
                  <wp:extent cx="2282378" cy="1711842"/>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2282694" cy="1712079"/>
                          </a:xfrm>
                          <a:prstGeom prst="rect">
                            <a:avLst/>
                          </a:prstGeom>
                        </pic:spPr>
                      </pic:pic>
                    </a:graphicData>
                  </a:graphic>
                </wp:inline>
              </w:drawing>
            </w:r>
          </w:p>
        </w:tc>
      </w:tr>
      <w:tr w:rsidR="00230854" w:rsidTr="00230854">
        <w:tc>
          <w:tcPr>
            <w:tcW w:w="5281" w:type="dxa"/>
          </w:tcPr>
          <w:p w:rsidR="00230854" w:rsidRDefault="00230854" w:rsidP="00FB69B6">
            <w:pPr>
              <w:spacing w:before="100" w:beforeAutospacing="1" w:after="100" w:afterAutospacing="1"/>
              <w:jc w:val="center"/>
              <w:rPr>
                <w:noProof/>
              </w:rPr>
            </w:pPr>
            <w:r>
              <w:rPr>
                <w:noProof/>
              </w:rPr>
              <w:drawing>
                <wp:inline distT="0" distB="0" distL="0" distR="0" wp14:anchorId="068AF067" wp14:editId="1B3564CE">
                  <wp:extent cx="2264735" cy="1698609"/>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267621" cy="1700774"/>
                          </a:xfrm>
                          <a:prstGeom prst="rect">
                            <a:avLst/>
                          </a:prstGeom>
                        </pic:spPr>
                      </pic:pic>
                    </a:graphicData>
                  </a:graphic>
                </wp:inline>
              </w:drawing>
            </w:r>
          </w:p>
        </w:tc>
        <w:tc>
          <w:tcPr>
            <w:tcW w:w="5282" w:type="dxa"/>
          </w:tcPr>
          <w:p w:rsidR="00230854" w:rsidRDefault="00230854" w:rsidP="00FB69B6">
            <w:pPr>
              <w:spacing w:before="100" w:beforeAutospacing="1" w:after="100" w:afterAutospacing="1"/>
              <w:jc w:val="center"/>
              <w:rPr>
                <w:noProof/>
              </w:rPr>
            </w:pPr>
          </w:p>
        </w:tc>
      </w:tr>
    </w:tbl>
    <w:p w:rsidR="00FB69B6" w:rsidRPr="00423A4D" w:rsidRDefault="00FB69B6" w:rsidP="00FB69B6">
      <w:pPr>
        <w:spacing w:before="100" w:beforeAutospacing="1" w:after="100" w:afterAutospacing="1" w:line="240" w:lineRule="auto"/>
        <w:jc w:val="center"/>
        <w:rPr>
          <w:rFonts w:ascii="Times New Roman" w:eastAsia="Times New Roman" w:hAnsi="Times New Roman" w:cs="Times New Roman"/>
          <w:sz w:val="28"/>
          <w:szCs w:val="28"/>
        </w:rPr>
      </w:pPr>
    </w:p>
    <w:p w:rsidR="00FB69B6" w:rsidRDefault="00FB69B6" w:rsidP="00FB69B6">
      <w:pPr>
        <w:spacing w:before="100" w:beforeAutospacing="1" w:after="100" w:afterAutospacing="1" w:line="240" w:lineRule="auto"/>
        <w:jc w:val="center"/>
        <w:rPr>
          <w:rFonts w:ascii="Times New Roman" w:eastAsia="Times New Roman" w:hAnsi="Times New Roman" w:cs="Times New Roman"/>
          <w:b/>
          <w:bCs/>
          <w:sz w:val="27"/>
          <w:szCs w:val="27"/>
        </w:rPr>
      </w:pPr>
    </w:p>
    <w:p w:rsidR="00C4525A" w:rsidRDefault="00C4525A" w:rsidP="00FB69B6">
      <w:pPr>
        <w:spacing w:before="100" w:beforeAutospacing="1" w:after="100" w:afterAutospacing="1" w:line="240" w:lineRule="auto"/>
        <w:jc w:val="center"/>
        <w:rPr>
          <w:rFonts w:ascii="Times New Roman" w:eastAsia="Times New Roman" w:hAnsi="Times New Roman" w:cs="Times New Roman"/>
          <w:b/>
          <w:bCs/>
          <w:sz w:val="27"/>
          <w:szCs w:val="27"/>
        </w:rPr>
      </w:pPr>
    </w:p>
    <w:p w:rsidR="003C59D3" w:rsidRDefault="003C59D3" w:rsidP="00FB69B6">
      <w:pPr>
        <w:spacing w:before="100" w:beforeAutospacing="1" w:after="100" w:afterAutospacing="1" w:line="240" w:lineRule="auto"/>
        <w:jc w:val="center"/>
        <w:rPr>
          <w:rFonts w:ascii="Times New Roman" w:eastAsia="Times New Roman" w:hAnsi="Times New Roman" w:cs="Times New Roman"/>
          <w:sz w:val="24"/>
          <w:szCs w:val="24"/>
        </w:rPr>
      </w:pPr>
    </w:p>
    <w:p w:rsidR="00F645B5" w:rsidRDefault="00F645B5"/>
    <w:sectPr w:rsidR="00F645B5" w:rsidSect="00230854">
      <w:pgSz w:w="11906" w:h="16838"/>
      <w:pgMar w:top="709" w:right="850" w:bottom="284" w:left="709"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Century Schoolbook">
    <w:altName w:val="Times New Roman"/>
    <w:panose1 w:val="02040604050505020304"/>
    <w:charset w:val="00"/>
    <w:family w:val="roman"/>
    <w:notTrueType/>
    <w:pitch w:val="default"/>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CE0998"/>
    <w:multiLevelType w:val="multilevel"/>
    <w:tmpl w:val="7D9C51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8FD08B5"/>
    <w:multiLevelType w:val="multilevel"/>
    <w:tmpl w:val="03A63870"/>
    <w:lvl w:ilvl="0">
      <w:start w:val="1"/>
      <w:numFmt w:val="bullet"/>
      <w:lvlText w:val="-"/>
      <w:lvlJc w:val="left"/>
      <w:rPr>
        <w:rFonts w:ascii="Arial" w:eastAsia="Arial" w:hAnsi="Arial" w:cs="Arial"/>
        <w:b w:val="0"/>
        <w:bCs w:val="0"/>
        <w:i w:val="0"/>
        <w:iCs w:val="0"/>
        <w:smallCaps w:val="0"/>
        <w:strike w:val="0"/>
        <w:color w:val="000000"/>
        <w:spacing w:val="0"/>
        <w:w w:val="100"/>
        <w:position w:val="0"/>
        <w:sz w:val="16"/>
        <w:szCs w:val="16"/>
        <w:u w:val="none"/>
      </w:rPr>
    </w:lvl>
    <w:lvl w:ilvl="1">
      <w:start w:val="3"/>
      <w:numFmt w:val="upperRoman"/>
      <w:lvlText w:val="%2."/>
      <w:lvlJc w:val="left"/>
      <w:rPr>
        <w:rFonts w:ascii="Arial" w:eastAsia="Arial" w:hAnsi="Arial" w:cs="Arial"/>
        <w:b/>
        <w:bCs/>
        <w:i w:val="0"/>
        <w:iCs w:val="0"/>
        <w:smallCaps w:val="0"/>
        <w:strike w:val="0"/>
        <w:color w:val="000000"/>
        <w:spacing w:val="0"/>
        <w:w w:val="100"/>
        <w:position w:val="0"/>
        <w:sz w:val="15"/>
        <w:szCs w:val="15"/>
        <w:u w:val="none"/>
      </w:rPr>
    </w:lvl>
    <w:lvl w:ilvl="2">
      <w:start w:val="1"/>
      <w:numFmt w:val="decimal"/>
      <w:lvlText w:val="%3."/>
      <w:lvlJc w:val="left"/>
      <w:rPr>
        <w:rFonts w:ascii="Arial" w:eastAsia="Arial" w:hAnsi="Arial" w:cs="Arial"/>
        <w:b w:val="0"/>
        <w:bCs w:val="0"/>
        <w:i w:val="0"/>
        <w:iCs w:val="0"/>
        <w:smallCaps w:val="0"/>
        <w:strike w:val="0"/>
        <w:color w:val="000000"/>
        <w:spacing w:val="0"/>
        <w:w w:val="100"/>
        <w:position w:val="0"/>
        <w:sz w:val="16"/>
        <w:szCs w:val="16"/>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0DED629A"/>
    <w:multiLevelType w:val="multilevel"/>
    <w:tmpl w:val="CFCAF8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DF51281"/>
    <w:multiLevelType w:val="multilevel"/>
    <w:tmpl w:val="3BF44A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1F22F40"/>
    <w:multiLevelType w:val="multilevel"/>
    <w:tmpl w:val="E760FF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4953ADB"/>
    <w:multiLevelType w:val="multilevel"/>
    <w:tmpl w:val="53566D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9144392"/>
    <w:multiLevelType w:val="multilevel"/>
    <w:tmpl w:val="0E985E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20297777"/>
    <w:multiLevelType w:val="multilevel"/>
    <w:tmpl w:val="A84616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15E3EFA"/>
    <w:multiLevelType w:val="multilevel"/>
    <w:tmpl w:val="69DC85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4D24B3C"/>
    <w:multiLevelType w:val="multilevel"/>
    <w:tmpl w:val="FCB0AE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24FF7F67"/>
    <w:multiLevelType w:val="multilevel"/>
    <w:tmpl w:val="DC121F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5737653"/>
    <w:multiLevelType w:val="multilevel"/>
    <w:tmpl w:val="1A4896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C3102ED"/>
    <w:multiLevelType w:val="multilevel"/>
    <w:tmpl w:val="C7C449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CD0724B"/>
    <w:multiLevelType w:val="multilevel"/>
    <w:tmpl w:val="03A63870"/>
    <w:lvl w:ilvl="0">
      <w:start w:val="1"/>
      <w:numFmt w:val="bullet"/>
      <w:lvlText w:val="-"/>
      <w:lvlJc w:val="left"/>
      <w:rPr>
        <w:rFonts w:ascii="Arial" w:eastAsia="Arial" w:hAnsi="Arial" w:cs="Arial"/>
        <w:b w:val="0"/>
        <w:bCs w:val="0"/>
        <w:i w:val="0"/>
        <w:iCs w:val="0"/>
        <w:smallCaps w:val="0"/>
        <w:strike w:val="0"/>
        <w:color w:val="000000"/>
        <w:spacing w:val="0"/>
        <w:w w:val="100"/>
        <w:position w:val="0"/>
        <w:sz w:val="16"/>
        <w:szCs w:val="16"/>
        <w:u w:val="none"/>
      </w:rPr>
    </w:lvl>
    <w:lvl w:ilvl="1">
      <w:start w:val="3"/>
      <w:numFmt w:val="upperRoman"/>
      <w:lvlText w:val="%2."/>
      <w:lvlJc w:val="left"/>
      <w:rPr>
        <w:rFonts w:ascii="Arial" w:eastAsia="Arial" w:hAnsi="Arial" w:cs="Arial"/>
        <w:b/>
        <w:bCs/>
        <w:i w:val="0"/>
        <w:iCs w:val="0"/>
        <w:smallCaps w:val="0"/>
        <w:strike w:val="0"/>
        <w:color w:val="000000"/>
        <w:spacing w:val="0"/>
        <w:w w:val="100"/>
        <w:position w:val="0"/>
        <w:sz w:val="15"/>
        <w:szCs w:val="15"/>
        <w:u w:val="none"/>
      </w:rPr>
    </w:lvl>
    <w:lvl w:ilvl="2">
      <w:start w:val="1"/>
      <w:numFmt w:val="decimal"/>
      <w:lvlText w:val="%3."/>
      <w:lvlJc w:val="left"/>
      <w:rPr>
        <w:rFonts w:ascii="Arial" w:eastAsia="Arial" w:hAnsi="Arial" w:cs="Arial"/>
        <w:b w:val="0"/>
        <w:bCs w:val="0"/>
        <w:i w:val="0"/>
        <w:iCs w:val="0"/>
        <w:smallCaps w:val="0"/>
        <w:strike w:val="0"/>
        <w:color w:val="000000"/>
        <w:spacing w:val="0"/>
        <w:w w:val="100"/>
        <w:position w:val="0"/>
        <w:sz w:val="16"/>
        <w:szCs w:val="16"/>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2E4245A0"/>
    <w:multiLevelType w:val="multilevel"/>
    <w:tmpl w:val="813A01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31345E30"/>
    <w:multiLevelType w:val="multilevel"/>
    <w:tmpl w:val="27F2C0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2483022"/>
    <w:multiLevelType w:val="multilevel"/>
    <w:tmpl w:val="AC2CB6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33D82BB4"/>
    <w:multiLevelType w:val="multilevel"/>
    <w:tmpl w:val="A0C4FC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7422FAA"/>
    <w:multiLevelType w:val="multilevel"/>
    <w:tmpl w:val="8A4C00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3C636CDF"/>
    <w:multiLevelType w:val="multilevel"/>
    <w:tmpl w:val="ED4072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CB073AD"/>
    <w:multiLevelType w:val="multilevel"/>
    <w:tmpl w:val="2E340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9964CDB"/>
    <w:multiLevelType w:val="multilevel"/>
    <w:tmpl w:val="585C43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4E7E76FB"/>
    <w:multiLevelType w:val="multilevel"/>
    <w:tmpl w:val="A432B3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0FD49D2"/>
    <w:multiLevelType w:val="multilevel"/>
    <w:tmpl w:val="A412E41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51364252"/>
    <w:multiLevelType w:val="multilevel"/>
    <w:tmpl w:val="05B8B1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3C32E15"/>
    <w:multiLevelType w:val="multilevel"/>
    <w:tmpl w:val="29AE3E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5B645AA2"/>
    <w:multiLevelType w:val="multilevel"/>
    <w:tmpl w:val="9C305E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5CF569AF"/>
    <w:multiLevelType w:val="multilevel"/>
    <w:tmpl w:val="518CF2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5F9C2E3C"/>
    <w:multiLevelType w:val="multilevel"/>
    <w:tmpl w:val="C7D4B0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5A77A3F"/>
    <w:multiLevelType w:val="multilevel"/>
    <w:tmpl w:val="45A8CD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6A22617F"/>
    <w:multiLevelType w:val="multilevel"/>
    <w:tmpl w:val="FC98E72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6B57427F"/>
    <w:multiLevelType w:val="multilevel"/>
    <w:tmpl w:val="A6F8E4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6E254F66"/>
    <w:multiLevelType w:val="multilevel"/>
    <w:tmpl w:val="991EA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F682607"/>
    <w:multiLevelType w:val="multilevel"/>
    <w:tmpl w:val="30D48C6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6F7C3D78"/>
    <w:multiLevelType w:val="multilevel"/>
    <w:tmpl w:val="C6E86B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739F5C5F"/>
    <w:multiLevelType w:val="multilevel"/>
    <w:tmpl w:val="BFAEE9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6"/>
  </w:num>
  <w:num w:numId="2">
    <w:abstractNumId w:val="28"/>
  </w:num>
  <w:num w:numId="3">
    <w:abstractNumId w:val="17"/>
  </w:num>
  <w:num w:numId="4">
    <w:abstractNumId w:val="6"/>
  </w:num>
  <w:num w:numId="5">
    <w:abstractNumId w:val="23"/>
  </w:num>
  <w:num w:numId="6">
    <w:abstractNumId w:val="20"/>
  </w:num>
  <w:num w:numId="7">
    <w:abstractNumId w:val="22"/>
  </w:num>
  <w:num w:numId="8">
    <w:abstractNumId w:val="30"/>
  </w:num>
  <w:num w:numId="9">
    <w:abstractNumId w:val="33"/>
  </w:num>
  <w:num w:numId="10">
    <w:abstractNumId w:val="24"/>
  </w:num>
  <w:num w:numId="11">
    <w:abstractNumId w:val="35"/>
  </w:num>
  <w:num w:numId="12">
    <w:abstractNumId w:val="5"/>
  </w:num>
  <w:num w:numId="13">
    <w:abstractNumId w:val="11"/>
  </w:num>
  <w:num w:numId="14">
    <w:abstractNumId w:val="32"/>
  </w:num>
  <w:num w:numId="15">
    <w:abstractNumId w:val="25"/>
  </w:num>
  <w:num w:numId="16">
    <w:abstractNumId w:val="31"/>
  </w:num>
  <w:num w:numId="17">
    <w:abstractNumId w:val="15"/>
  </w:num>
  <w:num w:numId="18">
    <w:abstractNumId w:val="34"/>
  </w:num>
  <w:num w:numId="19">
    <w:abstractNumId w:val="12"/>
  </w:num>
  <w:num w:numId="20">
    <w:abstractNumId w:val="19"/>
  </w:num>
  <w:num w:numId="21">
    <w:abstractNumId w:val="7"/>
  </w:num>
  <w:num w:numId="22">
    <w:abstractNumId w:val="0"/>
  </w:num>
  <w:num w:numId="23">
    <w:abstractNumId w:val="10"/>
  </w:num>
  <w:num w:numId="24">
    <w:abstractNumId w:val="14"/>
  </w:num>
  <w:num w:numId="25">
    <w:abstractNumId w:val="2"/>
  </w:num>
  <w:num w:numId="26">
    <w:abstractNumId w:val="4"/>
  </w:num>
  <w:num w:numId="27">
    <w:abstractNumId w:val="3"/>
  </w:num>
  <w:num w:numId="28">
    <w:abstractNumId w:val="27"/>
  </w:num>
  <w:num w:numId="29">
    <w:abstractNumId w:val="8"/>
  </w:num>
  <w:num w:numId="30">
    <w:abstractNumId w:val="29"/>
  </w:num>
  <w:num w:numId="31">
    <w:abstractNumId w:val="18"/>
  </w:num>
  <w:num w:numId="32">
    <w:abstractNumId w:val="21"/>
  </w:num>
  <w:num w:numId="33">
    <w:abstractNumId w:val="26"/>
  </w:num>
  <w:num w:numId="34">
    <w:abstractNumId w:val="9"/>
  </w:num>
  <w:num w:numId="35">
    <w:abstractNumId w:val="1"/>
  </w:num>
  <w:num w:numId="3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proofState w:spelling="clean" w:grammar="clean"/>
  <w:defaultTabStop w:val="708"/>
  <w:characterSpacingControl w:val="doNotCompress"/>
  <w:compat>
    <w:useFELayout/>
    <w:compatSetting w:name="compatibilityMode" w:uri="http://schemas.microsoft.com/office/word" w:val="12"/>
  </w:compat>
  <w:rsids>
    <w:rsidRoot w:val="00F645B5"/>
    <w:rsid w:val="00071369"/>
    <w:rsid w:val="000743B1"/>
    <w:rsid w:val="00077508"/>
    <w:rsid w:val="00112DEC"/>
    <w:rsid w:val="0011479D"/>
    <w:rsid w:val="0012082E"/>
    <w:rsid w:val="00130032"/>
    <w:rsid w:val="00163F1A"/>
    <w:rsid w:val="001B7EB5"/>
    <w:rsid w:val="00230854"/>
    <w:rsid w:val="003140E9"/>
    <w:rsid w:val="003C59D3"/>
    <w:rsid w:val="003F7CFF"/>
    <w:rsid w:val="004152C7"/>
    <w:rsid w:val="00423A4D"/>
    <w:rsid w:val="004C6F0A"/>
    <w:rsid w:val="00587CA0"/>
    <w:rsid w:val="006C1B1F"/>
    <w:rsid w:val="006E1A10"/>
    <w:rsid w:val="00765B57"/>
    <w:rsid w:val="0077058A"/>
    <w:rsid w:val="008558A6"/>
    <w:rsid w:val="00891348"/>
    <w:rsid w:val="008F3005"/>
    <w:rsid w:val="009F70B2"/>
    <w:rsid w:val="00A45E14"/>
    <w:rsid w:val="00AD1D3D"/>
    <w:rsid w:val="00C26973"/>
    <w:rsid w:val="00C4525A"/>
    <w:rsid w:val="00DE5788"/>
    <w:rsid w:val="00F645B5"/>
    <w:rsid w:val="00FB69B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743B1"/>
  </w:style>
  <w:style w:type="paragraph" w:styleId="1">
    <w:name w:val="heading 1"/>
    <w:basedOn w:val="a"/>
    <w:link w:val="10"/>
    <w:uiPriority w:val="9"/>
    <w:qFormat/>
    <w:rsid w:val="00F645B5"/>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38">
    <w:name w:val="c38"/>
    <w:basedOn w:val="a"/>
    <w:rsid w:val="00F645B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0">
    <w:name w:val="c0"/>
    <w:basedOn w:val="a0"/>
    <w:rsid w:val="00F645B5"/>
  </w:style>
  <w:style w:type="paragraph" w:customStyle="1" w:styleId="c68">
    <w:name w:val="c68"/>
    <w:basedOn w:val="a"/>
    <w:rsid w:val="00F645B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41">
    <w:name w:val="c41"/>
    <w:basedOn w:val="a"/>
    <w:rsid w:val="00F645B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1">
    <w:name w:val="c11"/>
    <w:basedOn w:val="a"/>
    <w:rsid w:val="00F645B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2">
    <w:name w:val="c2"/>
    <w:basedOn w:val="a0"/>
    <w:rsid w:val="00F645B5"/>
  </w:style>
  <w:style w:type="character" w:customStyle="1" w:styleId="c85">
    <w:name w:val="c85"/>
    <w:basedOn w:val="a0"/>
    <w:rsid w:val="00F645B5"/>
  </w:style>
  <w:style w:type="character" w:styleId="a3">
    <w:name w:val="Hyperlink"/>
    <w:basedOn w:val="a0"/>
    <w:uiPriority w:val="99"/>
    <w:semiHidden/>
    <w:unhideWhenUsed/>
    <w:rsid w:val="00F645B5"/>
    <w:rPr>
      <w:color w:val="0000FF"/>
      <w:u w:val="single"/>
    </w:rPr>
  </w:style>
  <w:style w:type="character" w:customStyle="1" w:styleId="c62">
    <w:name w:val="c62"/>
    <w:basedOn w:val="a0"/>
    <w:rsid w:val="00F645B5"/>
  </w:style>
  <w:style w:type="paragraph" w:customStyle="1" w:styleId="c1">
    <w:name w:val="c1"/>
    <w:basedOn w:val="a"/>
    <w:rsid w:val="00F645B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91">
    <w:name w:val="c91"/>
    <w:basedOn w:val="a"/>
    <w:rsid w:val="00F645B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44">
    <w:name w:val="c44"/>
    <w:basedOn w:val="a"/>
    <w:rsid w:val="00F645B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7">
    <w:name w:val="c7"/>
    <w:basedOn w:val="a0"/>
    <w:rsid w:val="00F645B5"/>
  </w:style>
  <w:style w:type="paragraph" w:customStyle="1" w:styleId="c27">
    <w:name w:val="c27"/>
    <w:basedOn w:val="a"/>
    <w:rsid w:val="00F645B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6">
    <w:name w:val="c6"/>
    <w:basedOn w:val="a0"/>
    <w:rsid w:val="00F645B5"/>
  </w:style>
  <w:style w:type="character" w:customStyle="1" w:styleId="c14">
    <w:name w:val="c14"/>
    <w:basedOn w:val="a0"/>
    <w:rsid w:val="00F645B5"/>
  </w:style>
  <w:style w:type="character" w:customStyle="1" w:styleId="c116">
    <w:name w:val="c116"/>
    <w:basedOn w:val="a0"/>
    <w:rsid w:val="00F645B5"/>
  </w:style>
  <w:style w:type="paragraph" w:customStyle="1" w:styleId="c84">
    <w:name w:val="c84"/>
    <w:basedOn w:val="a"/>
    <w:rsid w:val="00F645B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86">
    <w:name w:val="c86"/>
    <w:basedOn w:val="a"/>
    <w:rsid w:val="00F645B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0">
    <w:name w:val="Заголовок 1 Знак"/>
    <w:basedOn w:val="a0"/>
    <w:link w:val="1"/>
    <w:uiPriority w:val="9"/>
    <w:rsid w:val="00F645B5"/>
    <w:rPr>
      <w:rFonts w:ascii="Times New Roman" w:eastAsia="Times New Roman" w:hAnsi="Times New Roman" w:cs="Times New Roman"/>
      <w:b/>
      <w:bCs/>
      <w:kern w:val="36"/>
      <w:sz w:val="48"/>
      <w:szCs w:val="48"/>
    </w:rPr>
  </w:style>
  <w:style w:type="paragraph" w:styleId="a4">
    <w:name w:val="Normal (Web)"/>
    <w:basedOn w:val="a"/>
    <w:uiPriority w:val="99"/>
    <w:semiHidden/>
    <w:unhideWhenUsed/>
    <w:rsid w:val="00F645B5"/>
    <w:pPr>
      <w:spacing w:before="100" w:beforeAutospacing="1" w:after="100" w:afterAutospacing="1" w:line="240" w:lineRule="auto"/>
    </w:pPr>
    <w:rPr>
      <w:rFonts w:ascii="Times New Roman" w:eastAsia="Times New Roman" w:hAnsi="Times New Roman" w:cs="Times New Roman"/>
      <w:sz w:val="24"/>
      <w:szCs w:val="24"/>
    </w:rPr>
  </w:style>
  <w:style w:type="character" w:styleId="a5">
    <w:name w:val="FollowedHyperlink"/>
    <w:basedOn w:val="a0"/>
    <w:uiPriority w:val="99"/>
    <w:semiHidden/>
    <w:unhideWhenUsed/>
    <w:rsid w:val="00F645B5"/>
    <w:rPr>
      <w:color w:val="800080"/>
      <w:u w:val="single"/>
    </w:rPr>
  </w:style>
  <w:style w:type="character" w:customStyle="1" w:styleId="13">
    <w:name w:val="Основной текст (13)_"/>
    <w:basedOn w:val="a0"/>
    <w:rsid w:val="00FB69B6"/>
    <w:rPr>
      <w:rFonts w:ascii="Arial" w:eastAsia="Arial" w:hAnsi="Arial" w:cs="Arial"/>
      <w:b w:val="0"/>
      <w:bCs w:val="0"/>
      <w:i w:val="0"/>
      <w:iCs w:val="0"/>
      <w:smallCaps w:val="0"/>
      <w:strike w:val="0"/>
      <w:spacing w:val="0"/>
      <w:sz w:val="16"/>
      <w:szCs w:val="16"/>
    </w:rPr>
  </w:style>
  <w:style w:type="character" w:customStyle="1" w:styleId="16">
    <w:name w:val="Основной текст (16)_"/>
    <w:basedOn w:val="a0"/>
    <w:rsid w:val="00FB69B6"/>
    <w:rPr>
      <w:rFonts w:ascii="Arial" w:eastAsia="Arial" w:hAnsi="Arial" w:cs="Arial"/>
      <w:b w:val="0"/>
      <w:bCs w:val="0"/>
      <w:i w:val="0"/>
      <w:iCs w:val="0"/>
      <w:smallCaps w:val="0"/>
      <w:strike w:val="0"/>
      <w:spacing w:val="0"/>
      <w:sz w:val="14"/>
      <w:szCs w:val="14"/>
    </w:rPr>
  </w:style>
  <w:style w:type="character" w:customStyle="1" w:styleId="14">
    <w:name w:val="Основной текст (14)_"/>
    <w:basedOn w:val="a0"/>
    <w:link w:val="140"/>
    <w:rsid w:val="00FB69B6"/>
    <w:rPr>
      <w:rFonts w:ascii="Arial" w:eastAsia="Arial" w:hAnsi="Arial" w:cs="Arial"/>
      <w:sz w:val="14"/>
      <w:szCs w:val="14"/>
      <w:shd w:val="clear" w:color="auto" w:fill="FFFFFF"/>
    </w:rPr>
  </w:style>
  <w:style w:type="character" w:customStyle="1" w:styleId="160">
    <w:name w:val="Основной текст (16)"/>
    <w:basedOn w:val="16"/>
    <w:rsid w:val="00FB69B6"/>
    <w:rPr>
      <w:rFonts w:ascii="Arial" w:eastAsia="Arial" w:hAnsi="Arial" w:cs="Arial"/>
      <w:b w:val="0"/>
      <w:bCs w:val="0"/>
      <w:i w:val="0"/>
      <w:iCs w:val="0"/>
      <w:smallCaps w:val="0"/>
      <w:strike w:val="0"/>
      <w:spacing w:val="0"/>
      <w:sz w:val="14"/>
      <w:szCs w:val="14"/>
    </w:rPr>
  </w:style>
  <w:style w:type="character" w:customStyle="1" w:styleId="130">
    <w:name w:val="Основной текст (13)"/>
    <w:basedOn w:val="13"/>
    <w:rsid w:val="00FB69B6"/>
    <w:rPr>
      <w:rFonts w:ascii="Arial" w:eastAsia="Arial" w:hAnsi="Arial" w:cs="Arial"/>
      <w:b w:val="0"/>
      <w:bCs w:val="0"/>
      <w:i w:val="0"/>
      <w:iCs w:val="0"/>
      <w:smallCaps w:val="0"/>
      <w:strike w:val="0"/>
      <w:spacing w:val="0"/>
      <w:sz w:val="16"/>
      <w:szCs w:val="16"/>
    </w:rPr>
  </w:style>
  <w:style w:type="character" w:customStyle="1" w:styleId="20">
    <w:name w:val="Основной текст (20)_"/>
    <w:basedOn w:val="a0"/>
    <w:link w:val="200"/>
    <w:rsid w:val="00FB69B6"/>
    <w:rPr>
      <w:rFonts w:ascii="Arial" w:eastAsia="Arial" w:hAnsi="Arial" w:cs="Arial"/>
      <w:sz w:val="15"/>
      <w:szCs w:val="15"/>
      <w:shd w:val="clear" w:color="auto" w:fill="FFFFFF"/>
    </w:rPr>
  </w:style>
  <w:style w:type="paragraph" w:customStyle="1" w:styleId="140">
    <w:name w:val="Основной текст (14)"/>
    <w:basedOn w:val="a"/>
    <w:link w:val="14"/>
    <w:rsid w:val="00FB69B6"/>
    <w:pPr>
      <w:shd w:val="clear" w:color="auto" w:fill="FFFFFF"/>
      <w:spacing w:after="0" w:line="0" w:lineRule="atLeast"/>
    </w:pPr>
    <w:rPr>
      <w:rFonts w:ascii="Arial" w:eastAsia="Arial" w:hAnsi="Arial" w:cs="Arial"/>
      <w:sz w:val="14"/>
      <w:szCs w:val="14"/>
    </w:rPr>
  </w:style>
  <w:style w:type="paragraph" w:customStyle="1" w:styleId="200">
    <w:name w:val="Основной текст (20)"/>
    <w:basedOn w:val="a"/>
    <w:link w:val="20"/>
    <w:rsid w:val="00FB69B6"/>
    <w:pPr>
      <w:shd w:val="clear" w:color="auto" w:fill="FFFFFF"/>
      <w:spacing w:after="0" w:line="0" w:lineRule="atLeast"/>
    </w:pPr>
    <w:rPr>
      <w:rFonts w:ascii="Arial" w:eastAsia="Arial" w:hAnsi="Arial" w:cs="Arial"/>
      <w:sz w:val="15"/>
      <w:szCs w:val="15"/>
    </w:rPr>
  </w:style>
  <w:style w:type="character" w:customStyle="1" w:styleId="15">
    <w:name w:val="Основной текст (15)_"/>
    <w:basedOn w:val="a0"/>
    <w:link w:val="150"/>
    <w:rsid w:val="00FB69B6"/>
    <w:rPr>
      <w:rFonts w:ascii="Arial" w:eastAsia="Arial" w:hAnsi="Arial" w:cs="Arial"/>
      <w:sz w:val="15"/>
      <w:szCs w:val="15"/>
      <w:shd w:val="clear" w:color="auto" w:fill="FFFFFF"/>
    </w:rPr>
  </w:style>
  <w:style w:type="paragraph" w:customStyle="1" w:styleId="150">
    <w:name w:val="Основной текст (15)"/>
    <w:basedOn w:val="a"/>
    <w:link w:val="15"/>
    <w:rsid w:val="00FB69B6"/>
    <w:pPr>
      <w:shd w:val="clear" w:color="auto" w:fill="FFFFFF"/>
      <w:spacing w:after="0" w:line="0" w:lineRule="atLeast"/>
    </w:pPr>
    <w:rPr>
      <w:rFonts w:ascii="Arial" w:eastAsia="Arial" w:hAnsi="Arial" w:cs="Arial"/>
      <w:sz w:val="15"/>
      <w:szCs w:val="15"/>
    </w:rPr>
  </w:style>
  <w:style w:type="character" w:customStyle="1" w:styleId="18">
    <w:name w:val="Основной текст (18)_"/>
    <w:basedOn w:val="a0"/>
    <w:link w:val="180"/>
    <w:rsid w:val="00FB69B6"/>
    <w:rPr>
      <w:rFonts w:ascii="Batang" w:eastAsia="Batang" w:hAnsi="Batang" w:cs="Batang"/>
      <w:sz w:val="16"/>
      <w:szCs w:val="16"/>
      <w:shd w:val="clear" w:color="auto" w:fill="FFFFFF"/>
    </w:rPr>
  </w:style>
  <w:style w:type="paragraph" w:customStyle="1" w:styleId="180">
    <w:name w:val="Основной текст (18)"/>
    <w:basedOn w:val="a"/>
    <w:link w:val="18"/>
    <w:rsid w:val="00FB69B6"/>
    <w:pPr>
      <w:shd w:val="clear" w:color="auto" w:fill="FFFFFF"/>
      <w:spacing w:after="0" w:line="0" w:lineRule="atLeast"/>
    </w:pPr>
    <w:rPr>
      <w:rFonts w:ascii="Batang" w:eastAsia="Batang" w:hAnsi="Batang" w:cs="Batang"/>
      <w:sz w:val="16"/>
      <w:szCs w:val="16"/>
    </w:rPr>
  </w:style>
  <w:style w:type="character" w:customStyle="1" w:styleId="19">
    <w:name w:val="Основной текст (19)_"/>
    <w:basedOn w:val="a0"/>
    <w:link w:val="190"/>
    <w:rsid w:val="00FB69B6"/>
    <w:rPr>
      <w:rFonts w:ascii="Arial" w:eastAsia="Arial" w:hAnsi="Arial" w:cs="Arial"/>
      <w:sz w:val="15"/>
      <w:szCs w:val="15"/>
      <w:shd w:val="clear" w:color="auto" w:fill="FFFFFF"/>
    </w:rPr>
  </w:style>
  <w:style w:type="paragraph" w:customStyle="1" w:styleId="190">
    <w:name w:val="Основной текст (19)"/>
    <w:basedOn w:val="a"/>
    <w:link w:val="19"/>
    <w:rsid w:val="00FB69B6"/>
    <w:pPr>
      <w:shd w:val="clear" w:color="auto" w:fill="FFFFFF"/>
      <w:spacing w:after="0" w:line="0" w:lineRule="atLeast"/>
    </w:pPr>
    <w:rPr>
      <w:rFonts w:ascii="Arial" w:eastAsia="Arial" w:hAnsi="Arial" w:cs="Arial"/>
      <w:sz w:val="15"/>
      <w:szCs w:val="15"/>
    </w:rPr>
  </w:style>
  <w:style w:type="character" w:customStyle="1" w:styleId="4">
    <w:name w:val="Основной текст (4)_"/>
    <w:basedOn w:val="a0"/>
    <w:link w:val="40"/>
    <w:rsid w:val="006C1B1F"/>
    <w:rPr>
      <w:rFonts w:ascii="Century Schoolbook" w:eastAsia="Century Schoolbook" w:hAnsi="Century Schoolbook" w:cs="Century Schoolbook"/>
      <w:spacing w:val="20"/>
      <w:sz w:val="16"/>
      <w:szCs w:val="16"/>
      <w:shd w:val="clear" w:color="auto" w:fill="FFFFFF"/>
    </w:rPr>
  </w:style>
  <w:style w:type="character" w:customStyle="1" w:styleId="11">
    <w:name w:val="Основной текст (11)_"/>
    <w:basedOn w:val="a0"/>
    <w:rsid w:val="006C1B1F"/>
    <w:rPr>
      <w:rFonts w:ascii="Arial" w:eastAsia="Arial" w:hAnsi="Arial" w:cs="Arial"/>
      <w:b w:val="0"/>
      <w:bCs w:val="0"/>
      <w:i w:val="0"/>
      <w:iCs w:val="0"/>
      <w:smallCaps w:val="0"/>
      <w:strike w:val="0"/>
      <w:spacing w:val="0"/>
      <w:sz w:val="16"/>
      <w:szCs w:val="16"/>
    </w:rPr>
  </w:style>
  <w:style w:type="character" w:customStyle="1" w:styleId="110">
    <w:name w:val="Основной текст (11)"/>
    <w:basedOn w:val="11"/>
    <w:rsid w:val="006C1B1F"/>
    <w:rPr>
      <w:rFonts w:ascii="Arial" w:eastAsia="Arial" w:hAnsi="Arial" w:cs="Arial"/>
      <w:b w:val="0"/>
      <w:bCs w:val="0"/>
      <w:i w:val="0"/>
      <w:iCs w:val="0"/>
      <w:smallCaps w:val="0"/>
      <w:strike w:val="0"/>
      <w:spacing w:val="0"/>
      <w:sz w:val="16"/>
      <w:szCs w:val="16"/>
    </w:rPr>
  </w:style>
  <w:style w:type="character" w:customStyle="1" w:styleId="3">
    <w:name w:val="Заголовок №3_"/>
    <w:basedOn w:val="a0"/>
    <w:link w:val="30"/>
    <w:rsid w:val="006C1B1F"/>
    <w:rPr>
      <w:rFonts w:ascii="Arial" w:eastAsia="Arial" w:hAnsi="Arial" w:cs="Arial"/>
      <w:sz w:val="15"/>
      <w:szCs w:val="15"/>
      <w:shd w:val="clear" w:color="auto" w:fill="FFFFFF"/>
    </w:rPr>
  </w:style>
  <w:style w:type="character" w:customStyle="1" w:styleId="485pt0pt">
    <w:name w:val="Основной текст (4) + 8;5 pt;Интервал 0 pt"/>
    <w:basedOn w:val="4"/>
    <w:rsid w:val="006C1B1F"/>
    <w:rPr>
      <w:rFonts w:ascii="Century Schoolbook" w:eastAsia="Century Schoolbook" w:hAnsi="Century Schoolbook" w:cs="Century Schoolbook"/>
      <w:spacing w:val="0"/>
      <w:sz w:val="17"/>
      <w:szCs w:val="17"/>
      <w:shd w:val="clear" w:color="auto" w:fill="FFFFFF"/>
    </w:rPr>
  </w:style>
  <w:style w:type="paragraph" w:customStyle="1" w:styleId="40">
    <w:name w:val="Основной текст (4)"/>
    <w:basedOn w:val="a"/>
    <w:link w:val="4"/>
    <w:rsid w:val="006C1B1F"/>
    <w:pPr>
      <w:shd w:val="clear" w:color="auto" w:fill="FFFFFF"/>
      <w:spacing w:after="420" w:line="0" w:lineRule="atLeast"/>
    </w:pPr>
    <w:rPr>
      <w:rFonts w:ascii="Century Schoolbook" w:eastAsia="Century Schoolbook" w:hAnsi="Century Schoolbook" w:cs="Century Schoolbook"/>
      <w:spacing w:val="20"/>
      <w:sz w:val="16"/>
      <w:szCs w:val="16"/>
    </w:rPr>
  </w:style>
  <w:style w:type="paragraph" w:customStyle="1" w:styleId="30">
    <w:name w:val="Заголовок №3"/>
    <w:basedOn w:val="a"/>
    <w:link w:val="3"/>
    <w:rsid w:val="006C1B1F"/>
    <w:pPr>
      <w:shd w:val="clear" w:color="auto" w:fill="FFFFFF"/>
      <w:spacing w:before="60" w:after="180" w:line="0" w:lineRule="atLeast"/>
      <w:jc w:val="both"/>
      <w:outlineLvl w:val="2"/>
    </w:pPr>
    <w:rPr>
      <w:rFonts w:ascii="Arial" w:eastAsia="Arial" w:hAnsi="Arial" w:cs="Arial"/>
      <w:sz w:val="15"/>
      <w:szCs w:val="15"/>
    </w:rPr>
  </w:style>
  <w:style w:type="character" w:customStyle="1" w:styleId="111">
    <w:name w:val="Основной текст (11) + Курсив"/>
    <w:basedOn w:val="11"/>
    <w:rsid w:val="006C1B1F"/>
    <w:rPr>
      <w:rFonts w:ascii="Arial" w:eastAsia="Arial" w:hAnsi="Arial" w:cs="Arial"/>
      <w:b w:val="0"/>
      <w:bCs w:val="0"/>
      <w:i/>
      <w:iCs/>
      <w:smallCaps w:val="0"/>
      <w:strike w:val="0"/>
      <w:spacing w:val="0"/>
      <w:sz w:val="16"/>
      <w:szCs w:val="16"/>
    </w:rPr>
  </w:style>
  <w:style w:type="paragraph" w:styleId="a6">
    <w:name w:val="No Spacing"/>
    <w:uiPriority w:val="1"/>
    <w:qFormat/>
    <w:rsid w:val="00DE5788"/>
    <w:pPr>
      <w:spacing w:after="0" w:line="240" w:lineRule="auto"/>
    </w:pPr>
  </w:style>
  <w:style w:type="table" w:styleId="a7">
    <w:name w:val="Table Grid"/>
    <w:basedOn w:val="a1"/>
    <w:uiPriority w:val="59"/>
    <w:rsid w:val="00423A4D"/>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8">
    <w:name w:val="Balloon Text"/>
    <w:basedOn w:val="a"/>
    <w:link w:val="a9"/>
    <w:uiPriority w:val="99"/>
    <w:semiHidden/>
    <w:unhideWhenUsed/>
    <w:rsid w:val="00C4525A"/>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C4525A"/>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6578850">
      <w:bodyDiv w:val="1"/>
      <w:marLeft w:val="0"/>
      <w:marRight w:val="0"/>
      <w:marTop w:val="0"/>
      <w:marBottom w:val="0"/>
      <w:divBdr>
        <w:top w:val="none" w:sz="0" w:space="0" w:color="auto"/>
        <w:left w:val="none" w:sz="0" w:space="0" w:color="auto"/>
        <w:bottom w:val="none" w:sz="0" w:space="0" w:color="auto"/>
        <w:right w:val="none" w:sz="0" w:space="0" w:color="auto"/>
      </w:divBdr>
    </w:div>
    <w:div w:id="636641916">
      <w:bodyDiv w:val="1"/>
      <w:marLeft w:val="0"/>
      <w:marRight w:val="0"/>
      <w:marTop w:val="0"/>
      <w:marBottom w:val="0"/>
      <w:divBdr>
        <w:top w:val="none" w:sz="0" w:space="0" w:color="auto"/>
        <w:left w:val="none" w:sz="0" w:space="0" w:color="auto"/>
        <w:bottom w:val="none" w:sz="0" w:space="0" w:color="auto"/>
        <w:right w:val="none" w:sz="0" w:space="0" w:color="auto"/>
      </w:divBdr>
    </w:div>
    <w:div w:id="16263457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google.com/url?q=http://reestrspo.ru/node/27&amp;sa=D&amp;ust=1567086619407000" TargetMode="External"/><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microsoft.com/office/2007/relationships/stylesWithEffects" Target="stylesWithEffects.xml"/><Relationship Id="rId21" Type="http://schemas.openxmlformats.org/officeDocument/2006/relationships/image" Target="media/image14.png"/><Relationship Id="rId7" Type="http://schemas.openxmlformats.org/officeDocument/2006/relationships/hyperlink" Target="https://www.google.com/url?q=http://reestrspo.ru/node/28&amp;sa=D&amp;ust=1567086619407000" TargetMode="Externa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235</TotalTime>
  <Pages>1</Pages>
  <Words>4152</Words>
  <Characters>23671</Characters>
  <Application>Microsoft Office Word</Application>
  <DocSecurity>0</DocSecurity>
  <Lines>197</Lines>
  <Paragraphs>55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27768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Данила</dc:creator>
  <cp:keywords/>
  <dc:description/>
  <cp:lastModifiedBy>Казак Ольга Владимировна</cp:lastModifiedBy>
  <cp:revision>19</cp:revision>
  <dcterms:created xsi:type="dcterms:W3CDTF">2019-10-20T04:55:00Z</dcterms:created>
  <dcterms:modified xsi:type="dcterms:W3CDTF">2021-05-14T12:52:00Z</dcterms:modified>
</cp:coreProperties>
</file>