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B1" w:rsidRPr="00777EB1" w:rsidRDefault="00777EB1" w:rsidP="00537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777EB1" w:rsidRPr="00777EB1" w:rsidRDefault="00777EB1" w:rsidP="00AA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ШКОЛА ЕДИНОБОРСТВ «ЭРЭЛ» ГОРОДА НЕРЮНГРИ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5184"/>
        <w:gridCol w:w="4881"/>
      </w:tblGrid>
      <w:tr w:rsidR="00777EB1" w:rsidRPr="00777EB1" w:rsidTr="00294F47">
        <w:tc>
          <w:tcPr>
            <w:tcW w:w="5184" w:type="dxa"/>
          </w:tcPr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школы единоборств «ЭРЭЛ»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 2021г.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</w:tcPr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Спортивной школы единоборств «ЭРЭЛ»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А. А. Парников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</w:t>
            </w:r>
            <w:proofErr w:type="gramStart"/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_______________2021г.</w:t>
            </w:r>
          </w:p>
          <w:p w:rsidR="00777EB1" w:rsidRPr="00777EB1" w:rsidRDefault="00777EB1" w:rsidP="0077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№_____от_______________</w:t>
            </w:r>
          </w:p>
        </w:tc>
      </w:tr>
    </w:tbl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ДОПОЛНИТЕЛЬНАЯ ПРЕДПРОФЕССИОНАЛЬНАЯ ПРОГРАММА ПО КАРАТЕ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(ГРУППА - 3 г. о)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Федеральных государственных требований к минимуму содержания, структуре, условиям реализации дополнительным предпрофессиональным программам в области физической культуры и спорта и к срокам обучения по этим программам с учетом федерального стандарта спортивной подготовки по виду спорта всестилевое каратэ)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Возраст обучающихся:10-12 лет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Автор программы: Пучков В.А. 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Нерюнгри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537F51" w:rsidRDefault="00537F51" w:rsidP="00AA23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7EB1" w:rsidRPr="00777EB1" w:rsidRDefault="00777EB1" w:rsidP="00AA23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7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ПЛАН…………………………………………….….……….............................5 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КОНТРОЛЯ И ЗАЧЕТНЫЕ ТРЕБОВАНИЯ…………………………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.….8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УЧЕБНЫЙ ПЛАН - ГРАФИК…………………….........................................14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КАЛЕНДАРНО - ТЕМАТИЧЕСКОЕ ПЛАНИРОВАНИЕ…... ………………………</w:t>
      </w:r>
      <w:proofErr w:type="gramStart"/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proofErr w:type="gramEnd"/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АНТИДОПИНГОВЫЕ МЕРОПРИЯТИЯ………………………………………….......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.КАЛЕНДАРНЫЙ ПЛАН СОРЕВНОВАНИЙ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РАСПИСАНИЕ……………………………………………………….…………….……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.25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 – ТЕХНИЧЕСКОЕ ОБЕСПЕЧЕНИЕ СЕКЦИИ…………….……...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.26</w:t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ПАСПОРТ……………………………………………………………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ИНФОРМАЦИОННОГО ОБЕСПЕЧЕНИЯ…………………………...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777EB1" w:rsidRPr="00777EB1" w:rsidRDefault="00777EB1" w:rsidP="00777EB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777EB1" w:rsidRDefault="00777EB1" w:rsidP="00777EB1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7EB1" w:rsidRPr="00777EB1" w:rsidRDefault="00777EB1" w:rsidP="00777EB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EB1" w:rsidRPr="00777EB1" w:rsidRDefault="00777EB1" w:rsidP="00777E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777EB1" w:rsidRDefault="00777EB1" w:rsidP="00777E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B1" w:rsidRPr="00BF3901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0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BF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F3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777EB1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программа по каратэ составлена в соответствии с Федеральным законом от </w:t>
      </w:r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29.12.2012 N 273-ФЗ "Об образовании в Российской Федерации";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спорта России от 15.11.2018 г. № 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спорта России от 12 сентября 2013 г.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04.07.2014 N 41 "Об утверждении СанПиН 2.4.4.3172-14 "Санитарно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Спортивной школы единоборств «ЭРЭЛ».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программа </w:t>
      </w:r>
      <w:r w:rsidRPr="00F16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физкультурно - спортивной направленности </w:t>
      </w:r>
      <w:r w:rsidRPr="00F1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соответствует Федеральным государственным требованиями учитывает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и индивидуальные особенности обучающихся </w:t>
      </w:r>
      <w:r w:rsidRPr="00F1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гендерные особенности обучающихся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занятиях избранному виду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направлена на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подготовки,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досуга и формирование потребности в поддержании здорового образа жизни.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является основным документом при организации и проведении занятий по каратэ в Учреждение. В Программе даны конкретные методические рекомендации по организации и планированию тренировочной работы на различных этапах подготовки. 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Характеристика каратэ, отличительные особенности.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9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Карате </w:t>
      </w:r>
      <w:r w:rsidRPr="00F161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— это</w:t>
      </w:r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искусство ведения рукопашного боя, основанное преимущественно на ударах руками и ногами, зародившееся на древнем Востоке и прошедшее путь до настоящего времени, оно является эффективнейшей самозащитой без применения какого-либо вида оружия. Тренировка каратэ </w:t>
      </w:r>
      <w:proofErr w:type="gramStart"/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сложный физический и психологический комплекс упражнений, требующий полного понимания каждого элемента. Без этого тренировка каратэ невозможна. 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ката — вид спортивного единоборства, представляющий собой одиночные или групповые выступление, при которых исполняются комплексы технических приемов.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разновидностью соревновательной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соревнования по кумите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кумите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собирательным определением всех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боевого взаимодействия в карате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Соревновательное кумите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условный спортивный поединок двух соперников одного пола, которые используют технико-тактический арсенал разреш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приемов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спортивного карате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Актуальность программы</w:t>
      </w:r>
      <w:r w:rsidRPr="00F161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обусловлена тем, что развитие современного общества представляет повышенные требования к совершенствованию образовательного процесса и развитию физической культуры и спорта в социуме. Одной из наиболее актуальных проблем общества является снижение в последние годы уровня физического развития и здоровья подрастающего поколения. Статистические данные говорят о том, что около 85 % детей школьного возраста имеют отклонения в состоянии здоровья. В связи с этим возрастает потребность в физическом воспитании и оздоровлении подрастающего поколения.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в данной программе средства позволят развить физические качества и достигнуть высоких спортивных результатов обучающимися данной специализации. Тренировочный процесс осуществляется на основе современной методики обучения и тренировки с применением восстановительных мероприятий.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детей с 10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овладеть техникой и тактикой избранного вида спорта, приобрести соревновательный опыт и специальные знания, умения и навыки.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16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программы –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карате.</w:t>
      </w:r>
      <w:r w:rsidRPr="00F161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реализации программы базового уровня являются</w:t>
      </w:r>
      <w:r w:rsidRPr="00F1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устойчивого интереса к занятиям спортом;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формирование культуры здорового и безопасного образа жизни;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адаптации к жизни в обществе, профессиональной ориентации;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-получений начальных знаний, умений, навыков в области физической культуры и спорта;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удовлетворение потребностей в двигательной активности;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одаренных детей, создание условий для физического образования, воспитания и развития детей;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Специфика организации обучения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Образовательный процесс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групп, которая основана на целенаправленной двигательной активности: 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подготовленности; рост объема средств общей и специальной физической подготовки, соотношение между которыми постоянно изменяется;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на обучение по Программе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на обучение и срок освоения Программы.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Программе Учреждение проводит в соответствии с Положением «О порядке приема обучающихся на дополнительные общеобразовательные программы, основания перевода, отчисления и восстановления», утвержденном приказом директора</w:t>
      </w: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 детей, допу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скаемых к освоению Программы – 10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Максимальный возраст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по Программе составляет 12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Срок освоения Программы – 1 год.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обучающихся на следующий год обучения проводится на основании сдачи нормативов по общей и специальной физической подготовке.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 с одного года обучения на другой осуществляется при условии выполнения ими требований к уровню освоения дополнительной предпрофессиональной программе: выполнения контрольно-переводных нормативов по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общей физической и специальной физической подготовке, разрядных норм и требований.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сложности программы, сроки обучения, </w:t>
      </w:r>
      <w:r w:rsidRPr="00F1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возраст и наполняемость групп</w:t>
      </w:r>
      <w:r w:rsidRPr="00F1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рассчитана на базовый уровень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161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Результатом реализации Программы является: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устойчивого интереса к занятиям спортом, формирование широкого круга двигательных умений и навыков; освоение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техники по виду спорта всестилевое карате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; всестороннее гармоничное развитие физических качеств; укрепление здоровья обучающихся; отбор перспективных юных обучающихся для дальнейш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занятий по виду спорта карате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3A9" w:rsidRPr="00537F51" w:rsidRDefault="00AA23A9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EB1" w:rsidRPr="00BF390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II</w:t>
      </w:r>
      <w:r w:rsidRPr="00BF3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ПЛАН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план ориентирован на 52 недели, из них 42 учебных недели и 10 недель в условиях физкультурно-спортивных лагерей, учебно-тренировочных сборов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же предусматривается один тренировочный сбор продолжительностью от 14 до 21 дня (без учета проезда к месту проведения тренировочных сборов и обратно), участие соревнованиях, самостоятельная работа обучающихся, промежуточная (итоговая) аттестация обучающихся.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777EB1" w:rsidRPr="00F16122" w:rsidSect="00AA23A9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777EB1" w:rsidRPr="00954557" w:rsidRDefault="00777EB1" w:rsidP="00777E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</w:t>
      </w:r>
    </w:p>
    <w:p w:rsidR="00777EB1" w:rsidRPr="00954557" w:rsidRDefault="00777EB1" w:rsidP="00777E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 по базовому уровню сложности</w:t>
      </w:r>
    </w:p>
    <w:p w:rsidR="00777EB1" w:rsidRPr="00954557" w:rsidRDefault="00777EB1" w:rsidP="00777E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95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3 г. о</w:t>
      </w:r>
    </w:p>
    <w:p w:rsidR="00777EB1" w:rsidRPr="00954557" w:rsidRDefault="00777EB1" w:rsidP="00777E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учебный год</w:t>
      </w:r>
    </w:p>
    <w:p w:rsidR="00777EB1" w:rsidRPr="00954557" w:rsidRDefault="00777EB1" w:rsidP="00777E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54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ориентирован на 52 недели, из них 42 учебных недели и 10 недель </w:t>
      </w:r>
    </w:p>
    <w:p w:rsidR="00777EB1" w:rsidRDefault="00777EB1" w:rsidP="00777EB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54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условиях физкультурно-спортивных лагерей, учебно-тренировочных сборов в период </w:t>
      </w:r>
      <w:r w:rsidRPr="00954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отдыха. Расчет учебных часов ведется в академических часах. 1 академический час равен 45 минутам.</w:t>
      </w:r>
      <w:r w:rsidRPr="00654E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№1</w:t>
      </w:r>
    </w:p>
    <w:p w:rsidR="00777EB1" w:rsidRPr="00954557" w:rsidRDefault="00777EB1" w:rsidP="00777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954557" w:rsidRDefault="00777EB1" w:rsidP="0077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675"/>
        <w:gridCol w:w="2594"/>
        <w:gridCol w:w="9839"/>
        <w:gridCol w:w="1843"/>
      </w:tblGrid>
      <w:tr w:rsidR="00777EB1" w:rsidRPr="009673A0" w:rsidTr="00294F47">
        <w:trPr>
          <w:trHeight w:val="57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  п/п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предметных областей                               </w:t>
            </w:r>
            <w:proofErr w:type="gramStart"/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учебной нагрузки)</w:t>
            </w:r>
          </w:p>
        </w:tc>
        <w:tc>
          <w:tcPr>
            <w:tcW w:w="98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предметных областей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по годам обучения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 год обучения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часов в неделю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Общий объем часов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учебных недели, согласно ФГТ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336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предметные области: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Осуществляется в рамках проведения теоретических и практических занятий, включая тренировочные, физкультурные и спортивные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1.история развития спорта                                                                                                                                        2.место и роль ФКиС в современном обществе                                                                                                         3.основы законодательства в области ФКиС                                                                                                                           4. знания, умения и навыки гигиены                                                                                                                               5.режим дня, основы закаливания организма, ЗОЖ                                                                                                                                    6. основы здорового питания                                                                                                                                                7.осознанное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1.укрепление здоровья, разностороннее физическое развитие, способствующее улучшению приспособленности организма к изменяющимся условиям внешней среды                                            </w:t>
            </w:r>
          </w:p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2.повышение уровня физической работоспособности и функциональных возможностей организма, гармоничное физическое развитие как основа дальнейшей специальной физической подготовки                                                                                                                              3.развитие физических способностей (силовых, скоростно-силовых, координационных, выносливости, гибкости) и их гармоничное сочетание применительно к специфике занятий избранным видом спорта                                                                                                                           4.формирование двигательных умений и навыков                                                                                                            5.получение коммуникативных навыков, опыта работы в команде (группе)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777EB1" w:rsidRPr="009673A0" w:rsidTr="00294F47">
        <w:trPr>
          <w:cantSplit/>
          <w:trHeight w:val="137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Избранный вид спорта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Специально- физическая подготовка</w:t>
            </w:r>
          </w:p>
        </w:tc>
        <w:tc>
          <w:tcPr>
            <w:tcW w:w="9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1.развитие физических способностей скоростных, скоростно-силовых, координационных, выносливости, гибкости) в соответствии со спецификой избранного вида спорта избранного вида спорта                                                                                                                                                                               2.овладение основами техники и тактики избранного вида спорта                                                                                               3.освоение комплексов подготовительных и подводящих физических упражнений                                                                                          </w:t>
            </w:r>
          </w:p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4.освоение соответствующих возрасту, полу и уровню подготовленности обучающихся тренировочных нагрузок                                                                                                                                                                5.знание требований к оборудованию, инвентарю и спортивной экипировке в избранном виде спорта                                                                                                                                                              6.зание требований техники безопасности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занятиях</w:t>
            </w: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избранным видом спорта                                                                                                                                         7.приобретение опыта участия в физкультурных и спортивных мероприятиях                                                                                                                                                 8.знание основ судейства по избранному виду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EB1" w:rsidRPr="009673A0" w:rsidTr="00294F47">
        <w:trPr>
          <w:cantSplit/>
          <w:trHeight w:val="57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 тактическая подготовка</w:t>
            </w:r>
          </w:p>
        </w:tc>
        <w:tc>
          <w:tcPr>
            <w:tcW w:w="9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EB1" w:rsidRPr="009673A0" w:rsidTr="00294F47">
        <w:trPr>
          <w:cantSplit/>
          <w:trHeight w:val="57"/>
        </w:trPr>
        <w:tc>
          <w:tcPr>
            <w:tcW w:w="7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спортивные мероприятия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учебно-тренировочные сборы, соревнования различного уровня, спортивно-массовые мероприятия, спортивные праздники отборочные схватки, занятия на стадионах, в бассейнах, на беговых дорожках, на лыжных базах, уличных спортивных площадках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EB1" w:rsidRPr="009673A0" w:rsidTr="00294F47">
        <w:trPr>
          <w:cantSplit/>
          <w:trHeight w:val="57"/>
        </w:trPr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виды практических занятий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в качестве зрителей спортивных соревнований по видам спорта и иных спортивных мероприятий, в том числе межрегиональных и всероссийских; организация и проведение совместных мероприятий (конкурсов, фестивалей, матчей и прочее) с другими организациями, в том числе с организациями, осуществляющими спортивную подготовку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предметные области: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Дают возможность расширения и углубления подготовки обучающихся, получение обучающимися дополнительных знаний,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  <w:tc>
          <w:tcPr>
            <w:tcW w:w="9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1.точное и своевременное выполнение заданий, связанных с правилами избранного вида спорта и подвижных игр                                                                                                                                                                                  2.развитие физических качеств по избранному виду спорта средствами других видов спорта и подвижных игр                                                                                                                                                                                 3.соблюдение техники безопасности при самостоятельном выполнении упражнений                                                                                       4.приобретение навыков сохранения собственной физической формы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региональный компонент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особенностей развития видов спорта в субъекте РФ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точное и своевременное выполнение задания, связанного с обязательными для избранного вида спорта специальными навыками;                                                                                                                                              2. умение развивать профессионально необходимые качества по избранному виду спорта;                                                                                                  3. умение определять степень опасности и использовать необходимые меры страховки и само страховки, а также владение средствами и методами предупреждения травматизма и возникновения несчастных случаев;                                                                                                                                                                            4. соблюдение требований техники безопасности при самостоятельном выполнении физических упражнений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и специальное оборудование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знание устройства спортивного и специального оборудования по избранному виду спорта;                                                                                                                        2. умение использовать для достижения спортивных целей спортивной и специальное оборудование;                                                                                                  3. приобретение навыков содержания и ремонта спортивного и специального оборудования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заданию тренера-преподавателя вне учреждения, в домашних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77EB1" w:rsidRPr="009673A0" w:rsidTr="00294F47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B1" w:rsidRPr="009673A0" w:rsidRDefault="00777EB1" w:rsidP="0029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B1" w:rsidRPr="009673A0" w:rsidRDefault="00777EB1" w:rsidP="0029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sectPr w:rsidR="00777EB1" w:rsidRPr="00F16122" w:rsidSect="00AA23A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A23A9" w:rsidRDefault="00AA23A9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7EB1" w:rsidRPr="00BF3901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КОНТРОЛЯ И ЗАЧЁТНЫЕ ТРЕБОВАНИЯ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результатов освоения программного материала, определения степени достижения цели и решения поставленных задач, а также влияния физических упражнений на организм обучающихся осуществляется медико-педагогический контроль. Контроль должен быть комплексными, проводится регулярно и своевременно, основываться на объективных и количественных критериях.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здоровья, допуск к занятиям каратэ, и участия в соревнованиях осуществляется медицинскими работниками — врачами медицинских учреждений.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технической и физической подготовленностью осуществляется тренером-преподавателем. Контроль эффективности физической подготовки проверяется с помощью специальных контрольно-переводных нормативов по годам обучения, которые представлены тестами, характеризующими уровень развития физических качеств. Педагогический контроль в виде аттестации проводится для определения уровня освоения программного материала, физической и спортивной подготовленности обучающихся.</w:t>
      </w:r>
    </w:p>
    <w:p w:rsidR="00777EB1" w:rsidRPr="00F16122" w:rsidRDefault="00777EB1" w:rsidP="00777EB1">
      <w:pPr>
        <w:spacing w:after="0" w:line="240" w:lineRule="auto"/>
        <w:ind w:hanging="28"/>
        <w:jc w:val="both"/>
        <w:rPr>
          <w:rFonts w:ascii="Times New Roman" w:eastAsia="Times New Roman" w:hAnsi="Times New Roman" w:cs="Calibri"/>
          <w:lang w:eastAsia="ru-RU"/>
        </w:rPr>
      </w:pPr>
      <w:r w:rsidRPr="00F16122">
        <w:rPr>
          <w:rFonts w:ascii="Times New Roman" w:eastAsia="Times New Roman" w:hAnsi="Times New Roman" w:cs="Calibri"/>
          <w:lang w:eastAsia="ru-RU"/>
        </w:rPr>
        <w:t xml:space="preserve">Основными формами </w:t>
      </w:r>
      <w:r w:rsidRPr="00F16122">
        <w:rPr>
          <w:rFonts w:ascii="Times New Roman" w:eastAsia="Times New Roman" w:hAnsi="Times New Roman" w:cs="Calibri"/>
          <w:bCs/>
          <w:lang w:eastAsia="ru-RU"/>
        </w:rPr>
        <w:t>аттестации являются: промежуточная, итоговая аттестация, текущий контроль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5.1. Комплексы контрольных упражнений для оценки результатов освоения программы.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161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тестирования уровня освоения Программы по предметной области «Общая и специальная физическая подготовка» используют комплексы контрольных упражнений. Используются упражнения (таблица 2), которые дают оценку развития основных физических качеств (скоростные качества, скоростно-силовые качества, выносливость, силовые качества, координация). </w:t>
      </w:r>
      <w:r w:rsidRPr="00F161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Тренер – преподаватель вправе в зависимости от подготовленности обучающихся разработать свои контрольно - переводные нормативы.</w:t>
      </w: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Нормативы общей физической и специальной физической подготовки для детей.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Бег 30 м</w:t>
      </w:r>
      <w:r w:rsidRPr="00F16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может выполняться с «высокого» старта. По команде «На старт!» участники занимают положение перед стартовой линией (либо принимают положение «низкого» старта). По команде «Внимание!» - прекращают движения (при «низком» старте принимают соответствующее положение). По команде «Марш!» - начинают забег. Дистанция преодолевается только по своей дорожке. Результат участников фиксируется в момент касания воображаемой плоскости финиша какой - либо частью туловища. Измерение производится с точностью до 0,1с.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Челночный бег 3х10 м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выполняются на ровной площадке с размеченными линиями старта и поворота. Ширина линии старта и поворота входит в отрезок 10 м. По команде «Марш» обучаемый должен пробежать 10 м, коснуться земли за линией поворота любой частью тела, повернуться кругом, пробежать таким образом еще два отрезка.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Бег 1000 м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ровной площадке с размеченными линиями старта и поворота. По команде «МАРШ» группа начинает бег в среднем темпе с дистанцией 5-10 метров. Финиширование. Пробежав линию финиша, не следует сразу останавливаться, садиться, а тем более ложиться. Необходимо еще 50-60 метров пробежать медленно, постепенно переходя на шаг. Затем проделать несколько упражнений для расслабления мышц и успокоения дыхания.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Подъём туловища, лёжа на спине за 30 сек.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лежа на спине, руки за головой, пальцы в замок, ноги согнуты в коленях, ступни закреплены (партнер по команде руками фиксирует голеностопный сустав участника, выполняющего упражнение). Количество выполненных упражнений до касания локтями коленей в одной попытке за 30 сек. Во время выполнения упражнений не допускается подъем таза. Касание мата всей спиной обязательно.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Сгибание и разгибание рук в упоре лёжа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Исходное положение - упор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</w:t>
      </w: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секунды. Фиксируется количество отжиманий, при условии правильного выполнения упражнения.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Присед с выпрыгом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Исходное положение – как для классических приседаний. Ноги на ширине плеч, руки выпрямлены вдоль туловища, взгляд вперед, спина прямая, колени и носки смотрят в одну сторону. На вдохе опуститесь вниз, пока бедра не окажутся параллельными полу, образовав с коленями угол в 90 градусов. На выдохе мощно выпрыгните строго вверх, макушкой тянитесь к потолку. Снова возвратитесь в присед с углом 90 градусов в коленях;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Прыжок в длину с места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от линии отталкивания двумя ногами одновременно с махом рук. Длина прыжка измеряется в сантиметрах от линии отталкивания до ближнего касания ногами или любой частью тела. Участнику предоставляется две попытки.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Подтягивание в висе на высокой перекладине (мальчики)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Подтягивание из виса лёжа на низкой перекладине (девочки)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Подтягивание 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Высота грифа перекладины – 90 или 110 см по верхнему краю.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Наклон вперед из исходного положения, сидя (см)</w:t>
      </w:r>
    </w:p>
    <w:p w:rsidR="00777EB1" w:rsidRPr="00F16122" w:rsidRDefault="00777EB1" w:rsidP="00777E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выполняется из положения, сидя на гимнастическом коврике с прямыми ногами в коленях и ступнями ног, вертикально расположенными вместе. При выполнении испытания (теста) участник выполняет два предварительных наклона вперед. При третьем наклоне участник максимально сгибается и фиксирует результат в течение 2 секунд. Результат фиксируется линейкой с нулевым отсчетом в обе стороны от вертикальной линии основания стоп тестируемого. Величина гибкости измеряется в сантиметрах. Результат до вертикальной линии основания стоп обозначается со знаком "-", после - со знаком "+"</w:t>
      </w:r>
    </w:p>
    <w:p w:rsidR="00777EB1" w:rsidRPr="00F16122" w:rsidRDefault="00777EB1" w:rsidP="00777E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Наклон вперед из исходного положения, стоя с прямыми ногами на гимнастической скамейке (см)</w:t>
      </w: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вперед из положения стоя с прямыми ногами выполняется из ИП: 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 или гимнастической скамье, ноги выпрямлены в коленях, ступни ног расположены параллельно на ширине 10 - 15 см. 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 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Нанесение ударов по лапам (за 10 секунд)</w:t>
      </w:r>
    </w:p>
    <w:p w:rsidR="00777EB1" w:rsidRPr="00F16122" w:rsidRDefault="00777EB1" w:rsidP="00777E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  <w:lang w:eastAsia="ru-RU"/>
        </w:rPr>
        <w:t>Испытуемый выполняет прямые удары руками (правой и левой), по макиваре за 10 сек.,</w:t>
      </w:r>
    </w:p>
    <w:p w:rsidR="00777EB1" w:rsidRPr="00F16122" w:rsidRDefault="00777EB1" w:rsidP="007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</w:t>
      </w: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sectPr w:rsidR="00777EB1" w:rsidRPr="00F16122" w:rsidSect="00A57A10">
          <w:type w:val="continuous"/>
          <w:pgSz w:w="11906" w:h="16838"/>
          <w:pgMar w:top="720" w:right="720" w:bottom="720" w:left="720" w:header="708" w:footer="708" w:gutter="0"/>
          <w:pgNumType w:start="8"/>
          <w:cols w:space="708"/>
          <w:docGrid w:linePitch="360"/>
        </w:sectPr>
      </w:pPr>
      <w:r w:rsidRPr="00F1612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ab/>
      </w: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6C7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ТАБЛИЦА №2</w:t>
      </w:r>
    </w:p>
    <w:tbl>
      <w:tblPr>
        <w:tblStyle w:val="58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05"/>
        <w:gridCol w:w="1288"/>
        <w:gridCol w:w="1245"/>
        <w:gridCol w:w="1365"/>
        <w:gridCol w:w="1418"/>
        <w:gridCol w:w="850"/>
        <w:gridCol w:w="1559"/>
        <w:gridCol w:w="1843"/>
        <w:gridCol w:w="1134"/>
        <w:gridCol w:w="1418"/>
        <w:gridCol w:w="1472"/>
      </w:tblGrid>
      <w:tr w:rsidR="00777EB1" w:rsidRPr="00F16122" w:rsidTr="00294F47">
        <w:trPr>
          <w:trHeight w:val="2295"/>
        </w:trPr>
        <w:tc>
          <w:tcPr>
            <w:tcW w:w="817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205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 м (сек)</w:t>
            </w:r>
          </w:p>
        </w:tc>
        <w:tc>
          <w:tcPr>
            <w:tcW w:w="1288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1000 м (свободный темп)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(мин, сек)</w:t>
            </w:r>
          </w:p>
        </w:tc>
        <w:tc>
          <w:tcPr>
            <w:tcW w:w="1245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Подъём туловища, лёжа на спине 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 30 сек)</w:t>
            </w:r>
          </w:p>
        </w:tc>
        <w:tc>
          <w:tcPr>
            <w:tcW w:w="1365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Сгибание и разгибание рук в упоре лёжа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 30 сек)</w:t>
            </w:r>
          </w:p>
        </w:tc>
        <w:tc>
          <w:tcPr>
            <w:tcW w:w="1418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Присед с выпрыгом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 30 сек)</w:t>
            </w:r>
          </w:p>
        </w:tc>
        <w:tc>
          <w:tcPr>
            <w:tcW w:w="850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559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Подтягивание в висе на высокой перекладине</w:t>
            </w:r>
          </w:p>
        </w:tc>
        <w:tc>
          <w:tcPr>
            <w:tcW w:w="1843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Подтягивание из виса лёжа на низкой перекладине</w:t>
            </w:r>
          </w:p>
        </w:tc>
        <w:tc>
          <w:tcPr>
            <w:tcW w:w="1134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 вперед из исходного положения, сидя (см)</w:t>
            </w:r>
          </w:p>
        </w:tc>
        <w:tc>
          <w:tcPr>
            <w:tcW w:w="1418" w:type="dxa"/>
          </w:tcPr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 вперед из исходного положения, стоя с прямыми ногами на гимнастической скамейке (см)</w:t>
            </w:r>
          </w:p>
        </w:tc>
        <w:tc>
          <w:tcPr>
            <w:tcW w:w="1472" w:type="dxa"/>
          </w:tcPr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Нанесение ударов по лапам</w:t>
            </w:r>
          </w:p>
          <w:p w:rsidR="00777EB1" w:rsidRPr="00315098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5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 10 секунд)</w:t>
            </w:r>
          </w:p>
          <w:p w:rsidR="00777EB1" w:rsidRPr="00315098" w:rsidRDefault="00777EB1" w:rsidP="00294F47">
            <w:pPr>
              <w:rPr>
                <w:rFonts w:ascii="Calibri" w:eastAsia="Calibri" w:hAnsi="Calibri" w:cs="Times New Roman"/>
              </w:rPr>
            </w:pPr>
          </w:p>
        </w:tc>
      </w:tr>
      <w:tr w:rsidR="00777EB1" w:rsidRPr="00F16122" w:rsidTr="00294F47">
        <w:trPr>
          <w:trHeight w:val="126"/>
        </w:trPr>
        <w:tc>
          <w:tcPr>
            <w:tcW w:w="15614" w:type="dxa"/>
            <w:gridSpan w:val="12"/>
          </w:tcPr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</w:tr>
      <w:tr w:rsidR="00777EB1" w:rsidRPr="00F16122" w:rsidTr="00294F47">
        <w:trPr>
          <w:trHeight w:val="126"/>
        </w:trPr>
        <w:tc>
          <w:tcPr>
            <w:tcW w:w="817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6.7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8.8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9.0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77EB1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7EB1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777EB1" w:rsidRPr="00F16122" w:rsidTr="00294F47">
        <w:trPr>
          <w:trHeight w:val="165"/>
        </w:trPr>
        <w:tc>
          <w:tcPr>
            <w:tcW w:w="15614" w:type="dxa"/>
            <w:gridSpan w:val="12"/>
          </w:tcPr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777EB1" w:rsidRPr="00F16122" w:rsidTr="00294F47">
        <w:trPr>
          <w:trHeight w:val="96"/>
        </w:trPr>
        <w:tc>
          <w:tcPr>
            <w:tcW w:w="817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20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9.3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9.5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1288" w:type="dxa"/>
          </w:tcPr>
          <w:p w:rsidR="00777EB1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777EB1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777EB1" w:rsidRPr="0059516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1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777EB1" w:rsidRPr="00806B2E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2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sectPr w:rsidR="00777EB1" w:rsidRPr="00F16122" w:rsidSect="00654E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77EB1" w:rsidRPr="00315098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Тестовые задания для проведения итогового теоретического экзамена в письменной форме</w:t>
      </w:r>
    </w:p>
    <w:p w:rsidR="00777EB1" w:rsidRPr="00315098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заданий - 25 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512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общей культуры, призванная развивать и совершенствовать физическое состояние человека;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часть общей культуры, совокупность материальных и духовных ценностей в сфере двигательной деятельности человека;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наука о природе двигательной деятельности человека.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мышечным напряжением преодолевать механическое и биомеханическое сопротивление, обеспечивая эффективное выполнение двигательного действия;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мышечными усилиями противостоять внешнему сопротивлению;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поднять большой груз.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физическими упражнениям» отличаются от трудовых действий: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интенсивностью;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местом проведения.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объективным показателям самоконтроля относится: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частота сердечных сокращений;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самочувствие;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аппетит.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Переутомление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состояние организма, при котором работоспособность человека временно снижена;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состояние организма, при котором резко снижается работоспособность, развивается слабость, тахикардия, повышение артериального давления;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* патологическое состояние организма. Проявляется в виде невроза, нарушения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 сердечно-сосудистой системы, ухудшения спортивного результата.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профилактики переутомления: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посидеть 3-4 минуты;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сменить вид деятельности;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* прекратить выполнение действий, пройти обследование у врачей, выполнять их рекомендации.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физическими упражнениями умеренной интенсивности способствуют улучшению работоспособности: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да;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положении о проведении спортивных соревнований нет раздела: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расходы; 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* учебный; 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отдыху относится: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физкультурно-спортивное занятие;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сон;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отдых сидя.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Утомление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организма, при котором работоспособность человека временно снижена;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состояние организма, при котором резко снижается работоспособность, развивается слабость, тахикардия, повышение артериального давления;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остро развивающееся состояние, при котором происходит снижение работоспособности, развивается слабость, тахикардия, повышение артериального давления, нарушение ритма сердца, координации движений.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Девиз Олимпийских игр: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сильные, смелые, ловкие;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 * быстрее, выше, сильнее;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быстрота, ловкость, сила.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какой периодичностью проводятся летние Олимпийские игры: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через 2 года;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через 1 год;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* через 4 года.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Ударный объём крови во время тренировки на выносливость у спортсмена по сравнению с не спортсменом: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больше;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меньше.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Гибкость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растяжение мышц человека на максимальную длину;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способность совершать максимальные по амплитуде движения;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выполнить «шпагат» и «мостик»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Ловкость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быстро ориентироваться в меняющихся ситуациях;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быстро освоить новое двигательное действие;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* сложно координационная способность, которая предполагает за короткое время освоить новое двигательное действие и перестроить координацию движений, меняя их характеристики.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Преимущественно сила необходима в виде спорта: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борьба классическая;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стайерский бег;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плавание.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Средствами физической культуры являются: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теория и методика физического воспитания, физические упражнения, естественные силы природы;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физические упражнения, естественные силы природы, гигиенические факторы;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физические упражнения.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самоконтроля нужен для: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контроля родителей;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коррекции содержания методики занятий физическими упражнениями;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лично спортсмену.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физическим качествам не относится: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ловкость;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прыгучесть;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быстрота.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Выносливость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способность противостоять развитию утомления и длительное время выполнять работу;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способность организма поддерживать неизменный уровень двигательной деятельности, не снижая темпов её выполнения;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противостоять внутреннему и внешнему сопротивлению.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Частота сердечных сокращений в покое после выполнения одинаковой физической нагрузки у спортсмена по сравнению с не спортсменом: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больше;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 меньше.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Спортивные игры отличаются от подвижных: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ведением счёта;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*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строгими правилами;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спортивной формой.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Спорт. Определение: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спорт - сфера деятельности человека, направленная на достижение максимального результата в соревнованиях;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спорт - соревновательная деятельность людей для выявления победителя в спортивных соревнованиях;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*спорт есть часть физической культуры, совокупность материальных и духовных ценностей для игровой и соревновательной деятельности.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24.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урока физической культуры состоит из частей: 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1)* подготовительной, основной и заключительной;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развивающей, обучающей и восстанавливающей;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первой, второй и третьей.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Быстрота это: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1) * комплекс функциональных свойств человека, определяющих скоростные характеристики движений, а также время двигательной реакции;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способность быстро развивать скорость движений;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скоростная способность человека, определяющая его двигательную реакцию.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* - вариант правильного ответа.</w:t>
      </w: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выполнения тестовых заданий по проверке теоретических знаний: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в учебной аудитории.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выполняется самостоятельно.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тестовых заданий составляет 15 минут.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тестирования запрещается использование литературы и посторонней помощи.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«Стоимость» правильного ответа на один вопрос составляет I балл.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теста: «Отлично» - 20-25 баллов.</w:t>
      </w:r>
    </w:p>
    <w:p w:rsidR="00777EB1" w:rsidRPr="0051278E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8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- 15-19 баллов. «Удовлетворительно» - 8-14 баллов. «Неудовлетворительно» - 0-7 баллов.</w:t>
      </w:r>
    </w:p>
    <w:p w:rsidR="00777EB1" w:rsidRPr="0051278E" w:rsidRDefault="00777EB1" w:rsidP="00777EB1">
      <w:pPr>
        <w:widowControl w:val="0"/>
        <w:tabs>
          <w:tab w:val="left" w:pos="430"/>
          <w:tab w:val="left" w:leader="underscore" w:pos="9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ectPr w:rsidR="00777EB1" w:rsidRPr="0051278E" w:rsidSect="00654E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7EB1" w:rsidRPr="00BF5CE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ГОДОВОЙ УЧЕБНЫЙ ПЛАН - ГРАФИК</w:t>
      </w:r>
    </w:p>
    <w:p w:rsidR="00777EB1" w:rsidRPr="00BF5CE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 года обучения по карате</w:t>
      </w:r>
    </w:p>
    <w:p w:rsid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 нагрузка 8</w:t>
      </w:r>
      <w:r w:rsidRPr="00BF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 w:rsidRPr="001E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недели </w:t>
      </w:r>
      <w:r w:rsidRPr="001E1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E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часов = 336 часов = 15120 минут)</w:t>
      </w:r>
    </w:p>
    <w:p w:rsidR="00777EB1" w:rsidRPr="00BF5CE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BF5CE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№3</w:t>
      </w:r>
    </w:p>
    <w:p w:rsidR="00777EB1" w:rsidRPr="00BF5CE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14472" w:type="dxa"/>
        <w:jc w:val="center"/>
        <w:tblLayout w:type="fixed"/>
        <w:tblLook w:val="04A0" w:firstRow="1" w:lastRow="0" w:firstColumn="1" w:lastColumn="0" w:noHBand="0" w:noVBand="1"/>
      </w:tblPr>
      <w:tblGrid>
        <w:gridCol w:w="4908"/>
        <w:gridCol w:w="1032"/>
        <w:gridCol w:w="820"/>
        <w:gridCol w:w="846"/>
        <w:gridCol w:w="709"/>
        <w:gridCol w:w="744"/>
        <w:gridCol w:w="716"/>
        <w:gridCol w:w="709"/>
        <w:gridCol w:w="713"/>
        <w:gridCol w:w="808"/>
        <w:gridCol w:w="709"/>
        <w:gridCol w:w="708"/>
        <w:gridCol w:w="1050"/>
      </w:tblGrid>
      <w:tr w:rsidR="00777EB1" w:rsidRPr="00BF5CE1" w:rsidTr="00294F47">
        <w:trPr>
          <w:cantSplit/>
          <w:trHeight w:val="1314"/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 xml:space="preserve">Всего   минут         </w:t>
            </w:r>
          </w:p>
        </w:tc>
        <w:tc>
          <w:tcPr>
            <w:tcW w:w="820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46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44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16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13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08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  <w:textDirection w:val="btLr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50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Итого          минут</w:t>
            </w:r>
          </w:p>
        </w:tc>
      </w:tr>
      <w:tr w:rsidR="00777EB1" w:rsidRPr="00BF5CE1" w:rsidTr="00294F47">
        <w:trPr>
          <w:jc w:val="center"/>
        </w:trPr>
        <w:tc>
          <w:tcPr>
            <w:tcW w:w="14472" w:type="dxa"/>
            <w:gridSpan w:val="13"/>
          </w:tcPr>
          <w:p w:rsidR="00777EB1" w:rsidRPr="00BF5CE1" w:rsidRDefault="00777EB1" w:rsidP="00294F47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1. Обязательные предметные области</w:t>
            </w: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Теория и методика ФК и С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1050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Общая физическая подготовка</w:t>
            </w:r>
            <w:r w:rsidRPr="00BF5CE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1050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Вид спорта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jc w:val="center"/>
            </w:pPr>
          </w:p>
        </w:tc>
        <w:tc>
          <w:tcPr>
            <w:tcW w:w="1050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14472" w:type="dxa"/>
            <w:gridSpan w:val="13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>2. Вариативные предметные области</w:t>
            </w: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Различные виды спорта и подвижные игры</w:t>
            </w:r>
            <w:r w:rsidRPr="00BF5CE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Специальные навыки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 xml:space="preserve">Спортивное и специальное оборудование                      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CE1">
              <w:rPr>
                <w:sz w:val="24"/>
                <w:szCs w:val="24"/>
              </w:rPr>
              <w:t xml:space="preserve">Промежуточная аттестация        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F5CE1">
              <w:rPr>
                <w:b/>
                <w:sz w:val="24"/>
                <w:szCs w:val="24"/>
              </w:rPr>
              <w:t xml:space="preserve">           ВСЕГО минут</w:t>
            </w: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777EB1" w:rsidRDefault="00777EB1" w:rsidP="00294F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EB1" w:rsidRDefault="00777EB1" w:rsidP="00294F4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EB1" w:rsidRPr="00BF5CE1" w:rsidTr="00294F47">
        <w:trPr>
          <w:jc w:val="center"/>
        </w:trPr>
        <w:tc>
          <w:tcPr>
            <w:tcW w:w="4908" w:type="dxa"/>
          </w:tcPr>
          <w:p w:rsidR="00777EB1" w:rsidRPr="00BF5CE1" w:rsidRDefault="00777EB1" w:rsidP="00294F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77EB1" w:rsidRDefault="00777EB1" w:rsidP="00294F4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777EB1" w:rsidRDefault="00777EB1" w:rsidP="00294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Default="00777EB1" w:rsidP="00777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77EB1" w:rsidSect="0033765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77EB1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- ТЕМАТИЧЕСКОЕ ПЛАНИРОВАНИЕ </w:t>
      </w:r>
    </w:p>
    <w:p w:rsidR="00777EB1" w:rsidRPr="00BF3901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учебный год</w:t>
      </w:r>
    </w:p>
    <w:p w:rsidR="00777EB1" w:rsidRDefault="00777EB1" w:rsidP="00777E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№4</w:t>
      </w:r>
    </w:p>
    <w:p w:rsidR="00777EB1" w:rsidRPr="00F16122" w:rsidRDefault="00777EB1" w:rsidP="00777E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7"/>
        <w:gridCol w:w="9698"/>
        <w:gridCol w:w="7"/>
        <w:gridCol w:w="887"/>
      </w:tblGrid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минут</w:t>
            </w:r>
            <w:proofErr w:type="gramEnd"/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сведения о строении и функций организма человека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спортивного питания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закаливание организма, здоровый образ жизни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 и психологии спортивных единоборств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оборудованию, инвентарю и спортивной экипировки.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rPr>
          <w:trHeight w:val="540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залу.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вариации бега – спиной вперёд, приставным шагом, присед с выпрыгом.</w:t>
            </w:r>
          </w:p>
        </w:tc>
        <w:tc>
          <w:tcPr>
            <w:tcW w:w="894" w:type="dxa"/>
            <w:gridSpan w:val="2"/>
            <w:vMerge w:val="restart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777EB1" w:rsidRPr="00F16122" w:rsidTr="00294F47">
        <w:trPr>
          <w:trHeight w:val="285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пояса.</w:t>
            </w:r>
          </w:p>
        </w:tc>
        <w:tc>
          <w:tcPr>
            <w:tcW w:w="894" w:type="dxa"/>
            <w:gridSpan w:val="2"/>
            <w:vMerge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rPr>
          <w:trHeight w:val="278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Прыжковые упражнения 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в длину и высоту с места, прыжки через партнера.</w:t>
            </w:r>
          </w:p>
        </w:tc>
        <w:tc>
          <w:tcPr>
            <w:tcW w:w="894" w:type="dxa"/>
            <w:gridSpan w:val="2"/>
            <w:vMerge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туловища</w:t>
            </w:r>
            <w:r w:rsidRPr="00F161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наклоны вперед, назад и в стороны из различных исходных положений и с различными движениями руками</w:t>
            </w:r>
          </w:p>
          <w:p w:rsidR="00777EB1" w:rsidRPr="00F16122" w:rsidRDefault="00777EB1" w:rsidP="00294F47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Акробатические упражнения</w:t>
            </w:r>
            <w:r w:rsidRPr="00F1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падение на спину, падение на бок (вправо и влево), падение через партнера на спину; кувырок вперед; кувырок назад.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кувырок с прыжка, через препятствие; кувырок через левое (правое) плечо; перевороты боком;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Упражнения для укрепления мышц шеи</w:t>
            </w:r>
            <w:r w:rsidRPr="00F1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наклоны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rPr>
          <w:trHeight w:val="835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Упражнения в само страховке</w:t>
            </w:r>
            <w:r w:rsidRPr="00F1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перекаты в группировке на спине; положение рук и ног при падении на спину; </w:t>
            </w:r>
            <w:proofErr w:type="gram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 из</w:t>
            </w:r>
            <w:proofErr w:type="gram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vAlign w:val="bottom"/>
          </w:tcPr>
          <w:p w:rsidR="00777EB1" w:rsidRPr="00F16122" w:rsidRDefault="00777EB1" w:rsidP="0029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Упражнения с партнером</w:t>
            </w:r>
            <w:r w:rsidRPr="00F1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партнера на плечах (мельница), приседания и наклоны с партнером на плечах; приседания стоя спиной друг к другу сцепив руки в локтевых сгибах, сведение и разведение рук, перевороты, круговые вращения; ходьба на руках с помощью партнера, пятнашки по плечам и ногам.</w:t>
            </w:r>
          </w:p>
          <w:p w:rsidR="00777EB1" w:rsidRPr="00F16122" w:rsidRDefault="00777EB1" w:rsidP="0029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rPr>
          <w:trHeight w:val="489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widowControl w:val="0"/>
              <w:tabs>
                <w:tab w:val="left" w:pos="993"/>
              </w:tabs>
              <w:suppressAutoHyphens/>
              <w:ind w:right="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ФУТБОЛ.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ладение простейшими навыками командной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игры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rPr>
          <w:trHeight w:val="315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альбома "Национальные виды спорта РС (Я)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Хапсагай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стоек, базовых позиций. Техника блоков (уке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вадза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техника ударов руками и ногами (цуки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вадза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вадза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77EB1" w:rsidRPr="00F16122" w:rsidTr="00294F47">
        <w:trPr>
          <w:trHeight w:val="147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и специальное оборудование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скакалкой, упражнения на макиваре.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соревнований.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техники безопасности при занятиях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rPr>
          <w:trHeight w:val="885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вариации бега – в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777EB1" w:rsidRPr="00F16122" w:rsidTr="00294F47">
        <w:trPr>
          <w:trHeight w:val="375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рук и плечевого пояса.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widowControl w:val="0"/>
              <w:tabs>
                <w:tab w:val="left" w:pos="11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1.</w:t>
            </w:r>
          </w:p>
          <w:p w:rsidR="00777EB1" w:rsidRPr="00F16122" w:rsidRDefault="00777EB1" w:rsidP="00294F47">
            <w:pPr>
              <w:widowControl w:val="0"/>
              <w:tabs>
                <w:tab w:val="left" w:pos="11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мусуби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хейсоку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хачиджи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санчин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-дачи.</w:t>
            </w:r>
          </w:p>
          <w:p w:rsidR="00777EB1" w:rsidRPr="00F16122" w:rsidRDefault="00777EB1" w:rsidP="00294F47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Удары: руками чоку-цуки в чудан,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гедан, отдельно и три вместе.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 из упора присев, скрестив голени, из основной стойки, из стойки на голове на руках.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Упражнения в само страховке: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полу приседа,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положения, сидя, из приседа, из основной стойки.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вышибала, пятнашки.  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Хапсагай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 из соединённой в определенной последовательности техники защиты и атаки и применение их в работе с партнерами. Сан дан ги № 1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777EB1" w:rsidRPr="00F16122" w:rsidTr="00294F47">
        <w:trPr>
          <w:trHeight w:val="165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77EB1" w:rsidRPr="00F16122" w:rsidTr="00294F47">
        <w:trPr>
          <w:trHeight w:val="150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</w:tcPr>
          <w:p w:rsidR="00777EB1" w:rsidRPr="007A2B99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777EB1" w:rsidRPr="00F16122" w:rsidTr="00294F47">
        <w:trPr>
          <w:trHeight w:val="111"/>
        </w:trPr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Необходимые сведения о строении и функции организма человека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спортивного питания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философии и психологии спортивных единоборств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оборудованию, инвентарю и спортивной экипировки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tabs>
                <w:tab w:val="left" w:pos="362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Упражнения па гимнастических снарядах: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скамейке - упражнении на равновесие в стойке на одной ноге махи другой ногой, вращение рук в различных направлениях, вращение туловища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с набивным мячом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мяча 1-2 кг) - вращение мяча пальцами; сгибание и разгибание рук, броски и ловля мяча с поворотом и приседанием; перебрасывание по кругу и друг другу из положения стоя,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для туловища</w:t>
            </w:r>
            <w:r w:rsidRPr="00F161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прогибания лежа лицом вниз ; переходы из упора лежа в упор лежа боком, в упор лежа спиной; поднимание ног поочередно и одновременно; поднимание и медленное опускание прямых ног; поднимание туловища, не отрывая ног от пола.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widowControl w:val="0"/>
              <w:tabs>
                <w:tab w:val="left" w:pos="8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1.</w:t>
            </w:r>
          </w:p>
          <w:p w:rsidR="00777EB1" w:rsidRPr="00F16122" w:rsidRDefault="00777EB1" w:rsidP="00294F47">
            <w:pPr>
              <w:widowControl w:val="0"/>
              <w:tabs>
                <w:tab w:val="left" w:pos="8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руками: аге-уке, йоко-уке, гедан-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барай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отдельно и три вместе.</w:t>
            </w:r>
          </w:p>
          <w:p w:rsidR="00777EB1" w:rsidRPr="00F16122" w:rsidRDefault="00777EB1" w:rsidP="00294F47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руками: кике-уке.</w:t>
            </w:r>
          </w:p>
          <w:p w:rsidR="00777EB1" w:rsidRPr="00F16122" w:rsidRDefault="00777EB1" w:rsidP="00294F47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руками: кизами - цуки, уракен-учи в сторону, вперед и назад.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Упражнения в само страховке: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полу приседа,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положения, сидя, из приседа, из основной стойки.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ФУТБОЛ.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ладение простейшими навыками командной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игры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ыстанга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 из соединённой в определенной последовательности техники защиты и атаки и применение их в работе с партнерами. Сан дан ги № 2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спортивного оборудования.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техники безопасности при занятиях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вариации бега </w:t>
            </w:r>
            <w:proofErr w:type="gram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9" w:type="dxa"/>
            <w:gridSpan w:val="4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рук и плечевого пояса.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1.</w:t>
            </w:r>
          </w:p>
          <w:p w:rsidR="00777EB1" w:rsidRPr="00F16122" w:rsidRDefault="00777EB1" w:rsidP="00294F47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коленом: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хиза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гери.</w:t>
            </w:r>
          </w:p>
          <w:p w:rsidR="00777EB1" w:rsidRPr="00F16122" w:rsidRDefault="00777EB1" w:rsidP="00294F47">
            <w:pPr>
              <w:widowControl w:val="0"/>
              <w:tabs>
                <w:tab w:val="left" w:pos="9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ногами из хана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-дачи: мае - 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йоко 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маваши - 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гери в чудан (с разворота).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Упражнения в само страховке: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полу приседа,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положения, сидя, из приседа, из основной стойки.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ФУТБОЛ.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ладение простейшими навыками командной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игры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ыстанга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 из соединённой в определенной последовательности техники защиты и атаки и применение их в работе с партнерами. Сан дан ги № 3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ленточным эспандером, упражнения на макиваре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Необходимые сведения о строении и функции организма человека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спортивного питания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философии и психологии спортивных единоборств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оборудованию, инвентарю и спортивной экипировки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бег по залу.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вариации бега – спиной вперёд, приставным шагом, присед с выпрыгом.</w:t>
            </w:r>
          </w:p>
          <w:p w:rsidR="00777EB1" w:rsidRPr="00F16122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Прыжковые упражнения 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в длину и высоту с места, прыжки через партнера.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Упражнения для туловища 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наклоны вперед, назад и в стороны из различных исходных положений и с различными движениями руками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1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widowControl w:val="0"/>
              <w:tabs>
                <w:tab w:val="left" w:pos="9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руками: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сюто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-цуки +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-цуки из стойки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-дачи.</w:t>
            </w:r>
          </w:p>
          <w:p w:rsidR="00777EB1" w:rsidRPr="00F16122" w:rsidRDefault="00777EB1" w:rsidP="00294F47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руками: ура - цуки, аге - цуки.</w:t>
            </w:r>
          </w:p>
          <w:p w:rsidR="00777EB1" w:rsidRPr="00F16122" w:rsidRDefault="00777EB1" w:rsidP="00294F47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локтями: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хиджи-атэ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вперед, сбоку, вниз, назад, в сторону.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бросковой техники – подсечка, бросок через бедро, бросок через спину.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скорость,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кылыы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 из соединённой в определенной последовательности техники защиты и атаки и применение их в работе с партнерами. Сан дан ги № 4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соревнований.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техники безопасности при занятиях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вариации бега – в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рук и плечевого пояса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2.</w:t>
            </w:r>
          </w:p>
          <w:p w:rsidR="00777EB1" w:rsidRPr="00F16122" w:rsidRDefault="00777EB1" w:rsidP="00294F47">
            <w:pPr>
              <w:ind w:right="3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дачи: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widowControl w:val="0"/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аге-уке,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бросковой техники – подсечка, бросок через бедро, бросок через спину.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Баскетбол. Изучение правил, ведение мяча. 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кылыы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nil"/>
            </w:tcBorders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 Гекисай дай ич 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Необходимые сведения о строении и функции организма человека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спортивного питания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философии и психологии спортивных единоборств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оборудованию, инвентарю и спортивной экипировки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вариации бега </w:t>
            </w:r>
            <w:proofErr w:type="gram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с набивным мячом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мяча 1-2 кг) - вращение мяча пальцами; сгибание и разгибание рук, броски и ловля мяча с поворотом и приседанием; перебрасывание по кругу и друг другу из положения стоя,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2.</w:t>
            </w:r>
          </w:p>
          <w:p w:rsidR="00777EB1" w:rsidRPr="00F16122" w:rsidRDefault="00777EB1" w:rsidP="00294F47">
            <w:pPr>
              <w:tabs>
                <w:tab w:val="left" w:pos="17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-дачи: блок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барай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77EB1" w:rsidRPr="00F16122" w:rsidRDefault="00777EB1" w:rsidP="00294F47">
            <w:pPr>
              <w:tabs>
                <w:tab w:val="left" w:pos="17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Чудан кике-уке, чудан сан-рен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 (три удара).</w:t>
            </w:r>
          </w:p>
          <w:p w:rsidR="00777EB1" w:rsidRPr="00F16122" w:rsidRDefault="00777EB1" w:rsidP="00294F47">
            <w:pPr>
              <w:widowControl w:val="0"/>
              <w:tabs>
                <w:tab w:val="left" w:pos="16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Йоко-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(поворот на 180*).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Йоко-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(переход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-дачи), чудан мае-гери.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захватов за предплечье, за шею, за голень.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Баскетбол. Игра вышибала.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куобах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Ката Гекисай дай ич.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спортивного оборудования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техники безопасности при занятиях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вариации бега – в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2.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дачи вперёд и назад: чудан мае - 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Чудан мае - 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маваши - 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уракен учи,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</w:t>
            </w:r>
            <w:proofErr w:type="spellEnd"/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Упражнения в само страховке: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полу приседа,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положения, сидя, из приседа, из основной стойки.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Баскетбол. Игра вышибала.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Прыжки куобах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rPr>
          <w:trHeight w:val="150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и специальное оборудование</w:t>
            </w:r>
          </w:p>
        </w:tc>
      </w:tr>
      <w:tr w:rsidR="00777EB1" w:rsidRPr="00F16122" w:rsidTr="00294F47">
        <w:trPr>
          <w:trHeight w:val="126"/>
        </w:trPr>
        <w:tc>
          <w:tcPr>
            <w:tcW w:w="465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77EB1" w:rsidRPr="00F16122" w:rsidTr="00294F47">
        <w:trPr>
          <w:trHeight w:val="135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Ката Гекисай дай ни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задач, выполнение заданий и физических упражнений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Необходимые сведения о строении и функции организма человека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спортивного питания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дня, закаливание организма, здоровый образ жизни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философии и психологии спортивных единоборств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оборудованию, инвентарю и спортивной экипировки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вариации бега </w:t>
            </w:r>
            <w:proofErr w:type="gram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рук и плечевого пояса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Изучение базовой техники № 2.</w:t>
            </w:r>
          </w:p>
          <w:p w:rsidR="00777EB1" w:rsidRPr="00F16122" w:rsidRDefault="00777EB1" w:rsidP="00294F47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Чудан мае - 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маваши - 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в сторону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дачи: кизами -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</w:t>
            </w:r>
            <w:proofErr w:type="spellEnd"/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бросковой техники – подсечка, бросок через бедро, бросок через спину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ФУТБОЛ.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ладение простейшими навыками командной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игры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rPr>
          <w:trHeight w:val="208"/>
        </w:trPr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  <w:tcBorders>
              <w:top w:val="nil"/>
            </w:tcBorders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Мас - рестлинг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Ката Гекисай дай ни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rPr>
          <w:trHeight w:val="284"/>
        </w:trPr>
        <w:tc>
          <w:tcPr>
            <w:tcW w:w="458" w:type="dxa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практических занятий под наблюдением тренера - преподавателя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777EB1" w:rsidRPr="00F16122" w:rsidTr="00294F47">
        <w:trPr>
          <w:trHeight w:val="165"/>
        </w:trPr>
        <w:tc>
          <w:tcPr>
            <w:tcW w:w="11057" w:type="dxa"/>
            <w:gridSpan w:val="5"/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77EB1" w:rsidRPr="00F16122" w:rsidTr="00294F47">
        <w:trPr>
          <w:trHeight w:val="96"/>
        </w:trPr>
        <w:tc>
          <w:tcPr>
            <w:tcW w:w="458" w:type="dxa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1560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ФК и С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развития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законодательства в сфере физической культуры и спорта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техники безопасности при занятиях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развивающие упражнения: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вариации бега – в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равномерном и переменном (с ускорениями) темпе,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 вперёд, приставным шагом, присед с выпрыгом, мини – эстафеты.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7A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с набивным мячом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мяча 1-2 кг) - вращение мяча пальцами; сгибание и разгибание рук, броски и ловля мяча с поворотом и приседанием; перебрасывание по кругу и друг другу из положения стоя,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 для туловища</w:t>
            </w:r>
            <w:r w:rsidRPr="00F161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наклоны вперед, назад и в стороны из различных исходных положений и с различными движениями руками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7A2B99" w:rsidRDefault="00777EB1" w:rsidP="00294F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2B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пройденного материала: базовая техника № 1 и № 2</w:t>
            </w:r>
          </w:p>
          <w:p w:rsidR="00777EB1" w:rsidRPr="00F16122" w:rsidRDefault="00777EB1" w:rsidP="00294F47">
            <w:pPr>
              <w:widowControl w:val="0"/>
              <w:tabs>
                <w:tab w:val="left" w:pos="11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мусуби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хейсоку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хачиджи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санчин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-дачи.</w:t>
            </w:r>
          </w:p>
          <w:p w:rsidR="00777EB1" w:rsidRPr="00F16122" w:rsidRDefault="00777EB1" w:rsidP="00294F47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руками: чеку-цуки в чудан, дзедан и гедан, отдельно и три вместе.</w:t>
            </w:r>
          </w:p>
          <w:p w:rsidR="00777EB1" w:rsidRPr="00F16122" w:rsidRDefault="00777EB1" w:rsidP="00294F47">
            <w:pPr>
              <w:widowControl w:val="0"/>
              <w:tabs>
                <w:tab w:val="left" w:pos="8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руками: аге-уке, йоко-уке, гедан-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барай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отдельно и три вместе.</w:t>
            </w:r>
          </w:p>
          <w:p w:rsidR="00777EB1" w:rsidRPr="00F16122" w:rsidRDefault="00777EB1" w:rsidP="00294F47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руками: кике-уке.</w:t>
            </w:r>
          </w:p>
          <w:p w:rsidR="00777EB1" w:rsidRPr="00F16122" w:rsidRDefault="00777EB1" w:rsidP="00294F47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руками: кизами- цуки, уракен-учи в сторону, вперед и назад.</w:t>
            </w:r>
          </w:p>
          <w:p w:rsidR="00777EB1" w:rsidRPr="00F16122" w:rsidRDefault="00777EB1" w:rsidP="00294F47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Удары коленом: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хиза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-гери.</w:t>
            </w:r>
          </w:p>
          <w:p w:rsidR="00777EB1" w:rsidRPr="00F16122" w:rsidRDefault="00777EB1" w:rsidP="00294F47">
            <w:pPr>
              <w:widowControl w:val="0"/>
              <w:tabs>
                <w:tab w:val="left" w:pos="9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ногами из хан-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-дачи: мае-гери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йоко 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маваши-гери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-гери в чудан (с разворота).</w:t>
            </w:r>
          </w:p>
          <w:p w:rsidR="00777EB1" w:rsidRPr="00F16122" w:rsidRDefault="00777EB1" w:rsidP="00294F47">
            <w:pPr>
              <w:widowControl w:val="0"/>
              <w:tabs>
                <w:tab w:val="left" w:pos="9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руками: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сюто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-цуки +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-цуки из стойки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-дачи.</w:t>
            </w:r>
          </w:p>
          <w:p w:rsidR="00777EB1" w:rsidRPr="00F16122" w:rsidRDefault="00777EB1" w:rsidP="00294F47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Удары руками: ура-цуки, аге-цуки.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локтями: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хиджи-атэ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вперед, сбоку, вниз, назад, в сторону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326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ind w:right="3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и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widowControl w:val="0"/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Комбинации: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аге-уке,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tabs>
                <w:tab w:val="left" w:pos="17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-дачи: блок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гэдан-барай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 5.Чудан кике-уке, чудан сан-ран-цуки. (три удара).</w:t>
            </w:r>
          </w:p>
          <w:p w:rsidR="00777EB1" w:rsidRPr="00F16122" w:rsidRDefault="00777EB1" w:rsidP="00294F47">
            <w:pPr>
              <w:widowControl w:val="0"/>
              <w:tabs>
                <w:tab w:val="left" w:pos="16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Йоко-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(поворот на 180*).</w:t>
            </w:r>
          </w:p>
          <w:p w:rsidR="00777EB1" w:rsidRPr="00F16122" w:rsidRDefault="00777EB1" w:rsidP="00294F47">
            <w:pPr>
              <w:widowControl w:val="0"/>
              <w:tabs>
                <w:tab w:val="left" w:pos="17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Йоко-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(переход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-дачи), чудан мае-гери.</w:t>
            </w:r>
          </w:p>
          <w:p w:rsidR="00777EB1" w:rsidRPr="00F16122" w:rsidRDefault="00777EB1" w:rsidP="00294F47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дзенкутцу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-дачи вперёд и назад: чудан мае-гери,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Чудан мае-гери,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маваши-гери,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уракен учи,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7EB1" w:rsidRPr="00F16122" w:rsidRDefault="00777EB1" w:rsidP="00294F47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Чудан мае-гери,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дзёдан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маваши-гери,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-гери, чудан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гяку-цки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в сторону в 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хейко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-дачи: кизами-</w:t>
            </w:r>
            <w:proofErr w:type="spellStart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</w:t>
            </w:r>
            <w:proofErr w:type="spellEnd"/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ФУТБОЛ.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ладение простейшими навыками командной</w:t>
            </w:r>
            <w:r w:rsidRPr="00F16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игры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 – региональный компонент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Мас - рестлинг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навыки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пройденного материала:</w:t>
            </w: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Ката Гекисай дай ич, Гекисай дай ни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9" w:type="dxa"/>
            <w:gridSpan w:val="4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пройденного материала</w:t>
            </w: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F161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практических занятий под наблюдением тренера – преподавателя, </w:t>
            </w: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спортивного оборудования, проведение разминки, </w:t>
            </w: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соревнований.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777EB1" w:rsidRPr="00F16122" w:rsidTr="00294F47">
        <w:tc>
          <w:tcPr>
            <w:tcW w:w="11057" w:type="dxa"/>
            <w:gridSpan w:val="5"/>
          </w:tcPr>
          <w:p w:rsidR="00777EB1" w:rsidRPr="00F16122" w:rsidRDefault="00777EB1" w:rsidP="00294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77EB1" w:rsidRPr="00F16122" w:rsidTr="00294F47">
        <w:tc>
          <w:tcPr>
            <w:tcW w:w="458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2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минут по практическим заданиям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12870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1530</w:t>
            </w:r>
          </w:p>
        </w:tc>
      </w:tr>
      <w:tr w:rsidR="00777EB1" w:rsidRPr="00F16122" w:rsidTr="00294F47">
        <w:tc>
          <w:tcPr>
            <w:tcW w:w="10163" w:type="dxa"/>
            <w:gridSpan w:val="3"/>
          </w:tcPr>
          <w:p w:rsidR="00777EB1" w:rsidRPr="00F16122" w:rsidRDefault="00777EB1" w:rsidP="00294F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минут в год</w:t>
            </w:r>
          </w:p>
        </w:tc>
        <w:tc>
          <w:tcPr>
            <w:tcW w:w="894" w:type="dxa"/>
            <w:gridSpan w:val="2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15120</w:t>
            </w:r>
          </w:p>
        </w:tc>
      </w:tr>
    </w:tbl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sectPr w:rsidR="00777EB1" w:rsidRPr="00F16122" w:rsidSect="003376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23A9" w:rsidRDefault="00AA23A9" w:rsidP="0077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777EB1" w:rsidRPr="00BF3901" w:rsidRDefault="00777EB1" w:rsidP="0077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390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BF3901">
        <w:rPr>
          <w:rFonts w:ascii="Times New Roman" w:eastAsia="Calibri" w:hAnsi="Times New Roman" w:cs="Times New Roman"/>
          <w:bCs/>
          <w:sz w:val="24"/>
          <w:szCs w:val="24"/>
        </w:rPr>
        <w:t>. АНТИДОПИНГОВЫЕ МЕРОПРИЯТИЯ</w:t>
      </w: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7EB1" w:rsidRPr="00F16122" w:rsidRDefault="00777EB1" w:rsidP="0077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лицами, занимающимися физической культурой и спортом тренером – преподавателем разрабатывается план антидопинговых мероприятий Основная цель реализации плана – предотвращение допинга и борьба с ним в среде спортсменов. В своей деятельности в этом направлении тренер – преподаватель руководствуется законодательством Российской Федерации, Всемирным Антидопинговым Кодексом, Положением Госкомспорта России, приказами и распоряжениями Государственного комитета Российской Федерации по физической культуре и спорту, Уставом учреждения.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 обязан знать нормативные документы: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Всемирный антидопинговый кодекс;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2.Международный стандарт ВАДА «Запрещенный список»;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3.Международный стандарт ВАДА «Международный стандарт по терапевтическому использованию»; </w:t>
      </w:r>
    </w:p>
    <w:p w:rsid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4.Международный стандарт ВАДА по тестированию. 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BF390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 план антидопинговых мероприятий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№5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42"/>
        <w:gridCol w:w="4138"/>
        <w:gridCol w:w="2479"/>
        <w:gridCol w:w="2482"/>
      </w:tblGrid>
      <w:tr w:rsidR="00777EB1" w:rsidRPr="00F16122" w:rsidTr="00294F47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</w:tr>
      <w:tr w:rsidR="00777EB1" w:rsidRPr="00F16122" w:rsidTr="00294F47">
        <w:trPr>
          <w:trHeight w:val="1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спортсменов о запрещенных веществах, субстанциях и методах 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беседы,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врача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Учреждения</w:t>
            </w: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запросу тренера </w:t>
            </w:r>
          </w:p>
        </w:tc>
      </w:tr>
      <w:tr w:rsidR="00777EB1" w:rsidRPr="00F16122" w:rsidTr="00294F47">
        <w:trPr>
          <w:trHeight w:val="4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спортсменов с правами и обязанностями спортсмена (согласно антидопинговому кодексу)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B1" w:rsidRPr="00F16122" w:rsidTr="00294F47">
        <w:trPr>
          <w:trHeight w:val="4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порядком проведения допинг-контроля и антидопинговыми правилами, и санкциями за их нарушения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B1" w:rsidRPr="00F16122" w:rsidTr="00294F47">
        <w:trPr>
          <w:trHeight w:val="4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осведомленности спортсменов об опасности допинга для здоровья 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КАЛЕНДАРНЫЙ ПЛАН СОРЕВНОВАНИЙ</w:t>
      </w:r>
    </w:p>
    <w:p w:rsidR="00777EB1" w:rsidRPr="00BF3901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Первенство Амурской области – октябрь.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Первенство г. Нерюнгри – ноябрь.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Первенство Олимпийские надежды – декабрь.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4.ДВФО г. Хабаровск – март.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Юношеские спортивные игры боевых искусств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Первенство Нерюнгринского района посвященное Дню Победы - май</w:t>
      </w: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BF390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8"/>
        <w:tblpPr w:leftFromText="180" w:rightFromText="180" w:vertAnchor="page" w:horzAnchor="margin" w:tblpXSpec="center" w:tblpY="1621"/>
        <w:tblW w:w="6063" w:type="dxa"/>
        <w:tblLayout w:type="fixed"/>
        <w:tblLook w:val="04A0" w:firstRow="1" w:lastRow="0" w:firstColumn="1" w:lastColumn="0" w:noHBand="0" w:noVBand="1"/>
      </w:tblPr>
      <w:tblGrid>
        <w:gridCol w:w="1280"/>
        <w:gridCol w:w="1663"/>
        <w:gridCol w:w="1560"/>
        <w:gridCol w:w="1560"/>
      </w:tblGrid>
      <w:tr w:rsidR="00777EB1" w:rsidRPr="00B77C4A" w:rsidTr="00294F47">
        <w:tc>
          <w:tcPr>
            <w:tcW w:w="1280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663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777EB1" w:rsidRPr="00F16122" w:rsidTr="00294F47">
        <w:tc>
          <w:tcPr>
            <w:tcW w:w="1280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3 г. о</w:t>
            </w:r>
          </w:p>
        </w:tc>
        <w:tc>
          <w:tcPr>
            <w:tcW w:w="1663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18:00 - 20:00</w:t>
            </w:r>
          </w:p>
        </w:tc>
        <w:tc>
          <w:tcPr>
            <w:tcW w:w="1560" w:type="dxa"/>
          </w:tcPr>
          <w:p w:rsidR="00777EB1" w:rsidRPr="00B77C4A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18:00 - 20:00</w:t>
            </w:r>
          </w:p>
        </w:tc>
        <w:tc>
          <w:tcPr>
            <w:tcW w:w="1560" w:type="dxa"/>
          </w:tcPr>
          <w:p w:rsidR="00777EB1" w:rsidRPr="00F16122" w:rsidRDefault="00777EB1" w:rsidP="00294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4A">
              <w:rPr>
                <w:rFonts w:ascii="Times New Roman" w:eastAsia="Calibri" w:hAnsi="Times New Roman" w:cs="Times New Roman"/>
                <w:sz w:val="24"/>
                <w:szCs w:val="24"/>
              </w:rPr>
              <w:t>18:00 - 20:00</w:t>
            </w:r>
          </w:p>
        </w:tc>
      </w:tr>
    </w:tbl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Pr="00F16122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Default="00777EB1" w:rsidP="00777EB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EB1" w:rsidRDefault="00777EB1" w:rsidP="00777EB1">
      <w:pPr>
        <w:tabs>
          <w:tab w:val="left" w:pos="1530"/>
          <w:tab w:val="center" w:pos="523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A23A9" w:rsidRDefault="00AA23A9" w:rsidP="00777EB1">
      <w:pPr>
        <w:tabs>
          <w:tab w:val="left" w:pos="1530"/>
          <w:tab w:val="center" w:pos="5233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7EB1" w:rsidRPr="00BF3901" w:rsidRDefault="00777EB1" w:rsidP="00777EB1">
      <w:pPr>
        <w:tabs>
          <w:tab w:val="left" w:pos="1530"/>
          <w:tab w:val="center" w:pos="5233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901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BF3901">
        <w:rPr>
          <w:rFonts w:ascii="Times New Roman" w:eastAsia="Calibri" w:hAnsi="Times New Roman" w:cs="Times New Roman"/>
          <w:sz w:val="24"/>
          <w:szCs w:val="24"/>
        </w:rPr>
        <w:t>. МАТЕРИАЛЬНО – ТЕХНИЧЕСКОЕ ОБЕСПЕЧЕНИЕ СЕКЦИИ</w:t>
      </w:r>
    </w:p>
    <w:p w:rsidR="00777EB1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7EB1" w:rsidRPr="00E96C70" w:rsidRDefault="00777EB1" w:rsidP="00777EB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ТАБЛИЦА №6</w:t>
      </w:r>
    </w:p>
    <w:p w:rsidR="00777EB1" w:rsidRPr="00F16122" w:rsidRDefault="00777EB1" w:rsidP="00777EB1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4"/>
        <w:gridCol w:w="4541"/>
      </w:tblGrid>
      <w:tr w:rsidR="00777EB1" w:rsidRPr="00F16122" w:rsidTr="00294F47">
        <w:trPr>
          <w:trHeight w:val="30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15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15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Количество</w:t>
            </w:r>
          </w:p>
        </w:tc>
      </w:tr>
      <w:tr w:rsidR="00777EB1" w:rsidRPr="00F16122" w:rsidTr="00294F4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Спортивный зал (150м2)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777EB1" w:rsidRPr="00F16122" w:rsidTr="00294F47">
        <w:trPr>
          <w:trHeight w:val="29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Раздевалка (16 м 2)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777EB1" w:rsidRPr="00F16122" w:rsidTr="00294F47">
        <w:trPr>
          <w:trHeight w:val="51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 Лапа для каратэ «Ракетка»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161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7EB1" w:rsidRPr="00F16122" w:rsidTr="00294F47">
        <w:trPr>
          <w:trHeight w:val="431"/>
        </w:trPr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2. Лапы боксерские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777EB1" w:rsidRPr="00F16122" w:rsidTr="00294F47">
        <w:trPr>
          <w:trHeight w:val="535"/>
        </w:trPr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3. Накладки на руки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</w:t>
            </w:r>
          </w:p>
        </w:tc>
      </w:tr>
      <w:tr w:rsidR="00777EB1" w:rsidRPr="00F16122" w:rsidTr="00294F47">
        <w:trPr>
          <w:trHeight w:val="484"/>
        </w:trPr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4. Нагрудники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0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 пар</w:t>
            </w:r>
          </w:p>
        </w:tc>
      </w:tr>
      <w:tr w:rsidR="00777EB1" w:rsidRPr="00F16122" w:rsidTr="00294F47">
        <w:trPr>
          <w:trHeight w:val="387"/>
        </w:trPr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5. Шлемы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777EB1" w:rsidRPr="00F16122" w:rsidTr="00294F47">
        <w:trPr>
          <w:trHeight w:val="2703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4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6. Щитки для голени</w:t>
            </w:r>
          </w:p>
          <w:p w:rsidR="00777EB1" w:rsidRPr="00F16122" w:rsidRDefault="00777EB1" w:rsidP="00294F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7.Татами</w:t>
            </w:r>
          </w:p>
          <w:p w:rsidR="00777EB1" w:rsidRPr="00F16122" w:rsidRDefault="00777EB1" w:rsidP="00294F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8. Мяч баскетбольный</w:t>
            </w:r>
          </w:p>
          <w:p w:rsidR="00777EB1" w:rsidRPr="00F16122" w:rsidRDefault="00777EB1" w:rsidP="00294F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9. Мяч футбольный</w:t>
            </w:r>
          </w:p>
          <w:p w:rsidR="00777EB1" w:rsidRPr="00F16122" w:rsidRDefault="00777EB1" w:rsidP="00294F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10. Скакалки</w:t>
            </w:r>
          </w:p>
          <w:p w:rsidR="00777EB1" w:rsidRPr="00F16122" w:rsidRDefault="00777EB1" w:rsidP="00294F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11. Мяч набивной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B1" w:rsidRPr="00F16122" w:rsidRDefault="00777EB1" w:rsidP="00294F47">
            <w:pPr>
              <w:spacing w:line="240" w:lineRule="auto"/>
              <w:ind w:left="222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8</w:t>
            </w:r>
          </w:p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77EB1" w:rsidRPr="00F16122" w:rsidRDefault="00777EB1" w:rsidP="00294F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F51" w:rsidRDefault="00537F51" w:rsidP="00777EB1">
      <w:pPr>
        <w:tabs>
          <w:tab w:val="left" w:pos="336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BF3901" w:rsidRDefault="00777EB1" w:rsidP="00537F51">
      <w:pPr>
        <w:tabs>
          <w:tab w:val="left" w:pos="336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39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F390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ПАСПОРТ</w:t>
      </w:r>
    </w:p>
    <w:p w:rsidR="00777EB1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E96C70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</w:t>
      </w:r>
      <w:r w:rsidRPr="00E9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</w:p>
    <w:p w:rsidR="00777EB1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E96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proofErr w:type="gramEnd"/>
      <w:r w:rsidRPr="00E96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2022</w:t>
      </w:r>
      <w:r w:rsidRPr="00E9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Всего детей: 11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группе:    </w:t>
      </w:r>
    </w:p>
    <w:p w:rsidR="00777EB1" w:rsidRPr="00F16122" w:rsidRDefault="00777EB1" w:rsidP="0077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Мальчиков: 9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Девочек: 2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Возраст: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7 чел.,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 чел.,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 чел.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по школам: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904"/>
        <w:gridCol w:w="993"/>
        <w:gridCol w:w="850"/>
        <w:gridCol w:w="992"/>
        <w:gridCol w:w="993"/>
        <w:gridCol w:w="992"/>
        <w:gridCol w:w="992"/>
        <w:gridCol w:w="992"/>
      </w:tblGrid>
      <w:tr w:rsidR="00777EB1" w:rsidRPr="00F16122" w:rsidTr="00294F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Гим.1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Гим.2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122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777EB1" w:rsidRPr="00F16122" w:rsidTr="00294F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1" w:rsidRPr="00F16122" w:rsidRDefault="00777EB1" w:rsidP="0029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Всего семей: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- 10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 – 1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 (сирот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ы) - 0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семей: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- 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малообеспеченные </w:t>
      </w:r>
      <w:r w:rsidRPr="00F1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 - 0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Дети-инвалиды </w:t>
      </w:r>
      <w:proofErr w:type="gram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0</w:t>
      </w:r>
      <w:proofErr w:type="gramEnd"/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Дети, состоящие на всех видах учета - 0</w:t>
      </w: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- преподаватель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 Фамилия</w:t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1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расшифровка подписи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7EB1" w:rsidRPr="00F16122" w:rsidSect="00654E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7EB1" w:rsidRPr="00BF3901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9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XI. </w:t>
      </w:r>
      <w:r w:rsidRPr="00BF3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ИНФОРМАЦИОННОГО ОБЕСПЕЧЕНИЯ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Теория и методика каратэ - до. Учебная программа. – М.: РГАФК, 2010.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Биджиев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С.В. </w:t>
      </w:r>
      <w:proofErr w:type="spellStart"/>
      <w:r w:rsidRPr="00F16122">
        <w:rPr>
          <w:rFonts w:ascii="Times New Roman" w:eastAsia="Calibri" w:hAnsi="Times New Roman" w:cs="Times New Roman"/>
          <w:sz w:val="24"/>
          <w:szCs w:val="24"/>
        </w:rPr>
        <w:t>Каратэдо</w:t>
      </w:r>
      <w:proofErr w:type="spellEnd"/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. – СПб., 2004.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Дембо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А.Г. </w:t>
      </w:r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Спортивная медицина и лечебная физическая культура. – М.: Физкультура и спорт, 2009.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Крошкин Ю.М., </w:t>
      </w: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Квон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М.В. </w:t>
      </w:r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Педагогические принципы и методическая основа обучения и организации проведения занятий по каратэ. – Новосибирск: Издательство НГТУ, 2008.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Микрюков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В.Ю. </w:t>
      </w:r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Каратэ. Учебное пособие. – Издательский центр «Академия», 2003. 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Санг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Х. Ким. </w:t>
      </w:r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Преподавание боевых искусств. – </w:t>
      </w:r>
      <w:proofErr w:type="spellStart"/>
      <w:r w:rsidRPr="00F16122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 н/Д: Феникс, 2005.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122">
        <w:rPr>
          <w:rFonts w:ascii="Times New Roman" w:eastAsia="Calibri" w:hAnsi="Times New Roman" w:cs="Times New Roman"/>
          <w:bCs/>
          <w:sz w:val="24"/>
          <w:szCs w:val="24"/>
        </w:rPr>
        <w:t>Такэнобу</w:t>
      </w:r>
      <w:proofErr w:type="spellEnd"/>
      <w:r w:rsidRPr="00F16122">
        <w:rPr>
          <w:rFonts w:ascii="Times New Roman" w:eastAsia="Calibri" w:hAnsi="Times New Roman" w:cs="Times New Roman"/>
          <w:bCs/>
          <w:sz w:val="24"/>
          <w:szCs w:val="24"/>
        </w:rPr>
        <w:t xml:space="preserve"> Н</w:t>
      </w:r>
      <w:r w:rsidRPr="00F161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16122">
        <w:rPr>
          <w:rFonts w:ascii="Times New Roman" w:eastAsia="Calibri" w:hAnsi="Times New Roman" w:cs="Times New Roman"/>
          <w:sz w:val="24"/>
          <w:szCs w:val="24"/>
        </w:rPr>
        <w:t>Каратэдо</w:t>
      </w:r>
      <w:proofErr w:type="spellEnd"/>
      <w:r w:rsidRPr="00F16122">
        <w:rPr>
          <w:rFonts w:ascii="Times New Roman" w:eastAsia="Calibri" w:hAnsi="Times New Roman" w:cs="Times New Roman"/>
          <w:sz w:val="24"/>
          <w:szCs w:val="24"/>
        </w:rPr>
        <w:t xml:space="preserve">: входные ворота. – М., 1992. 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Вунш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Каратэдо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Шотокан. Программа экзаменов / С.Н.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Вунш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М.:,</w:t>
      </w:r>
      <w:proofErr w:type="gram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Гаськов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Планирование и управление тренировочным процессом в спортивных единоборствах / А.В. Гуськов. - Улан-Удэ: БГУ, 1998.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В.В. Комплексный контроль в подготовке спортсменов / В.В. Иванов. – М.: Физкультура и спорт, 1987.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Ким, С.Х. Преподавание боевых искусств / С.Х. Ким. –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– Дону: Феникс, 2003.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Кутасов, С.Е., Труфанов, А.В., Хорохорина, Т.В. Программа по спортивному каратэ для системы дополнительного образования детей. –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–Дону, 2005.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Ознобишин, Н.Н. Искусство рукопашного боя / Н.Н.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Ознобиш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Советский спорт, 1987.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Фомин, В.П.,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Линдер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 Диалог о боевых искусствах Востока / В.П. Фомин, И.Б. </w:t>
      </w:r>
      <w:proofErr w:type="spellStart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Линдер</w:t>
      </w:r>
      <w:proofErr w:type="spellEnd"/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Молодая гвардия, 1990.</w:t>
      </w:r>
    </w:p>
    <w:p w:rsidR="00777EB1" w:rsidRPr="00F16122" w:rsidRDefault="00777EB1" w:rsidP="00777E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Шахов, Ш.К. Программирование физической подготовки Шахов. – Махачкала, 1997.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Интернет-ресурсов: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superkarate.ru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www.koicombat.org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3. www.atemi.org.ru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4. www.kyokushinkan.ru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5. www.okinawakarate.ru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6. www.nur-has.com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7. www.fkrussia.ru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8. www.koshiki-karate.ru</w:t>
      </w:r>
    </w:p>
    <w:p w:rsidR="00777EB1" w:rsidRPr="00F16122" w:rsidRDefault="00777EB1" w:rsidP="0077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22">
        <w:rPr>
          <w:rFonts w:ascii="Times New Roman" w:eastAsia="Times New Roman" w:hAnsi="Times New Roman" w:cs="Times New Roman"/>
          <w:sz w:val="24"/>
          <w:szCs w:val="24"/>
          <w:lang w:eastAsia="ru-RU"/>
        </w:rPr>
        <w:t>9. www.club-mangust.by</w:t>
      </w:r>
    </w:p>
    <w:p w:rsidR="00777EB1" w:rsidRDefault="00777EB1" w:rsidP="00777EB1">
      <w:pPr>
        <w:spacing w:line="240" w:lineRule="auto"/>
      </w:pPr>
    </w:p>
    <w:p w:rsidR="00777EB1" w:rsidRPr="00654E96" w:rsidRDefault="00777EB1" w:rsidP="00777EB1"/>
    <w:p w:rsidR="00777EB1" w:rsidRPr="00654E96" w:rsidRDefault="00777EB1" w:rsidP="00777EB1"/>
    <w:p w:rsidR="00777EB1" w:rsidRPr="00654E96" w:rsidRDefault="00777EB1" w:rsidP="00777EB1"/>
    <w:p w:rsidR="00777EB1" w:rsidRPr="00654E96" w:rsidRDefault="00777EB1" w:rsidP="00777EB1"/>
    <w:p w:rsidR="00777EB1" w:rsidRPr="00654E96" w:rsidRDefault="00777EB1" w:rsidP="00777EB1"/>
    <w:p w:rsidR="00777EB1" w:rsidRPr="00654E96" w:rsidRDefault="00777EB1" w:rsidP="00777EB1"/>
    <w:p w:rsidR="00777EB1" w:rsidRPr="00F52C51" w:rsidRDefault="00777EB1" w:rsidP="00777EB1">
      <w:pPr>
        <w:tabs>
          <w:tab w:val="left" w:pos="9765"/>
        </w:tabs>
      </w:pPr>
    </w:p>
    <w:p w:rsidR="00333C47" w:rsidRDefault="00333C47"/>
    <w:sectPr w:rsidR="0033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783" w:rsidRDefault="00244783">
      <w:pPr>
        <w:spacing w:after="0" w:line="240" w:lineRule="auto"/>
      </w:pPr>
      <w:r>
        <w:separator/>
      </w:r>
    </w:p>
  </w:endnote>
  <w:endnote w:type="continuationSeparator" w:id="0">
    <w:p w:rsidR="00244783" w:rsidRDefault="002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583132"/>
      <w:docPartObj>
        <w:docPartGallery w:val="Page Numbers (Bottom of Page)"/>
        <w:docPartUnique/>
      </w:docPartObj>
    </w:sdtPr>
    <w:sdtEndPr/>
    <w:sdtContent>
      <w:p w:rsidR="00654E96" w:rsidRDefault="00777E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8D74F6" w:rsidRDefault="002447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16510"/>
      <w:docPartObj>
        <w:docPartGallery w:val="Page Numbers (Bottom of Page)"/>
        <w:docPartUnique/>
      </w:docPartObj>
    </w:sdtPr>
    <w:sdtEndPr/>
    <w:sdtContent>
      <w:p w:rsidR="008D74F6" w:rsidRDefault="00777E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D74F6" w:rsidRDefault="002447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783" w:rsidRDefault="00244783">
      <w:pPr>
        <w:spacing w:after="0" w:line="240" w:lineRule="auto"/>
      </w:pPr>
      <w:r>
        <w:separator/>
      </w:r>
    </w:p>
  </w:footnote>
  <w:footnote w:type="continuationSeparator" w:id="0">
    <w:p w:rsidR="00244783" w:rsidRDefault="0024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66F1D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  <w:sz w:val="33"/>
        <w:szCs w:val="33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7F040E"/>
    <w:multiLevelType w:val="hybridMultilevel"/>
    <w:tmpl w:val="8CC6F8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1E77E2"/>
    <w:multiLevelType w:val="multilevel"/>
    <w:tmpl w:val="ED8CA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4653F"/>
    <w:multiLevelType w:val="multilevel"/>
    <w:tmpl w:val="F140E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848FA"/>
    <w:multiLevelType w:val="multilevel"/>
    <w:tmpl w:val="084E05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2C2788"/>
    <w:multiLevelType w:val="hybridMultilevel"/>
    <w:tmpl w:val="0DCA5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109C56A2"/>
    <w:multiLevelType w:val="multilevel"/>
    <w:tmpl w:val="A92C9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74D34"/>
    <w:multiLevelType w:val="multilevel"/>
    <w:tmpl w:val="0418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07F7239"/>
    <w:multiLevelType w:val="hybridMultilevel"/>
    <w:tmpl w:val="E3D4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629E6"/>
    <w:multiLevelType w:val="multilevel"/>
    <w:tmpl w:val="218A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834F7"/>
    <w:multiLevelType w:val="multilevel"/>
    <w:tmpl w:val="4F4E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E15F69"/>
    <w:multiLevelType w:val="multilevel"/>
    <w:tmpl w:val="C4AEC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5E464A"/>
    <w:multiLevelType w:val="hybridMultilevel"/>
    <w:tmpl w:val="DF30F7E0"/>
    <w:lvl w:ilvl="0" w:tplc="F6C45D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92755"/>
    <w:multiLevelType w:val="multilevel"/>
    <w:tmpl w:val="758AC6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65C27BD"/>
    <w:multiLevelType w:val="multilevel"/>
    <w:tmpl w:val="3594B8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B61023"/>
    <w:multiLevelType w:val="multilevel"/>
    <w:tmpl w:val="A538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C6B53"/>
    <w:multiLevelType w:val="multilevel"/>
    <w:tmpl w:val="1F624A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72E7189"/>
    <w:multiLevelType w:val="multilevel"/>
    <w:tmpl w:val="6D0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5136C"/>
    <w:multiLevelType w:val="multilevel"/>
    <w:tmpl w:val="02609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1E49C0"/>
    <w:multiLevelType w:val="multilevel"/>
    <w:tmpl w:val="0BB805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EF43D3C"/>
    <w:multiLevelType w:val="hybridMultilevel"/>
    <w:tmpl w:val="D05CF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2B93"/>
    <w:multiLevelType w:val="multilevel"/>
    <w:tmpl w:val="D9AC4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62245"/>
    <w:multiLevelType w:val="multilevel"/>
    <w:tmpl w:val="B75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7768A"/>
    <w:multiLevelType w:val="multilevel"/>
    <w:tmpl w:val="7C7C45B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B7312"/>
    <w:multiLevelType w:val="hybridMultilevel"/>
    <w:tmpl w:val="60E6D2CE"/>
    <w:lvl w:ilvl="0" w:tplc="AEF2E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EC4F65"/>
    <w:multiLevelType w:val="multilevel"/>
    <w:tmpl w:val="1B226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143CD"/>
    <w:multiLevelType w:val="multilevel"/>
    <w:tmpl w:val="6F069A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E30C6E"/>
    <w:multiLevelType w:val="multilevel"/>
    <w:tmpl w:val="C0089D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A3181"/>
    <w:multiLevelType w:val="multilevel"/>
    <w:tmpl w:val="ABEAA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B4784"/>
    <w:multiLevelType w:val="multilevel"/>
    <w:tmpl w:val="A43C3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B37A5"/>
    <w:multiLevelType w:val="multilevel"/>
    <w:tmpl w:val="14C2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7C5C82"/>
    <w:multiLevelType w:val="multilevel"/>
    <w:tmpl w:val="F144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8E6636"/>
    <w:multiLevelType w:val="multilevel"/>
    <w:tmpl w:val="E63639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70163A6F"/>
    <w:multiLevelType w:val="multilevel"/>
    <w:tmpl w:val="F13C3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201A51"/>
    <w:multiLevelType w:val="multilevel"/>
    <w:tmpl w:val="B032FD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452A2F"/>
    <w:multiLevelType w:val="multilevel"/>
    <w:tmpl w:val="1494D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9266CF"/>
    <w:multiLevelType w:val="hybridMultilevel"/>
    <w:tmpl w:val="FBEC3722"/>
    <w:lvl w:ilvl="0" w:tplc="CFBAC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B36425"/>
    <w:multiLevelType w:val="multilevel"/>
    <w:tmpl w:val="4C8AC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C06E91"/>
    <w:multiLevelType w:val="hybridMultilevel"/>
    <w:tmpl w:val="E8DC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97DDD"/>
    <w:multiLevelType w:val="multilevel"/>
    <w:tmpl w:val="CB8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A240FA2"/>
    <w:multiLevelType w:val="multilevel"/>
    <w:tmpl w:val="E8E2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A600D32"/>
    <w:multiLevelType w:val="multilevel"/>
    <w:tmpl w:val="F5F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402054"/>
    <w:multiLevelType w:val="multilevel"/>
    <w:tmpl w:val="7BF6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84CD9"/>
    <w:multiLevelType w:val="hybridMultilevel"/>
    <w:tmpl w:val="D68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0"/>
    <w:lvlOverride w:ilvl="0">
      <w:lvl w:ilvl="0">
        <w:numFmt w:val="bullet"/>
        <w:lvlText w:val="•"/>
        <w:lvlJc w:val="left"/>
        <w:pPr>
          <w:ind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26"/>
  </w:num>
  <w:num w:numId="10">
    <w:abstractNumId w:val="29"/>
  </w:num>
  <w:num w:numId="11">
    <w:abstractNumId w:val="34"/>
  </w:num>
  <w:num w:numId="12">
    <w:abstractNumId w:val="30"/>
  </w:num>
  <w:num w:numId="13">
    <w:abstractNumId w:val="36"/>
  </w:num>
  <w:num w:numId="14">
    <w:abstractNumId w:val="38"/>
  </w:num>
  <w:num w:numId="15">
    <w:abstractNumId w:val="33"/>
  </w:num>
  <w:num w:numId="16">
    <w:abstractNumId w:val="1"/>
  </w:num>
  <w:num w:numId="17">
    <w:abstractNumId w:val="43"/>
  </w:num>
  <w:num w:numId="18">
    <w:abstractNumId w:val="16"/>
  </w:num>
  <w:num w:numId="19">
    <w:abstractNumId w:val="10"/>
  </w:num>
  <w:num w:numId="20">
    <w:abstractNumId w:val="31"/>
  </w:num>
  <w:num w:numId="21">
    <w:abstractNumId w:val="5"/>
  </w:num>
  <w:num w:numId="22">
    <w:abstractNumId w:val="4"/>
  </w:num>
  <w:num w:numId="23">
    <w:abstractNumId w:val="27"/>
  </w:num>
  <w:num w:numId="24">
    <w:abstractNumId w:val="28"/>
  </w:num>
  <w:num w:numId="25">
    <w:abstractNumId w:val="24"/>
  </w:num>
  <w:num w:numId="26">
    <w:abstractNumId w:val="22"/>
  </w:num>
  <w:num w:numId="27">
    <w:abstractNumId w:val="32"/>
  </w:num>
  <w:num w:numId="28">
    <w:abstractNumId w:val="1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0"/>
  </w:num>
  <w:num w:numId="32">
    <w:abstractNumId w:val="20"/>
  </w:num>
  <w:num w:numId="33">
    <w:abstractNumId w:val="12"/>
  </w:num>
  <w:num w:numId="34">
    <w:abstractNumId w:val="2"/>
  </w:num>
  <w:num w:numId="35">
    <w:abstractNumId w:val="17"/>
  </w:num>
  <w:num w:numId="36">
    <w:abstractNumId w:val="3"/>
  </w:num>
  <w:num w:numId="37">
    <w:abstractNumId w:val="35"/>
  </w:num>
  <w:num w:numId="38">
    <w:abstractNumId w:val="42"/>
  </w:num>
  <w:num w:numId="39">
    <w:abstractNumId w:val="41"/>
  </w:num>
  <w:num w:numId="40">
    <w:abstractNumId w:val="8"/>
  </w:num>
  <w:num w:numId="41">
    <w:abstractNumId w:val="44"/>
  </w:num>
  <w:num w:numId="42">
    <w:abstractNumId w:val="11"/>
  </w:num>
  <w:num w:numId="43">
    <w:abstractNumId w:val="9"/>
  </w:num>
  <w:num w:numId="44">
    <w:abstractNumId w:val="37"/>
  </w:num>
  <w:num w:numId="45">
    <w:abstractNumId w:val="3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1"/>
    <w:rsid w:val="00244783"/>
    <w:rsid w:val="00260BDD"/>
    <w:rsid w:val="00333C47"/>
    <w:rsid w:val="00537F51"/>
    <w:rsid w:val="00777EB1"/>
    <w:rsid w:val="00A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9E8A"/>
  <w15:chartTrackingRefBased/>
  <w15:docId w15:val="{FCBF0A63-79E5-4C30-9FC4-C3DB814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7E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7E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77E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E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E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77E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7EB1"/>
  </w:style>
  <w:style w:type="paragraph" w:customStyle="1" w:styleId="Default">
    <w:name w:val="Default"/>
    <w:rsid w:val="00777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7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E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7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basedOn w:val="a0"/>
    <w:link w:val="a7"/>
    <w:locked/>
    <w:rsid w:val="00777EB1"/>
  </w:style>
  <w:style w:type="paragraph" w:styleId="a7">
    <w:name w:val="No Spacing"/>
    <w:link w:val="a6"/>
    <w:qFormat/>
    <w:rsid w:val="00777E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7EB1"/>
  </w:style>
  <w:style w:type="character" w:styleId="a8">
    <w:name w:val="Hyperlink"/>
    <w:basedOn w:val="a0"/>
    <w:unhideWhenUsed/>
    <w:rsid w:val="00777EB1"/>
    <w:rPr>
      <w:color w:val="0000FF"/>
      <w:u w:val="single"/>
    </w:rPr>
  </w:style>
  <w:style w:type="character" w:styleId="a9">
    <w:name w:val="Strong"/>
    <w:basedOn w:val="a0"/>
    <w:qFormat/>
    <w:rsid w:val="00777EB1"/>
    <w:rPr>
      <w:b/>
      <w:bCs/>
    </w:rPr>
  </w:style>
  <w:style w:type="character" w:customStyle="1" w:styleId="c0">
    <w:name w:val="c0"/>
    <w:basedOn w:val="a0"/>
    <w:uiPriority w:val="99"/>
    <w:rsid w:val="00777EB1"/>
  </w:style>
  <w:style w:type="character" w:customStyle="1" w:styleId="12">
    <w:name w:val="Основной шрифт абзаца1"/>
    <w:rsid w:val="00777EB1"/>
  </w:style>
  <w:style w:type="paragraph" w:styleId="aa">
    <w:name w:val="Body Text"/>
    <w:basedOn w:val="a"/>
    <w:link w:val="ab"/>
    <w:rsid w:val="00777EB1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 Знак"/>
    <w:basedOn w:val="a0"/>
    <w:link w:val="aa"/>
    <w:rsid w:val="00777EB1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10"/>
    <w:locked/>
    <w:rsid w:val="00777EB1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77EB1"/>
    <w:pPr>
      <w:widowControl w:val="0"/>
      <w:shd w:val="clear" w:color="auto" w:fill="FFFFFF"/>
      <w:spacing w:after="0" w:line="211" w:lineRule="exact"/>
      <w:ind w:firstLine="520"/>
      <w:jc w:val="both"/>
    </w:pPr>
    <w:rPr>
      <w:sz w:val="18"/>
      <w:szCs w:val="18"/>
      <w:shd w:val="clear" w:color="auto" w:fill="FFFFFF"/>
    </w:rPr>
  </w:style>
  <w:style w:type="paragraph" w:customStyle="1" w:styleId="ConsPlusNormal">
    <w:name w:val="ConsPlusNormal"/>
    <w:rsid w:val="00777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77E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77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77E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77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ильное выделение1"/>
    <w:basedOn w:val="a0"/>
    <w:rsid w:val="00777EB1"/>
    <w:rPr>
      <w:rFonts w:cs="Times New Roman"/>
      <w:b/>
      <w:bCs/>
      <w:i/>
      <w:iCs/>
      <w:color w:val="4F81BD"/>
    </w:rPr>
  </w:style>
  <w:style w:type="paragraph" w:customStyle="1" w:styleId="22">
    <w:name w:val="Основной текст (2)"/>
    <w:basedOn w:val="a"/>
    <w:rsid w:val="00777EB1"/>
    <w:pPr>
      <w:widowControl w:val="0"/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  <w:lang w:eastAsia="ru-RU"/>
    </w:rPr>
  </w:style>
  <w:style w:type="paragraph" w:customStyle="1" w:styleId="-1">
    <w:name w:val="Обычный-1"/>
    <w:basedOn w:val="a"/>
    <w:rsid w:val="00777EB1"/>
    <w:pPr>
      <w:widowControl w:val="0"/>
      <w:spacing w:after="0" w:line="238" w:lineRule="auto"/>
      <w:ind w:firstLine="510"/>
      <w:jc w:val="both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rsid w:val="00777E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Колонтитул_"/>
    <w:basedOn w:val="a0"/>
    <w:link w:val="af1"/>
    <w:rsid w:val="00777E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Заголовок №1_"/>
    <w:basedOn w:val="a0"/>
    <w:link w:val="110"/>
    <w:rsid w:val="00777E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Заголовок №1"/>
    <w:basedOn w:val="14"/>
    <w:rsid w:val="00777EB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777E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Полужирный"/>
    <w:basedOn w:val="af2"/>
    <w:rsid w:val="00777EB1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15pt">
    <w:name w:val="Колонтитул + 11;5 pt"/>
    <w:basedOn w:val="af0"/>
    <w:rsid w:val="00777EB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77EB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Колонтитул"/>
    <w:basedOn w:val="a"/>
    <w:link w:val="af0"/>
    <w:rsid w:val="00777E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1"/>
    <w:basedOn w:val="a"/>
    <w:link w:val="af2"/>
    <w:rsid w:val="00777EB1"/>
    <w:pPr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 Indent"/>
    <w:basedOn w:val="a"/>
    <w:link w:val="af5"/>
    <w:uiPriority w:val="99"/>
    <w:semiHidden/>
    <w:unhideWhenUsed/>
    <w:rsid w:val="00777E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77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777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носка"/>
    <w:basedOn w:val="a0"/>
    <w:rsid w:val="00777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23">
    <w:name w:val="Сноска (2)_"/>
    <w:basedOn w:val="a0"/>
    <w:link w:val="24"/>
    <w:rsid w:val="00777EB1"/>
    <w:rPr>
      <w:spacing w:val="10"/>
      <w:shd w:val="clear" w:color="auto" w:fill="FFFFFF"/>
    </w:rPr>
  </w:style>
  <w:style w:type="character" w:customStyle="1" w:styleId="25">
    <w:name w:val="Сноска (2) + Не полужирный"/>
    <w:basedOn w:val="23"/>
    <w:rsid w:val="00777EB1"/>
    <w:rPr>
      <w:b/>
      <w:bCs/>
      <w:spacing w:val="10"/>
      <w:shd w:val="clear" w:color="auto" w:fill="FFFFFF"/>
    </w:rPr>
  </w:style>
  <w:style w:type="character" w:customStyle="1" w:styleId="0pt">
    <w:name w:val="Сноска + Курсив;Интервал 0 pt"/>
    <w:basedOn w:val="a0"/>
    <w:rsid w:val="00777E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5">
    <w:name w:val="Основной текст (5)_"/>
    <w:basedOn w:val="a0"/>
    <w:link w:val="50"/>
    <w:rsid w:val="00777EB1"/>
    <w:rPr>
      <w:sz w:val="13"/>
      <w:szCs w:val="13"/>
      <w:shd w:val="clear" w:color="auto" w:fill="FFFFFF"/>
    </w:rPr>
  </w:style>
  <w:style w:type="paragraph" w:customStyle="1" w:styleId="24">
    <w:name w:val="Сноска (2)"/>
    <w:basedOn w:val="a"/>
    <w:link w:val="23"/>
    <w:rsid w:val="00777EB1"/>
    <w:pPr>
      <w:shd w:val="clear" w:color="auto" w:fill="FFFFFF"/>
      <w:spacing w:after="0" w:line="264" w:lineRule="exact"/>
    </w:pPr>
    <w:rPr>
      <w:spacing w:val="10"/>
    </w:rPr>
  </w:style>
  <w:style w:type="paragraph" w:customStyle="1" w:styleId="50">
    <w:name w:val="Основной текст (5)"/>
    <w:basedOn w:val="a"/>
    <w:link w:val="5"/>
    <w:rsid w:val="00777EB1"/>
    <w:pPr>
      <w:shd w:val="clear" w:color="auto" w:fill="FFFFFF"/>
      <w:spacing w:before="60" w:after="0" w:line="528" w:lineRule="exact"/>
      <w:jc w:val="center"/>
    </w:pPr>
    <w:rPr>
      <w:sz w:val="13"/>
      <w:szCs w:val="13"/>
    </w:rPr>
  </w:style>
  <w:style w:type="paragraph" w:styleId="af7">
    <w:name w:val="Block Text"/>
    <w:basedOn w:val="a"/>
    <w:unhideWhenUsed/>
    <w:rsid w:val="00777EB1"/>
    <w:pPr>
      <w:spacing w:after="0" w:line="240" w:lineRule="auto"/>
      <w:ind w:left="360" w:right="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777EB1"/>
    <w:pPr>
      <w:spacing w:after="200" w:line="276" w:lineRule="auto"/>
      <w:ind w:left="72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7">
    <w:name w:val="Сильное выделение2"/>
    <w:basedOn w:val="a0"/>
    <w:rsid w:val="00777EB1"/>
    <w:rPr>
      <w:rFonts w:cs="Times New Roman"/>
      <w:b/>
      <w:bCs/>
      <w:i/>
      <w:iCs/>
      <w:color w:val="4F81BD"/>
    </w:rPr>
  </w:style>
  <w:style w:type="table" w:customStyle="1" w:styleId="18">
    <w:name w:val="Сетка таблицы1"/>
    <w:basedOn w:val="a1"/>
    <w:next w:val="a5"/>
    <w:uiPriority w:val="59"/>
    <w:rsid w:val="0077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77EB1"/>
  </w:style>
  <w:style w:type="table" w:customStyle="1" w:styleId="28">
    <w:name w:val="Сетка таблицы2"/>
    <w:basedOn w:val="a1"/>
    <w:next w:val="a5"/>
    <w:uiPriority w:val="59"/>
    <w:rsid w:val="00777E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Подпись к таблице_"/>
    <w:basedOn w:val="a0"/>
    <w:link w:val="af9"/>
    <w:locked/>
    <w:rsid w:val="00777EB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777EB1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31">
    <w:name w:val="Сильное выделение3"/>
    <w:basedOn w:val="a0"/>
    <w:rsid w:val="00777EB1"/>
    <w:rPr>
      <w:rFonts w:cs="Times New Roman"/>
      <w:b/>
      <w:bCs/>
      <w:i/>
      <w:iCs/>
      <w:color w:val="4F81BD"/>
    </w:rPr>
  </w:style>
  <w:style w:type="paragraph" w:customStyle="1" w:styleId="32">
    <w:name w:val="Абзац списка3"/>
    <w:basedOn w:val="a"/>
    <w:rsid w:val="00777EB1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19">
    <w:name w:val="Нижний колонтитул Знак1"/>
    <w:locked/>
    <w:rsid w:val="00777EB1"/>
    <w:rPr>
      <w:rFonts w:cs="Times New Roman"/>
    </w:rPr>
  </w:style>
  <w:style w:type="character" w:styleId="afa">
    <w:name w:val="FollowedHyperlink"/>
    <w:rsid w:val="00777EB1"/>
    <w:rPr>
      <w:rFonts w:cs="Times New Roman"/>
      <w:color w:val="800080"/>
      <w:u w:val="single"/>
    </w:rPr>
  </w:style>
  <w:style w:type="character" w:customStyle="1" w:styleId="51">
    <w:name w:val="Оглавление 5 Знак"/>
    <w:link w:val="52"/>
    <w:semiHidden/>
    <w:locked/>
    <w:rsid w:val="00777EB1"/>
    <w:rPr>
      <w:rFonts w:cs="Times New Roman"/>
      <w:sz w:val="32"/>
      <w:szCs w:val="32"/>
    </w:rPr>
  </w:style>
  <w:style w:type="paragraph" w:customStyle="1" w:styleId="510">
    <w:name w:val="Оглавление 51"/>
    <w:basedOn w:val="a"/>
    <w:next w:val="a"/>
    <w:autoRedefine/>
    <w:semiHidden/>
    <w:rsid w:val="00777EB1"/>
    <w:pPr>
      <w:shd w:val="clear" w:color="auto" w:fill="FFFFFF"/>
      <w:spacing w:before="480" w:after="0" w:line="365" w:lineRule="exact"/>
    </w:pPr>
    <w:rPr>
      <w:rFonts w:cs="Times New Roman"/>
      <w:sz w:val="32"/>
      <w:szCs w:val="32"/>
    </w:rPr>
  </w:style>
  <w:style w:type="character" w:customStyle="1" w:styleId="afb">
    <w:name w:val="Текст выноски Знак"/>
    <w:link w:val="afc"/>
    <w:semiHidden/>
    <w:locked/>
    <w:rsid w:val="00777EB1"/>
    <w:rPr>
      <w:rFonts w:ascii="Segoe UI" w:hAnsi="Segoe UI" w:cs="Segoe UI"/>
      <w:sz w:val="18"/>
      <w:szCs w:val="18"/>
      <w:lang w:eastAsia="ar-SA"/>
    </w:rPr>
  </w:style>
  <w:style w:type="paragraph" w:customStyle="1" w:styleId="1a">
    <w:name w:val="Текст выноски1"/>
    <w:basedOn w:val="a"/>
    <w:next w:val="afc"/>
    <w:semiHidden/>
    <w:rsid w:val="00777EB1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1b">
    <w:name w:val="Текст выноски Знак1"/>
    <w:basedOn w:val="a0"/>
    <w:uiPriority w:val="99"/>
    <w:semiHidden/>
    <w:rsid w:val="00777E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(3)"/>
    <w:link w:val="310"/>
    <w:locked/>
    <w:rsid w:val="00777EB1"/>
    <w:rPr>
      <w:rFonts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777EB1"/>
    <w:pPr>
      <w:shd w:val="clear" w:color="auto" w:fill="FFFFFF"/>
      <w:spacing w:after="0" w:line="240" w:lineRule="atLeast"/>
    </w:pPr>
    <w:rPr>
      <w:rFonts w:cs="Times New Roman"/>
      <w:sz w:val="28"/>
      <w:szCs w:val="28"/>
    </w:rPr>
  </w:style>
  <w:style w:type="character" w:customStyle="1" w:styleId="29">
    <w:name w:val="Заголовок №2_"/>
    <w:link w:val="211"/>
    <w:locked/>
    <w:rsid w:val="00777EB1"/>
    <w:rPr>
      <w:rFonts w:cs="Times New Roman"/>
      <w:b/>
      <w:bCs/>
      <w:sz w:val="43"/>
      <w:szCs w:val="43"/>
      <w:shd w:val="clear" w:color="auto" w:fill="FFFFFF"/>
    </w:rPr>
  </w:style>
  <w:style w:type="paragraph" w:customStyle="1" w:styleId="211">
    <w:name w:val="Заголовок №21"/>
    <w:basedOn w:val="a"/>
    <w:link w:val="29"/>
    <w:rsid w:val="00777EB1"/>
    <w:pPr>
      <w:shd w:val="clear" w:color="auto" w:fill="FFFFFF"/>
      <w:spacing w:after="420" w:line="240" w:lineRule="atLeast"/>
      <w:outlineLvl w:val="1"/>
    </w:pPr>
    <w:rPr>
      <w:rFonts w:cs="Times New Roman"/>
      <w:b/>
      <w:bCs/>
      <w:sz w:val="43"/>
      <w:szCs w:val="43"/>
    </w:rPr>
  </w:style>
  <w:style w:type="paragraph" w:customStyle="1" w:styleId="110">
    <w:name w:val="Заголовок №11"/>
    <w:basedOn w:val="a"/>
    <w:link w:val="14"/>
    <w:rsid w:val="00777EB1"/>
    <w:pPr>
      <w:shd w:val="clear" w:color="auto" w:fill="FFFFFF"/>
      <w:spacing w:before="420" w:after="1260" w:line="24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link w:val="41"/>
    <w:locked/>
    <w:rsid w:val="00777EB1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77EB1"/>
    <w:pPr>
      <w:shd w:val="clear" w:color="auto" w:fill="FFFFFF"/>
      <w:spacing w:before="1260" w:after="660" w:line="240" w:lineRule="atLeast"/>
    </w:pPr>
    <w:rPr>
      <w:rFonts w:cs="Times New Roman"/>
      <w:b/>
      <w:bCs/>
      <w:spacing w:val="10"/>
      <w:sz w:val="25"/>
      <w:szCs w:val="25"/>
    </w:rPr>
  </w:style>
  <w:style w:type="character" w:customStyle="1" w:styleId="34">
    <w:name w:val="Заголовок №3_"/>
    <w:link w:val="35"/>
    <w:locked/>
    <w:rsid w:val="00777EB1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777EB1"/>
    <w:pPr>
      <w:shd w:val="clear" w:color="auto" w:fill="FFFFFF"/>
      <w:spacing w:after="480" w:line="240" w:lineRule="atLeast"/>
      <w:outlineLvl w:val="2"/>
    </w:pPr>
    <w:rPr>
      <w:rFonts w:cs="Times New Roman"/>
      <w:b/>
      <w:bCs/>
      <w:sz w:val="31"/>
      <w:szCs w:val="31"/>
    </w:rPr>
  </w:style>
  <w:style w:type="character" w:customStyle="1" w:styleId="afd">
    <w:name w:val="Оглавление_"/>
    <w:link w:val="afe"/>
    <w:locked/>
    <w:rsid w:val="00777EB1"/>
    <w:rPr>
      <w:rFonts w:cs="Times New Roman"/>
      <w:i/>
      <w:iCs/>
      <w:sz w:val="32"/>
      <w:szCs w:val="32"/>
      <w:shd w:val="clear" w:color="auto" w:fill="FFFFFF"/>
    </w:rPr>
  </w:style>
  <w:style w:type="paragraph" w:customStyle="1" w:styleId="afe">
    <w:name w:val="Оглавление"/>
    <w:basedOn w:val="a"/>
    <w:link w:val="afd"/>
    <w:rsid w:val="00777EB1"/>
    <w:pPr>
      <w:shd w:val="clear" w:color="auto" w:fill="FFFFFF"/>
      <w:spacing w:after="0" w:line="365" w:lineRule="exact"/>
      <w:ind w:hanging="720"/>
    </w:pPr>
    <w:rPr>
      <w:rFonts w:cs="Times New Roman"/>
      <w:i/>
      <w:iCs/>
      <w:sz w:val="32"/>
      <w:szCs w:val="32"/>
    </w:rPr>
  </w:style>
  <w:style w:type="character" w:customStyle="1" w:styleId="53">
    <w:name w:val="Заголовок №5_"/>
    <w:link w:val="54"/>
    <w:locked/>
    <w:rsid w:val="00777EB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4">
    <w:name w:val="Заголовок №5"/>
    <w:basedOn w:val="a"/>
    <w:link w:val="53"/>
    <w:rsid w:val="00777EB1"/>
    <w:pPr>
      <w:shd w:val="clear" w:color="auto" w:fill="FFFFFF"/>
      <w:spacing w:after="0" w:line="480" w:lineRule="exact"/>
      <w:outlineLvl w:val="4"/>
    </w:pPr>
    <w:rPr>
      <w:rFonts w:cs="Times New Roman"/>
      <w:b/>
      <w:bCs/>
      <w:sz w:val="27"/>
      <w:szCs w:val="27"/>
    </w:rPr>
  </w:style>
  <w:style w:type="character" w:customStyle="1" w:styleId="520">
    <w:name w:val="Заголовок №5 (2)_"/>
    <w:link w:val="521"/>
    <w:locked/>
    <w:rsid w:val="00777EB1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21">
    <w:name w:val="Заголовок №5 (2)"/>
    <w:basedOn w:val="a"/>
    <w:link w:val="520"/>
    <w:rsid w:val="00777EB1"/>
    <w:pPr>
      <w:shd w:val="clear" w:color="auto" w:fill="FFFFFF"/>
      <w:spacing w:after="0" w:line="480" w:lineRule="exact"/>
      <w:outlineLvl w:val="4"/>
    </w:pPr>
    <w:rPr>
      <w:rFonts w:cs="Times New Roman"/>
      <w:b/>
      <w:bCs/>
      <w:i/>
      <w:iCs/>
      <w:sz w:val="27"/>
      <w:szCs w:val="27"/>
    </w:rPr>
  </w:style>
  <w:style w:type="character" w:customStyle="1" w:styleId="530">
    <w:name w:val="Заголовок №5 (3)_"/>
    <w:link w:val="531"/>
    <w:locked/>
    <w:rsid w:val="00777EB1"/>
    <w:rPr>
      <w:rFonts w:cs="Times New Roman"/>
      <w:sz w:val="27"/>
      <w:szCs w:val="27"/>
      <w:shd w:val="clear" w:color="auto" w:fill="FFFFFF"/>
    </w:rPr>
  </w:style>
  <w:style w:type="paragraph" w:customStyle="1" w:styleId="531">
    <w:name w:val="Заголовок №5 (3)"/>
    <w:basedOn w:val="a"/>
    <w:link w:val="530"/>
    <w:rsid w:val="00777EB1"/>
    <w:pPr>
      <w:shd w:val="clear" w:color="auto" w:fill="FFFFFF"/>
      <w:spacing w:after="180" w:line="480" w:lineRule="exact"/>
      <w:ind w:firstLine="1000"/>
      <w:jc w:val="both"/>
      <w:outlineLvl w:val="4"/>
    </w:pPr>
    <w:rPr>
      <w:rFonts w:cs="Times New Roman"/>
      <w:sz w:val="27"/>
      <w:szCs w:val="27"/>
    </w:rPr>
  </w:style>
  <w:style w:type="character" w:customStyle="1" w:styleId="7">
    <w:name w:val="Основной текст (7)_"/>
    <w:link w:val="70"/>
    <w:locked/>
    <w:rsid w:val="00777EB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7EB1"/>
    <w:pPr>
      <w:shd w:val="clear" w:color="auto" w:fill="FFFFFF"/>
      <w:spacing w:after="180" w:line="480" w:lineRule="exact"/>
    </w:pPr>
    <w:rPr>
      <w:rFonts w:cs="Times New Roman"/>
      <w:i/>
      <w:iCs/>
      <w:sz w:val="27"/>
      <w:szCs w:val="27"/>
    </w:rPr>
  </w:style>
  <w:style w:type="paragraph" w:customStyle="1" w:styleId="1c">
    <w:name w:val="Подпись к таблице1"/>
    <w:basedOn w:val="a"/>
    <w:rsid w:val="00777EB1"/>
    <w:pPr>
      <w:shd w:val="clear" w:color="auto" w:fill="FFFFFF"/>
      <w:spacing w:after="0" w:line="240" w:lineRule="atLeast"/>
    </w:pPr>
    <w:rPr>
      <w:rFonts w:ascii="Calibri" w:eastAsia="Calibri" w:hAnsi="Calibri" w:cs="Times New Roman"/>
      <w:sz w:val="27"/>
      <w:szCs w:val="27"/>
      <w:lang w:eastAsia="ru-RU"/>
    </w:rPr>
  </w:style>
  <w:style w:type="character" w:customStyle="1" w:styleId="6">
    <w:name w:val="Основной текст (6)_"/>
    <w:link w:val="60"/>
    <w:locked/>
    <w:rsid w:val="00777EB1"/>
    <w:rPr>
      <w:rFonts w:cs="Times New Roman"/>
      <w:noProof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7EB1"/>
    <w:pPr>
      <w:shd w:val="clear" w:color="auto" w:fill="FFFFFF"/>
      <w:spacing w:after="0" w:line="240" w:lineRule="atLeast"/>
    </w:pPr>
    <w:rPr>
      <w:rFonts w:cs="Times New Roman"/>
      <w:noProof/>
    </w:rPr>
  </w:style>
  <w:style w:type="character" w:customStyle="1" w:styleId="8">
    <w:name w:val="Основной текст (8)_"/>
    <w:link w:val="80"/>
    <w:locked/>
    <w:rsid w:val="00777EB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7EB1"/>
    <w:pPr>
      <w:shd w:val="clear" w:color="auto" w:fill="FFFFFF"/>
      <w:spacing w:after="0" w:line="480" w:lineRule="exact"/>
    </w:pPr>
    <w:rPr>
      <w:rFonts w:cs="Times New Roman"/>
      <w:b/>
      <w:bCs/>
      <w:sz w:val="27"/>
      <w:szCs w:val="27"/>
    </w:rPr>
  </w:style>
  <w:style w:type="character" w:customStyle="1" w:styleId="9">
    <w:name w:val="Основной текст (9)_"/>
    <w:link w:val="90"/>
    <w:locked/>
    <w:rsid w:val="00777EB1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7EB1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7"/>
      <w:szCs w:val="27"/>
    </w:rPr>
  </w:style>
  <w:style w:type="character" w:customStyle="1" w:styleId="2a">
    <w:name w:val="Подпись к таблице (2)_"/>
    <w:link w:val="2b"/>
    <w:locked/>
    <w:rsid w:val="00777EB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777EB1"/>
    <w:pPr>
      <w:shd w:val="clear" w:color="auto" w:fill="FFFFFF"/>
      <w:spacing w:after="240" w:line="240" w:lineRule="atLeast"/>
    </w:pPr>
    <w:rPr>
      <w:rFonts w:cs="Times New Roman"/>
      <w:i/>
      <w:iCs/>
      <w:sz w:val="27"/>
      <w:szCs w:val="27"/>
    </w:rPr>
  </w:style>
  <w:style w:type="character" w:customStyle="1" w:styleId="36">
    <w:name w:val="Подпись к таблице (3)_"/>
    <w:link w:val="37"/>
    <w:locked/>
    <w:rsid w:val="00777EB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777EB1"/>
    <w:pPr>
      <w:shd w:val="clear" w:color="auto" w:fill="FFFFFF"/>
      <w:spacing w:after="0" w:line="240" w:lineRule="atLeast"/>
    </w:pPr>
    <w:rPr>
      <w:rFonts w:cs="Times New Roman"/>
      <w:b/>
      <w:bCs/>
      <w:sz w:val="27"/>
      <w:szCs w:val="27"/>
    </w:rPr>
  </w:style>
  <w:style w:type="paragraph" w:customStyle="1" w:styleId="aff">
    <w:name w:val="Содержимое таблицы"/>
    <w:basedOn w:val="a"/>
    <w:rsid w:val="00777EB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77EB1"/>
    <w:pPr>
      <w:jc w:val="center"/>
    </w:pPr>
    <w:rPr>
      <w:b/>
      <w:bCs/>
      <w:i/>
      <w:iCs/>
    </w:rPr>
  </w:style>
  <w:style w:type="paragraph" w:customStyle="1" w:styleId="1d">
    <w:name w:val="Без интервала1"/>
    <w:rsid w:val="00777E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c">
    <w:name w:val="Основной текст2"/>
    <w:basedOn w:val="a"/>
    <w:rsid w:val="00777EB1"/>
    <w:pPr>
      <w:shd w:val="clear" w:color="auto" w:fill="FFFFFF"/>
      <w:spacing w:after="0" w:line="240" w:lineRule="exact"/>
      <w:ind w:hanging="1900"/>
      <w:jc w:val="center"/>
    </w:pPr>
    <w:rPr>
      <w:rFonts w:cs="Times New Roman"/>
      <w:spacing w:val="-10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locked/>
    <w:rsid w:val="00777EB1"/>
    <w:rPr>
      <w:rFonts w:cs="Times New Roman"/>
      <w:b/>
      <w:bCs/>
      <w:color w:val="000000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77EB1"/>
    <w:pPr>
      <w:shd w:val="clear" w:color="auto" w:fill="FFFFFF"/>
      <w:spacing w:before="180" w:after="0" w:line="240" w:lineRule="exact"/>
      <w:ind w:firstLine="220"/>
      <w:jc w:val="both"/>
      <w:outlineLvl w:val="1"/>
    </w:pPr>
    <w:rPr>
      <w:rFonts w:cs="Times New Roman"/>
      <w:b/>
      <w:bCs/>
      <w:color w:val="000000"/>
      <w:sz w:val="19"/>
      <w:szCs w:val="19"/>
      <w:shd w:val="clear" w:color="auto" w:fill="FFFFFF"/>
    </w:rPr>
  </w:style>
  <w:style w:type="character" w:customStyle="1" w:styleId="230">
    <w:name w:val="Заголовок №2 (3)_"/>
    <w:link w:val="231"/>
    <w:locked/>
    <w:rsid w:val="00777EB1"/>
    <w:rPr>
      <w:rFonts w:cs="Times New Roman"/>
      <w:b/>
      <w:bCs/>
      <w:color w:val="000000"/>
      <w:shd w:val="clear" w:color="auto" w:fill="FFFFFF"/>
    </w:rPr>
  </w:style>
  <w:style w:type="paragraph" w:customStyle="1" w:styleId="231">
    <w:name w:val="Заголовок №2 (3)"/>
    <w:basedOn w:val="a"/>
    <w:link w:val="230"/>
    <w:rsid w:val="00777EB1"/>
    <w:pPr>
      <w:shd w:val="clear" w:color="auto" w:fill="FFFFFF"/>
      <w:spacing w:before="300" w:after="180" w:line="240" w:lineRule="atLeast"/>
      <w:outlineLvl w:val="1"/>
    </w:pPr>
    <w:rPr>
      <w:rFonts w:cs="Times New Roman"/>
      <w:b/>
      <w:bCs/>
      <w:color w:val="000000"/>
      <w:shd w:val="clear" w:color="auto" w:fill="FFFFFF"/>
    </w:rPr>
  </w:style>
  <w:style w:type="character" w:customStyle="1" w:styleId="180">
    <w:name w:val="Основной текст (18)_"/>
    <w:link w:val="181"/>
    <w:locked/>
    <w:rsid w:val="00777EB1"/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777EB1"/>
    <w:pPr>
      <w:shd w:val="clear" w:color="auto" w:fill="FFFFFF"/>
      <w:spacing w:after="0" w:line="202" w:lineRule="exact"/>
      <w:jc w:val="both"/>
    </w:pPr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55">
    <w:name w:val="Основной текст5"/>
    <w:basedOn w:val="a"/>
    <w:rsid w:val="00777EB1"/>
    <w:pPr>
      <w:shd w:val="clear" w:color="auto" w:fill="FFFFFF"/>
      <w:spacing w:after="180" w:line="240" w:lineRule="exact"/>
      <w:ind w:hanging="1220"/>
    </w:pPr>
    <w:rPr>
      <w:rFonts w:ascii="Calibri" w:eastAsia="Times New Roman" w:hAnsi="Calibri" w:cs="Calibri"/>
      <w:color w:val="000000"/>
      <w:sz w:val="19"/>
      <w:szCs w:val="19"/>
      <w:lang w:eastAsia="ru-RU"/>
    </w:rPr>
  </w:style>
  <w:style w:type="character" w:customStyle="1" w:styleId="320">
    <w:name w:val="Заголовок №3 (2)_"/>
    <w:link w:val="321"/>
    <w:locked/>
    <w:rsid w:val="00777EB1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777EB1"/>
    <w:pPr>
      <w:shd w:val="clear" w:color="auto" w:fill="FFFFFF"/>
      <w:spacing w:before="480" w:after="180" w:line="288" w:lineRule="exact"/>
      <w:jc w:val="right"/>
      <w:outlineLvl w:val="2"/>
    </w:pPr>
    <w:rPr>
      <w:rFonts w:cs="Times New Roman"/>
      <w:spacing w:val="-10"/>
      <w:sz w:val="23"/>
      <w:szCs w:val="23"/>
      <w:shd w:val="clear" w:color="auto" w:fill="FFFFFF"/>
    </w:rPr>
  </w:style>
  <w:style w:type="character" w:customStyle="1" w:styleId="40">
    <w:name w:val="Заголовок №4_"/>
    <w:link w:val="42"/>
    <w:locked/>
    <w:rsid w:val="00777EB1"/>
    <w:rPr>
      <w:rFonts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0"/>
    <w:rsid w:val="00777EB1"/>
    <w:pPr>
      <w:shd w:val="clear" w:color="auto" w:fill="FFFFFF"/>
      <w:spacing w:after="120" w:line="331" w:lineRule="exact"/>
      <w:jc w:val="center"/>
      <w:outlineLvl w:val="3"/>
    </w:pPr>
    <w:rPr>
      <w:rFonts w:cs="Times New Roman"/>
      <w:sz w:val="32"/>
      <w:szCs w:val="32"/>
      <w:shd w:val="clear" w:color="auto" w:fill="FFFFFF"/>
    </w:rPr>
  </w:style>
  <w:style w:type="character" w:customStyle="1" w:styleId="aff1">
    <w:name w:val="ЛЕНА Знак"/>
    <w:link w:val="aff2"/>
    <w:locked/>
    <w:rsid w:val="00777EB1"/>
    <w:rPr>
      <w:rFonts w:cs="Times New Roman"/>
      <w:sz w:val="24"/>
      <w:szCs w:val="24"/>
      <w:lang w:eastAsia="ru-RU"/>
    </w:rPr>
  </w:style>
  <w:style w:type="paragraph" w:customStyle="1" w:styleId="aff2">
    <w:name w:val="ЛЕНА"/>
    <w:basedOn w:val="1d"/>
    <w:link w:val="aff1"/>
    <w:rsid w:val="00777EB1"/>
    <w:pPr>
      <w:ind w:firstLine="709"/>
      <w:jc w:val="both"/>
    </w:pPr>
    <w:rPr>
      <w:rFonts w:asciiTheme="minorHAnsi" w:eastAsiaTheme="minorHAnsi" w:hAnsiTheme="minorHAnsi" w:cs="Times New Roman"/>
      <w:sz w:val="24"/>
      <w:szCs w:val="24"/>
    </w:rPr>
  </w:style>
  <w:style w:type="character" w:customStyle="1" w:styleId="11pt">
    <w:name w:val="Колонтитул + 11 pt"/>
    <w:rsid w:val="00777EB1"/>
    <w:rPr>
      <w:rFonts w:cs="Times New Roman"/>
      <w:noProof/>
      <w:spacing w:val="0"/>
      <w:sz w:val="22"/>
      <w:szCs w:val="22"/>
    </w:rPr>
  </w:style>
  <w:style w:type="character" w:customStyle="1" w:styleId="2d">
    <w:name w:val="Заголовок №2"/>
    <w:basedOn w:val="29"/>
    <w:rsid w:val="00777EB1"/>
    <w:rPr>
      <w:rFonts w:cs="Times New Roman"/>
      <w:b/>
      <w:bCs/>
      <w:sz w:val="43"/>
      <w:szCs w:val="43"/>
      <w:shd w:val="clear" w:color="auto" w:fill="FFFFFF"/>
    </w:rPr>
  </w:style>
  <w:style w:type="character" w:customStyle="1" w:styleId="43">
    <w:name w:val="Основной текст (4)"/>
    <w:basedOn w:val="4"/>
    <w:rsid w:val="00777EB1"/>
    <w:rPr>
      <w:rFonts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 + 12"/>
    <w:aliases w:val="5 pt,Полужирный"/>
    <w:rsid w:val="00777EB1"/>
    <w:rPr>
      <w:rFonts w:cs="Times New Roman"/>
      <w:b/>
      <w:bCs/>
      <w:color w:val="000000"/>
      <w:spacing w:val="0"/>
      <w:sz w:val="25"/>
      <w:szCs w:val="25"/>
    </w:rPr>
  </w:style>
  <w:style w:type="character" w:customStyle="1" w:styleId="222">
    <w:name w:val="Основной текст (2)2"/>
    <w:rsid w:val="00777EB1"/>
    <w:rPr>
      <w:rFonts w:cs="Times New Roman"/>
      <w:b/>
      <w:bCs/>
      <w:noProof/>
      <w:sz w:val="25"/>
      <w:szCs w:val="25"/>
    </w:rPr>
  </w:style>
  <w:style w:type="character" w:customStyle="1" w:styleId="20pt">
    <w:name w:val="Основной текст (2) + Интервал 0 pt"/>
    <w:rsid w:val="00777EB1"/>
    <w:rPr>
      <w:rFonts w:cs="Times New Roman"/>
      <w:b/>
      <w:bCs/>
      <w:spacing w:val="10"/>
      <w:sz w:val="25"/>
      <w:szCs w:val="25"/>
    </w:rPr>
  </w:style>
  <w:style w:type="character" w:customStyle="1" w:styleId="2e">
    <w:name w:val="Оглавление (2) + Курсив"/>
    <w:rsid w:val="00777EB1"/>
    <w:rPr>
      <w:rFonts w:cs="Times New Roman"/>
      <w:i/>
      <w:iCs/>
      <w:sz w:val="32"/>
      <w:szCs w:val="32"/>
    </w:rPr>
  </w:style>
  <w:style w:type="character" w:customStyle="1" w:styleId="112">
    <w:name w:val="Основной текст + Полужирный11"/>
    <w:rsid w:val="00777EB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532">
    <w:name w:val="Заголовок №5 (3) + Полужирный"/>
    <w:rsid w:val="00777EB1"/>
    <w:rPr>
      <w:rFonts w:cs="Times New Roman"/>
      <w:b/>
      <w:bCs/>
      <w:spacing w:val="0"/>
      <w:sz w:val="27"/>
      <w:szCs w:val="27"/>
    </w:rPr>
  </w:style>
  <w:style w:type="character" w:customStyle="1" w:styleId="5310">
    <w:name w:val="Заголовок №5 (3) + Полужирный1"/>
    <w:rsid w:val="00777EB1"/>
    <w:rPr>
      <w:rFonts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+ Полужирный10"/>
    <w:aliases w:val="Курсив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30">
    <w:name w:val="Колонтитул + 13"/>
    <w:aliases w:val="5 pt1,Курсив7"/>
    <w:rsid w:val="00777EB1"/>
    <w:rPr>
      <w:rFonts w:cs="Times New Roman"/>
      <w:i/>
      <w:iCs/>
      <w:spacing w:val="0"/>
      <w:sz w:val="27"/>
      <w:szCs w:val="27"/>
    </w:rPr>
  </w:style>
  <w:style w:type="character" w:customStyle="1" w:styleId="11pt1">
    <w:name w:val="Колонтитул + 11 pt1"/>
    <w:rsid w:val="00777EB1"/>
    <w:rPr>
      <w:rFonts w:cs="Times New Roman"/>
      <w:spacing w:val="0"/>
      <w:sz w:val="22"/>
      <w:szCs w:val="22"/>
    </w:rPr>
  </w:style>
  <w:style w:type="character" w:customStyle="1" w:styleId="71">
    <w:name w:val="Основной текст (7) + Не курсив"/>
    <w:basedOn w:val="7"/>
    <w:rsid w:val="00777EB1"/>
    <w:rPr>
      <w:rFonts w:cs="Times New Roman"/>
      <w:i/>
      <w:iCs/>
      <w:sz w:val="27"/>
      <w:szCs w:val="27"/>
      <w:shd w:val="clear" w:color="auto" w:fill="FFFFFF"/>
    </w:rPr>
  </w:style>
  <w:style w:type="character" w:customStyle="1" w:styleId="aff3">
    <w:name w:val="Основной текст + Курсив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01">
    <w:name w:val="Основной текст + Курсив10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1">
    <w:name w:val="Основной текст + Курсив9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1">
    <w:name w:val="Основной текст + Курсив8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2">
    <w:name w:val="Основной текст + Полужирный9"/>
    <w:aliases w:val="Курсив6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82">
    <w:name w:val="Основной текст + Полужирный8"/>
    <w:aliases w:val="Курсив5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72">
    <w:name w:val="Основной текст + Полужирный7"/>
    <w:aliases w:val="Курсив4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22">
    <w:name w:val="Заголовок №5 (2) + Не курсив"/>
    <w:basedOn w:val="520"/>
    <w:rsid w:val="00777EB1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rsid w:val="00777EB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aff4">
    <w:name w:val="Основной текст + Малые прописные"/>
    <w:rsid w:val="00777EB1"/>
    <w:rPr>
      <w:rFonts w:cs="Times New Roman"/>
      <w:smallCaps/>
      <w:color w:val="000000"/>
      <w:spacing w:val="0"/>
      <w:sz w:val="27"/>
      <w:szCs w:val="27"/>
    </w:rPr>
  </w:style>
  <w:style w:type="character" w:customStyle="1" w:styleId="56">
    <w:name w:val="Основной текст + Полужирный5"/>
    <w:rsid w:val="00777EB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73">
    <w:name w:val="Основной текст + Курсив7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44">
    <w:name w:val="Основной текст + Полужирный4"/>
    <w:aliases w:val="Курсив3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62">
    <w:name w:val="Основной текст + Курсив6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8">
    <w:name w:val="Основной текст + Полужирный3"/>
    <w:rsid w:val="00777EB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2f">
    <w:name w:val="Подпись к таблице2"/>
    <w:rsid w:val="00777EB1"/>
    <w:rPr>
      <w:rFonts w:cs="Times New Roman"/>
      <w:sz w:val="27"/>
      <w:szCs w:val="27"/>
      <w:u w:val="single"/>
    </w:rPr>
  </w:style>
  <w:style w:type="character" w:customStyle="1" w:styleId="2f0">
    <w:name w:val="Основной текст + Полужирный2"/>
    <w:aliases w:val="Курсив2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7">
    <w:name w:val="Основной текст + Курсив5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3">
    <w:name w:val="Основной текст (8) + Не полужирный"/>
    <w:basedOn w:val="8"/>
    <w:rsid w:val="00777EB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45">
    <w:name w:val="Основной текст + Курсив4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9">
    <w:name w:val="Основной текст + Курсив3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2f1">
    <w:name w:val="Основной текст + Курсив2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e">
    <w:name w:val="Основной текст + Полужирный1"/>
    <w:aliases w:val="Курсив1"/>
    <w:rsid w:val="00777EB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f">
    <w:name w:val="Основной текст + Курсив1"/>
    <w:rsid w:val="00777EB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italic">
    <w:name w:val="italic"/>
    <w:rsid w:val="00777EB1"/>
    <w:rPr>
      <w:rFonts w:ascii="Times New Roman" w:hAnsi="Times New Roman" w:cs="Times New Roman"/>
    </w:rPr>
  </w:style>
  <w:style w:type="character" w:customStyle="1" w:styleId="diccolor">
    <w:name w:val="dic_color"/>
    <w:rsid w:val="00777EB1"/>
    <w:rPr>
      <w:rFonts w:ascii="Times New Roman" w:hAnsi="Times New Roman" w:cs="Times New Roman"/>
    </w:rPr>
  </w:style>
  <w:style w:type="character" w:customStyle="1" w:styleId="123">
    <w:name w:val="Основной текст + Полужирный12"/>
    <w:aliases w:val="Курсив9"/>
    <w:rsid w:val="00777EB1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93">
    <w:name w:val="Основной текст + 9"/>
    <w:aliases w:val="5 pt2,Малые прописные,Интервал 0 pt"/>
    <w:rsid w:val="00777EB1"/>
    <w:rPr>
      <w:rFonts w:cs="Times New Roman"/>
      <w:smallCaps/>
      <w:spacing w:val="0"/>
      <w:sz w:val="19"/>
      <w:szCs w:val="19"/>
      <w:shd w:val="clear" w:color="auto" w:fill="FFFFFF"/>
    </w:rPr>
  </w:style>
  <w:style w:type="character" w:customStyle="1" w:styleId="131">
    <w:name w:val="Основной текст + Полужирный13"/>
    <w:aliases w:val="Курсив11"/>
    <w:rsid w:val="00777EB1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Georgia">
    <w:name w:val="Основной текст + Georgia"/>
    <w:aliases w:val="7,5 pt4,Интервал 1 pt"/>
    <w:rsid w:val="00777EB1"/>
    <w:rPr>
      <w:rFonts w:ascii="Georgia" w:hAnsi="Georgia" w:cs="Georgia"/>
      <w:spacing w:val="20"/>
      <w:sz w:val="15"/>
      <w:szCs w:val="15"/>
      <w:shd w:val="clear" w:color="auto" w:fill="FFFFFF"/>
    </w:rPr>
  </w:style>
  <w:style w:type="character" w:customStyle="1" w:styleId="84">
    <w:name w:val="Основной текст + 8"/>
    <w:aliases w:val="5 pt3,Курсив8"/>
    <w:rsid w:val="00777EB1"/>
    <w:rPr>
      <w:rFonts w:cs="Times New Roman"/>
      <w:i/>
      <w:iCs/>
      <w:spacing w:val="0"/>
      <w:sz w:val="17"/>
      <w:szCs w:val="17"/>
      <w:shd w:val="clear" w:color="auto" w:fill="FFFFFF"/>
    </w:rPr>
  </w:style>
  <w:style w:type="character" w:styleId="aff5">
    <w:name w:val="page number"/>
    <w:rsid w:val="00777EB1"/>
    <w:rPr>
      <w:rFonts w:cs="Times New Roman"/>
    </w:rPr>
  </w:style>
  <w:style w:type="paragraph" w:customStyle="1" w:styleId="ConsPlusCell">
    <w:name w:val="ConsPlusCell"/>
    <w:rsid w:val="00777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6">
    <w:name w:val="Сильное выделение4"/>
    <w:rsid w:val="00777EB1"/>
    <w:rPr>
      <w:rFonts w:cs="Times New Roman"/>
      <w:b/>
      <w:bCs/>
      <w:i/>
      <w:iCs/>
      <w:color w:val="4F81BD"/>
    </w:rPr>
  </w:style>
  <w:style w:type="character" w:customStyle="1" w:styleId="FontStyle15">
    <w:name w:val="Font Style15"/>
    <w:basedOn w:val="a0"/>
    <w:rsid w:val="00777EB1"/>
    <w:rPr>
      <w:rFonts w:ascii="Arial Narrow" w:hAnsi="Arial Narrow" w:cs="Arial Narrow"/>
      <w:sz w:val="14"/>
      <w:szCs w:val="14"/>
    </w:rPr>
  </w:style>
  <w:style w:type="character" w:customStyle="1" w:styleId="FontStyle18">
    <w:name w:val="Font Style18"/>
    <w:basedOn w:val="a0"/>
    <w:rsid w:val="00777EB1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777EB1"/>
    <w:rPr>
      <w:rFonts w:ascii="Arial Narrow" w:hAnsi="Arial Narrow" w:cs="Arial Narrow"/>
      <w:b/>
      <w:bCs/>
      <w:sz w:val="14"/>
      <w:szCs w:val="14"/>
    </w:rPr>
  </w:style>
  <w:style w:type="character" w:customStyle="1" w:styleId="FontStyle20">
    <w:name w:val="Font Style20"/>
    <w:basedOn w:val="a0"/>
    <w:rsid w:val="00777EB1"/>
    <w:rPr>
      <w:rFonts w:ascii="Arial Narrow" w:hAnsi="Arial Narrow" w:cs="Arial Narrow"/>
      <w:b/>
      <w:bCs/>
      <w:sz w:val="14"/>
      <w:szCs w:val="14"/>
    </w:rPr>
  </w:style>
  <w:style w:type="character" w:customStyle="1" w:styleId="FontStyle23">
    <w:name w:val="Font Style23"/>
    <w:basedOn w:val="a0"/>
    <w:rsid w:val="00777EB1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5">
    <w:name w:val="Font Style25"/>
    <w:basedOn w:val="a0"/>
    <w:rsid w:val="00777EB1"/>
    <w:rPr>
      <w:rFonts w:ascii="Arial Narrow" w:hAnsi="Arial Narrow" w:cs="Arial Narrow"/>
      <w:sz w:val="14"/>
      <w:szCs w:val="14"/>
    </w:rPr>
  </w:style>
  <w:style w:type="paragraph" w:customStyle="1" w:styleId="Style1">
    <w:name w:val="Style1"/>
    <w:basedOn w:val="a"/>
    <w:rsid w:val="00777EB1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77EB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47">
    <w:name w:val="Абзац списка4"/>
    <w:basedOn w:val="a"/>
    <w:rsid w:val="00777EB1"/>
    <w:pPr>
      <w:spacing w:after="200" w:line="276" w:lineRule="auto"/>
      <w:ind w:left="720"/>
    </w:pPr>
    <w:rPr>
      <w:rFonts w:ascii="Calibri" w:eastAsia="Times New Roman" w:hAnsi="Calibri" w:cs="Calibri"/>
    </w:rPr>
  </w:style>
  <w:style w:type="numbering" w:customStyle="1" w:styleId="2f2">
    <w:name w:val="Нет списка2"/>
    <w:next w:val="a2"/>
    <w:uiPriority w:val="99"/>
    <w:semiHidden/>
    <w:unhideWhenUsed/>
    <w:rsid w:val="00777EB1"/>
  </w:style>
  <w:style w:type="table" w:customStyle="1" w:styleId="3a">
    <w:name w:val="Сетка таблицы3"/>
    <w:basedOn w:val="a1"/>
    <w:next w:val="a5"/>
    <w:uiPriority w:val="59"/>
    <w:rsid w:val="0077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8">
    <w:name w:val="Сетка таблицы4"/>
    <w:basedOn w:val="a1"/>
    <w:next w:val="a5"/>
    <w:uiPriority w:val="59"/>
    <w:rsid w:val="0077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next w:val="a5"/>
    <w:uiPriority w:val="59"/>
    <w:rsid w:val="0077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link w:val="51"/>
    <w:autoRedefine/>
    <w:semiHidden/>
    <w:unhideWhenUsed/>
    <w:rsid w:val="00777EB1"/>
    <w:pPr>
      <w:spacing w:after="100" w:line="276" w:lineRule="auto"/>
      <w:ind w:left="880"/>
    </w:pPr>
    <w:rPr>
      <w:rFonts w:cs="Times New Roman"/>
      <w:sz w:val="32"/>
      <w:szCs w:val="32"/>
    </w:rPr>
  </w:style>
  <w:style w:type="paragraph" w:styleId="afc">
    <w:name w:val="Balloon Text"/>
    <w:basedOn w:val="a"/>
    <w:link w:val="afb"/>
    <w:semiHidden/>
    <w:unhideWhenUsed/>
    <w:rsid w:val="00777EB1"/>
    <w:pPr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2f3">
    <w:name w:val="Текст выноски Знак2"/>
    <w:basedOn w:val="a0"/>
    <w:uiPriority w:val="99"/>
    <w:semiHidden/>
    <w:rsid w:val="0077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8330</Words>
  <Characters>47481</Characters>
  <Application>Microsoft Office Word</Application>
  <DocSecurity>0</DocSecurity>
  <Lines>395</Lines>
  <Paragraphs>111</Paragraphs>
  <ScaleCrop>false</ScaleCrop>
  <Company/>
  <LinksUpToDate>false</LinksUpToDate>
  <CharactersWithSpaces>55700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3</cp:revision>
  <dcterms:created xsi:type="dcterms:W3CDTF">2022-03-22T07:09:00Z</dcterms:created>
  <dcterms:modified xsi:type="dcterms:W3CDTF">2022-03-22T07:21:00Z</dcterms:modified>
</cp:coreProperties>
</file>