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9A8" w:rsidRDefault="005429A8" w:rsidP="005429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общеобразовательное бюджетное учреждение</w:t>
      </w:r>
    </w:p>
    <w:p w:rsidR="005429A8" w:rsidRDefault="00575EF2" w:rsidP="005429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429A8">
        <w:rPr>
          <w:rFonts w:ascii="Times New Roman" w:hAnsi="Times New Roman" w:cs="Times New Roman"/>
          <w:sz w:val="28"/>
          <w:szCs w:val="28"/>
        </w:rPr>
        <w:t>Средняя общеобразовательная школа № 26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 углубленным изучением отдельных предметов)</w:t>
      </w: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 округа «Город Якутск»</w:t>
      </w:r>
    </w:p>
    <w:p w:rsidR="005429A8" w:rsidRDefault="005429A8" w:rsidP="005429A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Научно-практическая конференция «Шаг в будущее»</w:t>
      </w:r>
    </w:p>
    <w:p w:rsidR="005429A8" w:rsidRDefault="005429A8" w:rsidP="005429A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Секция «Языкознание и литературоведение»</w:t>
      </w:r>
    </w:p>
    <w:p w:rsidR="005429A8" w:rsidRDefault="005429A8" w:rsidP="005429A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429A8" w:rsidRDefault="005429A8" w:rsidP="005429A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429A8" w:rsidRDefault="005429A8" w:rsidP="005429A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429A8" w:rsidRDefault="005429A8" w:rsidP="005429A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429A8" w:rsidRDefault="005429A8" w:rsidP="005429A8">
      <w:pPr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sz w:val="28"/>
        </w:rPr>
      </w:pPr>
    </w:p>
    <w:p w:rsidR="005429A8" w:rsidRDefault="005429A8" w:rsidP="005429A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429A8" w:rsidRDefault="005429A8" w:rsidP="005429A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429A8" w:rsidRDefault="005429A8" w:rsidP="005429A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429A8" w:rsidRDefault="005429A8" w:rsidP="005429A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429A8" w:rsidRPr="00F11DC7" w:rsidRDefault="005429A8" w:rsidP="005429A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5429A8" w:rsidRPr="00043B65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  <w:r w:rsidRPr="00043B6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Тема: </w:t>
      </w:r>
      <w:r w:rsidRPr="00043B65">
        <w:rPr>
          <w:rFonts w:ascii="Times New Roman" w:hAnsi="Times New Roman" w:cs="Times New Roman"/>
          <w:bCs/>
          <w:sz w:val="32"/>
          <w:szCs w:val="32"/>
        </w:rPr>
        <w:t xml:space="preserve">«Влияние книг о Гарри </w:t>
      </w:r>
      <w:proofErr w:type="spellStart"/>
      <w:r w:rsidRPr="00043B65">
        <w:rPr>
          <w:rFonts w:ascii="Times New Roman" w:hAnsi="Times New Roman" w:cs="Times New Roman"/>
          <w:bCs/>
          <w:sz w:val="32"/>
          <w:szCs w:val="32"/>
        </w:rPr>
        <w:t>Поттере</w:t>
      </w:r>
      <w:proofErr w:type="spellEnd"/>
      <w:r w:rsidRPr="00043B65">
        <w:rPr>
          <w:rFonts w:ascii="Times New Roman" w:hAnsi="Times New Roman" w:cs="Times New Roman"/>
          <w:bCs/>
          <w:sz w:val="32"/>
          <w:szCs w:val="32"/>
        </w:rPr>
        <w:t xml:space="preserve"> на повышение </w:t>
      </w:r>
      <w:r w:rsidR="009A598B" w:rsidRPr="00043B65">
        <w:rPr>
          <w:rFonts w:ascii="Times New Roman" w:hAnsi="Times New Roman" w:cs="Times New Roman"/>
          <w:bCs/>
          <w:sz w:val="32"/>
          <w:szCs w:val="32"/>
        </w:rPr>
        <w:t>читательского                                        интереса</w:t>
      </w:r>
      <w:r w:rsidRPr="00043B65">
        <w:rPr>
          <w:rFonts w:ascii="Times New Roman" w:hAnsi="Times New Roman" w:cs="Times New Roman"/>
          <w:bCs/>
          <w:sz w:val="32"/>
          <w:szCs w:val="32"/>
        </w:rPr>
        <w:t xml:space="preserve"> у подростков»</w:t>
      </w:r>
    </w:p>
    <w:p w:rsidR="005429A8" w:rsidRPr="00043B65" w:rsidRDefault="005429A8" w:rsidP="005429A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 w:cs="Times New Roman"/>
          <w:sz w:val="32"/>
          <w:szCs w:val="32"/>
        </w:rPr>
      </w:pPr>
    </w:p>
    <w:p w:rsidR="005429A8" w:rsidRPr="00F11DC7" w:rsidRDefault="005429A8" w:rsidP="005429A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5429A8" w:rsidRPr="0044621A" w:rsidRDefault="005429A8" w:rsidP="005429A8">
      <w:pPr>
        <w:spacing w:after="0" w:line="240" w:lineRule="auto"/>
        <w:ind w:left="1701" w:right="56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429A8" w:rsidRPr="0044621A" w:rsidRDefault="005429A8" w:rsidP="005429A8">
      <w:pPr>
        <w:spacing w:after="0" w:line="240" w:lineRule="auto"/>
        <w:ind w:left="1701" w:right="56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429A8" w:rsidRPr="0044621A" w:rsidRDefault="005429A8" w:rsidP="005429A8">
      <w:pPr>
        <w:spacing w:after="0" w:line="240" w:lineRule="auto"/>
        <w:ind w:left="1701" w:right="567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429A8" w:rsidRPr="0044621A" w:rsidRDefault="005429A8" w:rsidP="005429A8">
      <w:pPr>
        <w:spacing w:after="0" w:line="240" w:lineRule="auto"/>
        <w:ind w:left="1701" w:right="567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429A8" w:rsidRPr="0044621A" w:rsidRDefault="005429A8" w:rsidP="005429A8">
      <w:pPr>
        <w:spacing w:after="0" w:line="240" w:lineRule="auto"/>
        <w:ind w:left="4962" w:right="567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Выполнила: Никитина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Нюргуяна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Федоровна</w:t>
      </w:r>
    </w:p>
    <w:p w:rsidR="005429A8" w:rsidRPr="00683992" w:rsidRDefault="005429A8" w:rsidP="005429A8">
      <w:pPr>
        <w:spacing w:after="0" w:line="240" w:lineRule="auto"/>
        <w:ind w:left="4962" w:right="567"/>
        <w:rPr>
          <w:rFonts w:ascii="Times New Roman" w:eastAsia="Times New Roman" w:hAnsi="Times New Roman" w:cs="Times New Roman"/>
          <w:color w:val="000000"/>
          <w:sz w:val="28"/>
        </w:rPr>
      </w:pPr>
      <w:r w:rsidRPr="000A5EEF">
        <w:rPr>
          <w:rFonts w:ascii="Times New Roman" w:eastAsia="Times New Roman" w:hAnsi="Times New Roman" w:cs="Times New Roman"/>
          <w:color w:val="000000"/>
          <w:sz w:val="28"/>
        </w:rPr>
        <w:t xml:space="preserve">7 «Е» класс МОБУ СОШ № 26                                             </w:t>
      </w:r>
      <w:r w:rsidRPr="00683992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</w:p>
    <w:p w:rsidR="005429A8" w:rsidRDefault="005429A8" w:rsidP="005429A8">
      <w:pPr>
        <w:spacing w:after="0" w:line="240" w:lineRule="auto"/>
        <w:ind w:left="4962" w:right="567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(с углубленным изучением отдельных предметов)</w:t>
      </w:r>
    </w:p>
    <w:p w:rsidR="009A598B" w:rsidRDefault="009A598B" w:rsidP="005429A8">
      <w:pPr>
        <w:spacing w:after="0" w:line="240" w:lineRule="auto"/>
        <w:ind w:left="4962" w:right="567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Городского округа </w:t>
      </w:r>
    </w:p>
    <w:p w:rsidR="005429A8" w:rsidRDefault="009A598B" w:rsidP="005429A8">
      <w:pPr>
        <w:spacing w:after="0" w:line="240" w:lineRule="auto"/>
        <w:ind w:left="4962" w:right="567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«Город</w:t>
      </w:r>
      <w:r w:rsidR="005429A8">
        <w:rPr>
          <w:rFonts w:ascii="Times New Roman" w:eastAsia="Times New Roman" w:hAnsi="Times New Roman" w:cs="Times New Roman"/>
          <w:color w:val="000000"/>
          <w:sz w:val="28"/>
        </w:rPr>
        <w:t xml:space="preserve"> Якутск»</w:t>
      </w:r>
      <w:r w:rsidR="005429A8" w:rsidRPr="00683992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</w:p>
    <w:p w:rsidR="005429A8" w:rsidRDefault="005429A8" w:rsidP="005429A8">
      <w:pPr>
        <w:spacing w:after="0" w:line="240" w:lineRule="auto"/>
        <w:ind w:left="4962" w:right="567"/>
        <w:rPr>
          <w:rFonts w:ascii="Times New Roman" w:eastAsia="Times New Roman" w:hAnsi="Times New Roman" w:cs="Times New Roman"/>
          <w:color w:val="000000"/>
          <w:sz w:val="28"/>
        </w:rPr>
      </w:pPr>
    </w:p>
    <w:p w:rsidR="005429A8" w:rsidRDefault="005429A8" w:rsidP="005429A8">
      <w:pPr>
        <w:spacing w:after="0" w:line="240" w:lineRule="auto"/>
        <w:ind w:left="4962" w:right="567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Учитель: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Кирдяева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Ольга Валерьевна</w:t>
      </w:r>
    </w:p>
    <w:p w:rsidR="005429A8" w:rsidRDefault="005429A8" w:rsidP="005429A8">
      <w:pPr>
        <w:spacing w:after="0" w:line="240" w:lineRule="auto"/>
        <w:ind w:left="4962" w:right="567"/>
        <w:rPr>
          <w:rFonts w:ascii="Times New Roman" w:eastAsia="Times New Roman" w:hAnsi="Times New Roman" w:cs="Times New Roman"/>
          <w:color w:val="000000"/>
          <w:sz w:val="28"/>
        </w:rPr>
      </w:pPr>
    </w:p>
    <w:p w:rsidR="005429A8" w:rsidRPr="00683992" w:rsidRDefault="005429A8" w:rsidP="009A598B">
      <w:pPr>
        <w:spacing w:after="0" w:line="240" w:lineRule="auto"/>
        <w:ind w:right="567"/>
        <w:rPr>
          <w:rFonts w:ascii="Times New Roman" w:eastAsia="Times New Roman" w:hAnsi="Times New Roman" w:cs="Times New Roman"/>
          <w:color w:val="000000"/>
          <w:sz w:val="28"/>
        </w:rPr>
      </w:pPr>
      <w:r w:rsidRPr="00683992"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</w:t>
      </w:r>
    </w:p>
    <w:p w:rsidR="005429A8" w:rsidRPr="0044621A" w:rsidRDefault="005429A8" w:rsidP="005429A8">
      <w:pPr>
        <w:spacing w:after="0" w:line="240" w:lineRule="auto"/>
        <w:ind w:left="4962" w:right="567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</w:t>
      </w:r>
    </w:p>
    <w:p w:rsidR="005429A8" w:rsidRPr="0044621A" w:rsidRDefault="005429A8" w:rsidP="005429A8">
      <w:pPr>
        <w:spacing w:after="0" w:line="240" w:lineRule="auto"/>
        <w:ind w:left="4962" w:right="567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429A8" w:rsidRPr="0044621A" w:rsidRDefault="005429A8" w:rsidP="005429A8">
      <w:pPr>
        <w:spacing w:after="0" w:line="240" w:lineRule="auto"/>
        <w:ind w:left="1701" w:right="567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429A8" w:rsidRPr="0044621A" w:rsidRDefault="005429A8" w:rsidP="005429A8">
      <w:pPr>
        <w:spacing w:after="0" w:line="240" w:lineRule="auto"/>
        <w:ind w:left="1701" w:right="567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429A8" w:rsidRPr="0044621A" w:rsidRDefault="005429A8" w:rsidP="005429A8">
      <w:pPr>
        <w:spacing w:after="0" w:line="240" w:lineRule="auto"/>
        <w:ind w:right="567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429A8" w:rsidRPr="0044621A" w:rsidRDefault="005429A8" w:rsidP="005429A8">
      <w:pPr>
        <w:spacing w:after="0" w:line="240" w:lineRule="auto"/>
        <w:ind w:left="1701" w:right="567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429A8" w:rsidRPr="00043B65" w:rsidRDefault="005429A8" w:rsidP="00043B65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0A5EEF">
        <w:rPr>
          <w:rFonts w:ascii="Times New Roman" w:eastAsia="Times New Roman" w:hAnsi="Times New Roman" w:cs="Times New Roman"/>
          <w:color w:val="000000"/>
          <w:sz w:val="28"/>
        </w:rPr>
        <w:t>Якутск, 2015</w:t>
      </w:r>
    </w:p>
    <w:p w:rsidR="005429A8" w:rsidRPr="00043B65" w:rsidRDefault="005429A8" w:rsidP="00043B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043B65">
        <w:rPr>
          <w:rFonts w:ascii="Times New Roman" w:hAnsi="Times New Roman" w:cs="Times New Roman"/>
          <w:bCs/>
          <w:sz w:val="32"/>
          <w:szCs w:val="32"/>
        </w:rPr>
        <w:lastRenderedPageBreak/>
        <w:t>Содержание</w:t>
      </w: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83636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Введение</w:t>
      </w:r>
      <w:r w:rsidR="00773705">
        <w:rPr>
          <w:rFonts w:ascii="Times New Roman" w:hAnsi="Times New Roman" w:cs="Times New Roman"/>
          <w:sz w:val="28"/>
          <w:szCs w:val="28"/>
        </w:rPr>
        <w:t>…………………………………………………………. Стр. 3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83636C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77370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3636C" w:rsidRDefault="0083636C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83636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Роль книги в жизни детей</w:t>
      </w:r>
      <w:r w:rsidR="00773705">
        <w:rPr>
          <w:rFonts w:ascii="Times New Roman" w:hAnsi="Times New Roman" w:cs="Times New Roman"/>
          <w:sz w:val="28"/>
          <w:szCs w:val="28"/>
        </w:rPr>
        <w:t>………………………………………. Стр. 3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773705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83636C" w:rsidRDefault="0083636C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83636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Феномен книг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Роулинг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Гарри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Поттере</w:t>
      </w:r>
      <w:proofErr w:type="spellEnd"/>
      <w:proofErr w:type="gramStart"/>
      <w:r w:rsidR="00773705">
        <w:rPr>
          <w:rFonts w:ascii="Times New Roman" w:hAnsi="Times New Roman" w:cs="Times New Roman"/>
          <w:sz w:val="28"/>
          <w:szCs w:val="28"/>
        </w:rPr>
        <w:t>……………… С</w:t>
      </w:r>
      <w:proofErr w:type="gramEnd"/>
      <w:r w:rsidR="00773705">
        <w:rPr>
          <w:rFonts w:ascii="Times New Roman" w:hAnsi="Times New Roman" w:cs="Times New Roman"/>
          <w:sz w:val="28"/>
          <w:szCs w:val="28"/>
        </w:rPr>
        <w:t>тр. 4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83636C" w:rsidRDefault="0083636C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3636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Основное содержание</w:t>
      </w:r>
      <w:r w:rsidR="00773705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CC0C30">
        <w:rPr>
          <w:rFonts w:ascii="Times New Roman" w:hAnsi="Times New Roman" w:cs="Times New Roman"/>
          <w:sz w:val="28"/>
          <w:szCs w:val="28"/>
        </w:rPr>
        <w:t xml:space="preserve">…... </w:t>
      </w:r>
      <w:r w:rsidR="00773705">
        <w:rPr>
          <w:rFonts w:ascii="Times New Roman" w:hAnsi="Times New Roman" w:cs="Times New Roman"/>
          <w:sz w:val="28"/>
          <w:szCs w:val="28"/>
        </w:rPr>
        <w:t>Стр. 5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:rsidR="0083636C" w:rsidRDefault="0083636C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="008363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Феномен писательницы. История создания произведения</w:t>
      </w:r>
      <w:proofErr w:type="gramStart"/>
      <w:r w:rsidR="00773705">
        <w:rPr>
          <w:rFonts w:ascii="Times New Roman" w:hAnsi="Times New Roman" w:cs="Times New Roman"/>
          <w:sz w:val="28"/>
          <w:szCs w:val="28"/>
        </w:rPr>
        <w:t>…</w:t>
      </w:r>
      <w:r w:rsidR="00CC0C30">
        <w:rPr>
          <w:rFonts w:ascii="Times New Roman" w:hAnsi="Times New Roman" w:cs="Times New Roman"/>
          <w:sz w:val="28"/>
          <w:szCs w:val="28"/>
        </w:rPr>
        <w:t>…С</w:t>
      </w:r>
      <w:proofErr w:type="gramEnd"/>
      <w:r w:rsidR="00CC0C30">
        <w:rPr>
          <w:rFonts w:ascii="Times New Roman" w:hAnsi="Times New Roman" w:cs="Times New Roman"/>
          <w:sz w:val="28"/>
          <w:szCs w:val="28"/>
        </w:rPr>
        <w:t>тр. 5</w:t>
      </w:r>
      <w:r w:rsidR="007737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3636C" w:rsidRDefault="0083636C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="008363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Причины успеха  Гарри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Поттера</w:t>
      </w:r>
      <w:proofErr w:type="spellEnd"/>
      <w:r w:rsidR="00CC0C30">
        <w:rPr>
          <w:rFonts w:ascii="Times New Roman" w:hAnsi="Times New Roman" w:cs="Times New Roman"/>
          <w:sz w:val="28"/>
          <w:szCs w:val="28"/>
        </w:rPr>
        <w:t>……………………………….. Стр. 6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83636C" w:rsidRDefault="0083636C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636C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3636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Экспериментальная часть</w:t>
      </w:r>
      <w:r w:rsidR="00CC0C30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9B056D">
        <w:rPr>
          <w:rFonts w:ascii="Times New Roman" w:hAnsi="Times New Roman" w:cs="Times New Roman"/>
          <w:sz w:val="28"/>
          <w:szCs w:val="28"/>
        </w:rPr>
        <w:t xml:space="preserve">.. </w:t>
      </w:r>
      <w:r w:rsidR="00CC0C30">
        <w:rPr>
          <w:rFonts w:ascii="Times New Roman" w:hAnsi="Times New Roman" w:cs="Times New Roman"/>
          <w:sz w:val="28"/>
          <w:szCs w:val="28"/>
        </w:rPr>
        <w:t>Стр. 8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773705" w:rsidRDefault="00773705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636C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="008363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Описани</w:t>
      </w:r>
      <w:r w:rsidR="00CC0C30">
        <w:rPr>
          <w:rFonts w:ascii="Times New Roman" w:hAnsi="Times New Roman" w:cs="Times New Roman"/>
          <w:sz w:val="28"/>
          <w:szCs w:val="28"/>
        </w:rPr>
        <w:t>е методики исследования……………………………..  Стр. 8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773705" w:rsidRDefault="00773705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636C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="008363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Результаты исследования</w:t>
      </w:r>
      <w:r w:rsidR="00CC0C30">
        <w:rPr>
          <w:rFonts w:ascii="Times New Roman" w:hAnsi="Times New Roman" w:cs="Times New Roman"/>
          <w:sz w:val="28"/>
          <w:szCs w:val="28"/>
        </w:rPr>
        <w:t>……………………………………….. Стр. 9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773705" w:rsidRDefault="00773705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636C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83636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Выводы</w:t>
      </w:r>
      <w:proofErr w:type="gramStart"/>
      <w:r w:rsidR="00CC0C30">
        <w:rPr>
          <w:rFonts w:ascii="Times New Roman" w:hAnsi="Times New Roman" w:cs="Times New Roman"/>
          <w:sz w:val="28"/>
          <w:szCs w:val="28"/>
        </w:rPr>
        <w:t>…………………………………………………………… С</w:t>
      </w:r>
      <w:proofErr w:type="gramEnd"/>
      <w:r w:rsidR="00CC0C30">
        <w:rPr>
          <w:rFonts w:ascii="Times New Roman" w:hAnsi="Times New Roman" w:cs="Times New Roman"/>
          <w:sz w:val="28"/>
          <w:szCs w:val="28"/>
        </w:rPr>
        <w:t>тр.10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</w:p>
    <w:p w:rsidR="00773705" w:rsidRDefault="00773705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83636C">
        <w:rPr>
          <w:rFonts w:ascii="Times New Roman" w:hAnsi="Times New Roman" w:cs="Times New Roman"/>
          <w:sz w:val="28"/>
          <w:szCs w:val="28"/>
        </w:rPr>
        <w:t xml:space="preserve">    </w:t>
      </w:r>
      <w:r w:rsidR="00773705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CC0C30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9B056D">
        <w:rPr>
          <w:rFonts w:ascii="Times New Roman" w:hAnsi="Times New Roman" w:cs="Times New Roman"/>
          <w:sz w:val="28"/>
          <w:szCs w:val="28"/>
        </w:rPr>
        <w:t>.</w:t>
      </w:r>
      <w:r w:rsidR="00CC0C30">
        <w:rPr>
          <w:rFonts w:ascii="Times New Roman" w:hAnsi="Times New Roman" w:cs="Times New Roman"/>
          <w:sz w:val="28"/>
          <w:szCs w:val="28"/>
        </w:rPr>
        <w:t xml:space="preserve"> Стр.11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83636C" w:rsidRDefault="0083636C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83636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Приложения</w:t>
      </w:r>
      <w:proofErr w:type="gramStart"/>
      <w:r w:rsidR="009B056D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……………………………………………………....  </w:t>
      </w:r>
      <w:proofErr w:type="gramEnd"/>
      <w:r w:rsidR="009B056D">
        <w:rPr>
          <w:rFonts w:ascii="Times New Roman" w:hAnsi="Times New Roman" w:cs="Times New Roman"/>
          <w:sz w:val="28"/>
          <w:szCs w:val="28"/>
        </w:rPr>
        <w:t>Стр.12</w:t>
      </w:r>
    </w:p>
    <w:p w:rsidR="0083636C" w:rsidRDefault="0083636C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29A8" w:rsidRDefault="0083636C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Приложение </w:t>
      </w:r>
      <w:r w:rsidR="005429A8">
        <w:rPr>
          <w:rFonts w:ascii="Times New Roman" w:hAnsi="Times New Roman" w:cs="Times New Roman"/>
          <w:sz w:val="28"/>
          <w:szCs w:val="28"/>
        </w:rPr>
        <w:t>1</w:t>
      </w:r>
      <w:r w:rsidR="009B056D">
        <w:rPr>
          <w:rFonts w:ascii="Times New Roman" w:hAnsi="Times New Roman" w:cs="Times New Roman"/>
          <w:sz w:val="28"/>
          <w:szCs w:val="28"/>
        </w:rPr>
        <w:t>……………………………………………………...Стр.12</w:t>
      </w:r>
      <w:r w:rsidR="005429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83636C" w:rsidRDefault="0083636C" w:rsidP="005429A8">
      <w:pPr>
        <w:rPr>
          <w:rFonts w:ascii="Times New Roman" w:hAnsi="Times New Roman" w:cs="Times New Roman"/>
          <w:sz w:val="28"/>
          <w:szCs w:val="28"/>
        </w:rPr>
      </w:pPr>
    </w:p>
    <w:p w:rsidR="0083636C" w:rsidRDefault="0083636C" w:rsidP="00043B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Приложение </w:t>
      </w:r>
      <w:r w:rsidR="005429A8">
        <w:rPr>
          <w:rFonts w:ascii="Times New Roman" w:hAnsi="Times New Roman" w:cs="Times New Roman"/>
          <w:sz w:val="28"/>
          <w:szCs w:val="28"/>
        </w:rPr>
        <w:t>2</w:t>
      </w:r>
      <w:r w:rsidR="009B056D">
        <w:rPr>
          <w:rFonts w:ascii="Times New Roman" w:hAnsi="Times New Roman" w:cs="Times New Roman"/>
          <w:sz w:val="28"/>
          <w:szCs w:val="28"/>
        </w:rPr>
        <w:t>…………………………………………………….. Стр.13</w:t>
      </w:r>
      <w:r w:rsidR="005429A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3636C" w:rsidRDefault="0083636C" w:rsidP="005429A8">
      <w:pPr>
        <w:rPr>
          <w:rFonts w:ascii="Times New Roman" w:hAnsi="Times New Roman" w:cs="Times New Roman"/>
          <w:sz w:val="28"/>
          <w:szCs w:val="28"/>
        </w:rPr>
      </w:pPr>
    </w:p>
    <w:p w:rsidR="005429A8" w:rsidRPr="00085CFA" w:rsidRDefault="0083636C" w:rsidP="005429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5429A8" w:rsidRPr="00085CFA" w:rsidRDefault="005429A8" w:rsidP="005429A8">
      <w:pPr>
        <w:rPr>
          <w:rFonts w:ascii="Times New Roman" w:hAnsi="Times New Roman" w:cs="Times New Roman"/>
          <w:sz w:val="28"/>
          <w:szCs w:val="28"/>
        </w:rPr>
      </w:pP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429A8" w:rsidRDefault="005429A8" w:rsidP="00043B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43B65" w:rsidRDefault="00043B65" w:rsidP="00043B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043B65" w:rsidRDefault="00043B65" w:rsidP="00043B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5429A8" w:rsidRPr="00043B65" w:rsidRDefault="005429A8" w:rsidP="00043B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043B65">
        <w:rPr>
          <w:rFonts w:ascii="Times New Roman" w:hAnsi="Times New Roman" w:cs="Times New Roman"/>
          <w:bCs/>
          <w:sz w:val="32"/>
          <w:szCs w:val="32"/>
        </w:rPr>
        <w:lastRenderedPageBreak/>
        <w:t>1. Введение</w:t>
      </w:r>
    </w:p>
    <w:p w:rsidR="005429A8" w:rsidRPr="00043B65" w:rsidRDefault="005429A8" w:rsidP="00043B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043B65">
        <w:rPr>
          <w:rFonts w:ascii="Times New Roman" w:hAnsi="Times New Roman" w:cs="Times New Roman"/>
          <w:bCs/>
          <w:sz w:val="32"/>
          <w:szCs w:val="32"/>
        </w:rPr>
        <w:t>1.1</w:t>
      </w:r>
      <w:r w:rsidR="00C975CD" w:rsidRPr="00043B65">
        <w:rPr>
          <w:rFonts w:ascii="Times New Roman" w:hAnsi="Times New Roman" w:cs="Times New Roman"/>
          <w:bCs/>
          <w:sz w:val="32"/>
          <w:szCs w:val="32"/>
        </w:rPr>
        <w:t>.</w:t>
      </w:r>
      <w:r w:rsidRPr="00043B65">
        <w:rPr>
          <w:rFonts w:ascii="Times New Roman" w:hAnsi="Times New Roman" w:cs="Times New Roman"/>
          <w:bCs/>
          <w:sz w:val="32"/>
          <w:szCs w:val="32"/>
        </w:rPr>
        <w:t xml:space="preserve"> Роль книги в жизни детей</w:t>
      </w:r>
    </w:p>
    <w:p w:rsidR="00043B65" w:rsidRDefault="00043B65" w:rsidP="00043B65">
      <w:pPr>
        <w:pStyle w:val="c1"/>
        <w:spacing w:before="0" w:beforeAutospacing="0" w:after="0" w:afterAutospacing="0"/>
        <w:jc w:val="both"/>
        <w:textAlignment w:val="baseline"/>
        <w:rPr>
          <w:rStyle w:val="c5"/>
          <w:color w:val="000000"/>
          <w:sz w:val="28"/>
          <w:szCs w:val="28"/>
          <w:bdr w:val="none" w:sz="0" w:space="0" w:color="auto" w:frame="1"/>
        </w:rPr>
      </w:pPr>
      <w:r w:rsidRPr="00043B65">
        <w:rPr>
          <w:rStyle w:val="c5"/>
          <w:color w:val="000000"/>
          <w:sz w:val="28"/>
          <w:szCs w:val="28"/>
          <w:bdr w:val="none" w:sz="0" w:space="0" w:color="auto" w:frame="1"/>
        </w:rPr>
        <w:t xml:space="preserve"> </w:t>
      </w:r>
      <w:r w:rsidR="005429A8" w:rsidRPr="00043B65">
        <w:rPr>
          <w:rStyle w:val="c5"/>
          <w:color w:val="000000"/>
          <w:sz w:val="28"/>
          <w:szCs w:val="28"/>
          <w:bdr w:val="none" w:sz="0" w:space="0" w:color="auto" w:frame="1"/>
        </w:rPr>
        <w:t>В одном интервью В.В. Путин, Президент РФ, сказал: «Мы долгое время были одной из самых читающих стран мира. Есть опасность, что этот статус мы можем утратить. У нас растёт число людей, которые вообще не читают книг. Это тревожный факт. В данной ситуации повышение читательского интереса является общенациональной задачей».</w:t>
      </w:r>
    </w:p>
    <w:p w:rsidR="0070798B" w:rsidRDefault="00043B65" w:rsidP="0070798B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5429A8" w:rsidRPr="00043B65">
        <w:rPr>
          <w:color w:val="000000"/>
          <w:sz w:val="28"/>
          <w:szCs w:val="28"/>
        </w:rPr>
        <w:t>В современном мире, к сожалению, многие мои сверстники постепенно забывают о книгах, поскольку убеждены в том, что их легко может заменить телевидение и интернет. Но разве это правильно?</w:t>
      </w:r>
      <w:r>
        <w:rPr>
          <w:color w:val="000000"/>
          <w:sz w:val="28"/>
          <w:szCs w:val="28"/>
        </w:rPr>
        <w:t xml:space="preserve"> </w:t>
      </w:r>
    </w:p>
    <w:p w:rsidR="005429A8" w:rsidRPr="0070798B" w:rsidRDefault="005429A8" w:rsidP="005429A8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043B65">
        <w:rPr>
          <w:color w:val="000000"/>
          <w:sz w:val="28"/>
          <w:szCs w:val="28"/>
        </w:rPr>
        <w:t xml:space="preserve">Д. Дидро однажды написал о том, что люди перестают мыслить лишь в том случае, когда перестают читать. И это действительно правильное утверждение. </w:t>
      </w:r>
      <w:r w:rsidR="00043B65">
        <w:rPr>
          <w:rStyle w:val="c5"/>
          <w:color w:val="000000"/>
          <w:sz w:val="28"/>
          <w:szCs w:val="28"/>
          <w:bdr w:val="none" w:sz="0" w:space="0" w:color="auto" w:frame="1"/>
        </w:rPr>
        <w:t xml:space="preserve"> </w:t>
      </w:r>
      <w:r w:rsidRPr="00043B65">
        <w:rPr>
          <w:rStyle w:val="c5"/>
          <w:color w:val="000000"/>
          <w:sz w:val="28"/>
          <w:szCs w:val="28"/>
          <w:bdr w:val="none" w:sz="0" w:space="0" w:color="auto" w:frame="1"/>
        </w:rPr>
        <w:t>Знакомство с лучшими образцами литературы способствует улучшению понимания себя и других, расширяет представление о мире, углубляет восприятие, развивает чувство юмора, которое просто необходимо каждому человеку. Если ребенок с детства приучен читать, то это остается с ним на всю жизнь, в любых жизненных ситуациях у него всегда будет надежный и верный друг – книга, которая отвлечет от грустных мыслей, поможет совершить путешествие в удивительный мир книжных героев, подскажет ответ на мучающий вопрос, успокоит, развеселит. Авторитет книги для ребенка необычайно велик. Ей он верит беспредельно. Значение книги в жизни человека огромно.</w:t>
      </w:r>
    </w:p>
    <w:p w:rsidR="005429A8" w:rsidRPr="00043B65" w:rsidRDefault="005429A8" w:rsidP="005429A8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043B65">
        <w:rPr>
          <w:rStyle w:val="c5"/>
          <w:color w:val="000000"/>
          <w:sz w:val="28"/>
          <w:szCs w:val="28"/>
          <w:bdr w:val="none" w:sz="0" w:space="0" w:color="auto" w:frame="1"/>
        </w:rPr>
        <w:t>Способность тщательно «переваривать» в мозгу информацию и анализировать ее можно развить только благодаря чтению книг. Прочитанные сведения лучше запоминаются. Над страницей можно остановиться, вдуматься, перечитать ее. Пересказ учит анализировать текст, относиться к нему критически. Чтение развивает воображение: ребенок сам представляет героев, а не принимает созданный другими образ.</w:t>
      </w:r>
    </w:p>
    <w:p w:rsidR="005429A8" w:rsidRPr="00043B65" w:rsidRDefault="005429A8" w:rsidP="005429A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3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сомневаетесь? Вам кажется это невозможным? Значит, Вы действительно не являетесь поклонником чтения, а стоило бы попробовать. Найдите время и возьмите в руки занимательную книгу. Вы ни на минуту не пожалеете о потраченном времени!</w:t>
      </w:r>
    </w:p>
    <w:p w:rsidR="005429A8" w:rsidRPr="00043B65" w:rsidRDefault="005429A8" w:rsidP="005429A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5C46" w:rsidRDefault="002D5C46" w:rsidP="005429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D5C46" w:rsidRDefault="002D5C46" w:rsidP="005429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D5C46" w:rsidRDefault="002D5C46" w:rsidP="005429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D5C46" w:rsidRDefault="002D5C46" w:rsidP="005429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D5C46" w:rsidRDefault="002D5C46" w:rsidP="005429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D5C46" w:rsidRDefault="002D5C46" w:rsidP="005429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D5C46" w:rsidRDefault="002D5C46" w:rsidP="005429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D5C46" w:rsidRDefault="002D5C46" w:rsidP="005429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D5C46" w:rsidRDefault="002D5C46" w:rsidP="005429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0798B" w:rsidRDefault="0070798B" w:rsidP="00C878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429A8" w:rsidRPr="009C3F7F" w:rsidRDefault="005429A8" w:rsidP="00C8782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9C3F7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1.2</w:t>
      </w:r>
      <w:r w:rsidR="00C97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Pr="009C3F7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Феномен книг </w:t>
      </w:r>
      <w:proofErr w:type="spellStart"/>
      <w:r w:rsidRPr="009C3F7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Джоан</w:t>
      </w:r>
      <w:proofErr w:type="spellEnd"/>
      <w:r w:rsidRPr="009C3F7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9C3F7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Роулинг</w:t>
      </w:r>
      <w:proofErr w:type="spellEnd"/>
      <w:r w:rsidRPr="009C3F7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 Гарри </w:t>
      </w:r>
      <w:proofErr w:type="spellStart"/>
      <w:r w:rsidRPr="009C3F7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Поттере</w:t>
      </w:r>
      <w:proofErr w:type="spellEnd"/>
    </w:p>
    <w:p w:rsidR="00881A92" w:rsidRDefault="00881A92" w:rsidP="005429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9A8" w:rsidRDefault="005429A8" w:rsidP="00542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3CE">
        <w:rPr>
          <w:rFonts w:ascii="Times New Roman" w:hAnsi="Times New Roman" w:cs="Times New Roman"/>
          <w:sz w:val="28"/>
          <w:szCs w:val="28"/>
        </w:rPr>
        <w:t>Начиная с публикации первого романа «</w:t>
      </w:r>
      <w:r w:rsidRPr="002D1F0A">
        <w:rPr>
          <w:rFonts w:ascii="Times New Roman" w:hAnsi="Times New Roman" w:cs="Times New Roman"/>
          <w:sz w:val="28"/>
          <w:szCs w:val="28"/>
        </w:rPr>
        <w:t xml:space="preserve">Гарри </w:t>
      </w:r>
      <w:proofErr w:type="spellStart"/>
      <w:r w:rsidRPr="002D1F0A">
        <w:rPr>
          <w:rFonts w:ascii="Times New Roman" w:hAnsi="Times New Roman" w:cs="Times New Roman"/>
          <w:sz w:val="28"/>
          <w:szCs w:val="28"/>
        </w:rPr>
        <w:t>Поттер</w:t>
      </w:r>
      <w:proofErr w:type="spellEnd"/>
      <w:r w:rsidRPr="002D1F0A">
        <w:rPr>
          <w:rFonts w:ascii="Times New Roman" w:hAnsi="Times New Roman" w:cs="Times New Roman"/>
          <w:sz w:val="28"/>
          <w:szCs w:val="28"/>
        </w:rPr>
        <w:t xml:space="preserve"> и философский камень</w:t>
      </w:r>
      <w:r w:rsidRPr="00BF23CE">
        <w:rPr>
          <w:rFonts w:ascii="Times New Roman" w:hAnsi="Times New Roman" w:cs="Times New Roman"/>
          <w:sz w:val="28"/>
          <w:szCs w:val="28"/>
        </w:rPr>
        <w:t>» 30 июня 1997 года, книги серии обрели огромную популярность, признание критиков и коммерческий успех во всем мир</w:t>
      </w:r>
      <w:r w:rsidR="0070798B">
        <w:rPr>
          <w:rFonts w:ascii="Times New Roman" w:hAnsi="Times New Roman" w:cs="Times New Roman"/>
          <w:sz w:val="28"/>
          <w:szCs w:val="28"/>
        </w:rPr>
        <w:t>е.</w:t>
      </w:r>
      <w:r w:rsidRPr="00BF23CE">
        <w:rPr>
          <w:rFonts w:ascii="Times New Roman" w:hAnsi="Times New Roman" w:cs="Times New Roman"/>
          <w:sz w:val="28"/>
          <w:szCs w:val="28"/>
        </w:rPr>
        <w:t xml:space="preserve"> По состоянию на июнь 2011 года количество проданных книг составило около 450 миллионов экземпляров, вследствие чего серия вошла в</w:t>
      </w:r>
      <w:r w:rsidRPr="00BF23CE">
        <w:rPr>
          <w:rStyle w:val="apple-converted-space"/>
          <w:rFonts w:ascii="Times New Roman" w:eastAsiaTheme="majorEastAsia" w:hAnsi="Times New Roman" w:cs="Times New Roman"/>
          <w:sz w:val="28"/>
          <w:szCs w:val="28"/>
        </w:rPr>
        <w:t> </w:t>
      </w:r>
      <w:r w:rsidRPr="00F01394">
        <w:rPr>
          <w:rFonts w:ascii="Times New Roman" w:hAnsi="Times New Roman" w:cs="Times New Roman"/>
          <w:sz w:val="28"/>
          <w:szCs w:val="28"/>
        </w:rPr>
        <w:t>список литературных бестселлеров</w:t>
      </w:r>
      <w:r w:rsidRPr="00BF23CE">
        <w:rPr>
          <w:rFonts w:ascii="Times New Roman" w:hAnsi="Times New Roman" w:cs="Times New Roman"/>
          <w:sz w:val="28"/>
          <w:szCs w:val="28"/>
        </w:rPr>
        <w:t>. Романы переведены на 67 языков, в том числе на</w:t>
      </w:r>
      <w:r>
        <w:rPr>
          <w:sz w:val="28"/>
          <w:szCs w:val="28"/>
        </w:rPr>
        <w:t xml:space="preserve"> </w:t>
      </w:r>
      <w:r w:rsidRPr="00F01394">
        <w:rPr>
          <w:rFonts w:ascii="Times New Roman" w:hAnsi="Times New Roman" w:cs="Times New Roman"/>
          <w:sz w:val="28"/>
          <w:szCs w:val="28"/>
        </w:rPr>
        <w:t xml:space="preserve">русский. </w:t>
      </w:r>
    </w:p>
    <w:p w:rsidR="002D5C46" w:rsidRDefault="005429A8" w:rsidP="002D5C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3CE">
        <w:rPr>
          <w:rFonts w:ascii="Times New Roman" w:hAnsi="Times New Roman" w:cs="Times New Roman"/>
          <w:sz w:val="28"/>
          <w:szCs w:val="28"/>
        </w:rPr>
        <w:t xml:space="preserve">С тех пор прошло 8 лет, но, как нам кажется, интерес к этой книге не стал меньше. Почему? И еще нас волнует проблема снижения читательского интереса, в частности </w:t>
      </w:r>
      <w:r w:rsidR="0070798B">
        <w:rPr>
          <w:rFonts w:ascii="Times New Roman" w:hAnsi="Times New Roman" w:cs="Times New Roman"/>
          <w:sz w:val="28"/>
          <w:szCs w:val="28"/>
        </w:rPr>
        <w:t xml:space="preserve">у </w:t>
      </w:r>
      <w:r w:rsidRPr="00BF23CE">
        <w:rPr>
          <w:rFonts w:ascii="Times New Roman" w:hAnsi="Times New Roman" w:cs="Times New Roman"/>
          <w:sz w:val="28"/>
          <w:szCs w:val="28"/>
        </w:rPr>
        <w:t xml:space="preserve">подростков  13-14 лет. Мы решили объединить два этих направления в одно. Так определилась </w:t>
      </w:r>
      <w:r w:rsidRPr="00BF23CE">
        <w:rPr>
          <w:rFonts w:ascii="Times New Roman" w:hAnsi="Times New Roman" w:cs="Times New Roman"/>
          <w:b/>
          <w:sz w:val="28"/>
          <w:szCs w:val="28"/>
        </w:rPr>
        <w:t>тема нашего исследования.</w:t>
      </w:r>
      <w:r w:rsidRPr="00BF23CE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2D5C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29A8" w:rsidRDefault="005429A8" w:rsidP="002D5C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спросить</w:t>
      </w:r>
      <w:r w:rsidRPr="00BE65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подростков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каких самых известных британцев они могут назвать, то первым делом, наверное, они назовут английскую королеву Елизавету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, Шекспира, возможно, вспомнят Ньютона,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Черчиля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 … непременно упомянут Гарри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Поттера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Этот литературный персонаж, рожденный воображением английской писательницы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Роулинг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>, по своей популярности превосходит многих артистов, политиков, спортсменов.</w:t>
      </w:r>
    </w:p>
    <w:p w:rsidR="0067025C" w:rsidRPr="0083636C" w:rsidRDefault="005429A8" w:rsidP="0067025C">
      <w:pPr>
        <w:spacing w:after="0" w:line="240" w:lineRule="auto"/>
        <w:jc w:val="both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Имя Гарри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Поттера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стало символом для меня и многих подростков.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 сегодня в каждом книжном магазине можно увидеть золотую надпись с его именем, его потрет или обложку журнала с фотографией актера, сыгравшего его роль в одноименном фильме — во всем мире, наверное, не найдется ребенка или взрослого, который не знал бы его имени. </w:t>
      </w:r>
      <w:r w:rsidR="0067025C" w:rsidRPr="00BF23CE">
        <w:rPr>
          <w:rFonts w:ascii="Times New Roman" w:eastAsia="Times New Roman" w:hAnsi="Times New Roman" w:cs="Times New Roman"/>
          <w:sz w:val="28"/>
          <w:szCs w:val="28"/>
          <w:lang w:eastAsia="ru-RU"/>
        </w:rPr>
        <w:t>70 процентов</w:t>
      </w:r>
      <w:r w:rsidR="00670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67025C" w:rsidRPr="00670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025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рубежом, прочитавших</w:t>
      </w:r>
      <w:r w:rsidR="0067025C" w:rsidRPr="00BF2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книгу о </w:t>
      </w:r>
      <w:proofErr w:type="spellStart"/>
      <w:r w:rsidR="0067025C" w:rsidRPr="00BF23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Поттере</w:t>
      </w:r>
      <w:proofErr w:type="spellEnd"/>
      <w:r w:rsidR="0067025C" w:rsidRPr="00BF23CE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говорят, что она вдохновила их на чтение других книг</w:t>
      </w:r>
      <w:proofErr w:type="gramEnd"/>
      <w:r w:rsidR="0067025C" w:rsidRPr="00BF2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429A8" w:rsidRPr="002D5C46" w:rsidRDefault="005429A8" w:rsidP="005429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доказывает </w:t>
      </w:r>
      <w:r w:rsidRPr="00FC234D">
        <w:rPr>
          <w:rFonts w:ascii="Times New Roman" w:hAnsi="Times New Roman" w:cs="Times New Roman"/>
          <w:b/>
          <w:sz w:val="28"/>
          <w:szCs w:val="28"/>
        </w:rPr>
        <w:t>актуальность выбранной темы</w:t>
      </w:r>
      <w:r w:rsidR="002D5C46">
        <w:rPr>
          <w:rFonts w:ascii="Times New Roman" w:hAnsi="Times New Roman" w:cs="Times New Roman"/>
          <w:b/>
          <w:sz w:val="28"/>
          <w:szCs w:val="28"/>
        </w:rPr>
        <w:t>.</w:t>
      </w:r>
    </w:p>
    <w:p w:rsidR="00C87821" w:rsidRPr="0070798B" w:rsidRDefault="005429A8" w:rsidP="005429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4D">
        <w:rPr>
          <w:rFonts w:ascii="Times New Roman" w:hAnsi="Times New Roman" w:cs="Times New Roman"/>
          <w:b/>
          <w:sz w:val="28"/>
          <w:szCs w:val="28"/>
        </w:rPr>
        <w:t>Цель нашей работы</w:t>
      </w:r>
      <w:r w:rsidR="0083636C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выяснить, повлиял ли успех книг о Гарри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Поттере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повышение читательского интереса </w:t>
      </w:r>
      <w:r w:rsidR="009A598B">
        <w:rPr>
          <w:rFonts w:ascii="Times New Roman" w:hAnsi="Times New Roman" w:cs="Times New Roman"/>
          <w:sz w:val="28"/>
          <w:szCs w:val="28"/>
        </w:rPr>
        <w:t xml:space="preserve">у </w:t>
      </w:r>
      <w:r w:rsidR="00C87821">
        <w:rPr>
          <w:rFonts w:ascii="Times New Roman" w:hAnsi="Times New Roman" w:cs="Times New Roman"/>
          <w:sz w:val="28"/>
          <w:szCs w:val="28"/>
        </w:rPr>
        <w:t>подростков (на примере учащихся 7е и 11в классов МОБУ СОШ № 26).</w:t>
      </w:r>
    </w:p>
    <w:p w:rsidR="005429A8" w:rsidRPr="002D5C46" w:rsidRDefault="005429A8" w:rsidP="005429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4D">
        <w:rPr>
          <w:rFonts w:ascii="Times New Roman" w:hAnsi="Times New Roman" w:cs="Times New Roman"/>
          <w:b/>
          <w:bCs/>
          <w:sz w:val="28"/>
          <w:szCs w:val="28"/>
        </w:rPr>
        <w:t>Задачи, которые мы решали для достижения цели:</w:t>
      </w: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Ознакомиться с личностью и биографией писательницы</w:t>
      </w: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Ознакомиться с историей создания произведения</w:t>
      </w: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Выявить факторы популярности произведения</w:t>
      </w:r>
    </w:p>
    <w:p w:rsidR="002D5C46" w:rsidRDefault="005429A8" w:rsidP="005429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Пров</w:t>
      </w:r>
      <w:r w:rsidR="009A598B">
        <w:rPr>
          <w:rFonts w:ascii="Times New Roman" w:hAnsi="Times New Roman" w:cs="Times New Roman"/>
          <w:sz w:val="28"/>
          <w:szCs w:val="28"/>
        </w:rPr>
        <w:t>ести опрос среди  учащихся 7е и 11в классов</w:t>
      </w:r>
      <w:r>
        <w:rPr>
          <w:rFonts w:ascii="Times New Roman" w:hAnsi="Times New Roman" w:cs="Times New Roman"/>
          <w:sz w:val="28"/>
          <w:szCs w:val="28"/>
        </w:rPr>
        <w:t xml:space="preserve">, чтобы выяснить уровень их интереса к книге/фильму о Гарри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Поттере</w:t>
      </w:r>
      <w:proofErr w:type="spellEnd"/>
      <w:r>
        <w:rPr>
          <w:rFonts w:ascii="Times New Roman" w:hAnsi="Times New Roman" w:cs="Times New Roman"/>
          <w:sz w:val="28"/>
          <w:szCs w:val="28"/>
        </w:rPr>
        <w:t>, и способствовало ли прочтение книг (просмотр фильмов) повышению интереса к чтению в целом.</w:t>
      </w:r>
    </w:p>
    <w:p w:rsidR="005429A8" w:rsidRPr="002D5C46" w:rsidRDefault="005429A8" w:rsidP="005429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4D">
        <w:rPr>
          <w:rFonts w:ascii="Times New Roman" w:hAnsi="Times New Roman" w:cs="Times New Roman"/>
          <w:b/>
          <w:bCs/>
          <w:sz w:val="28"/>
          <w:szCs w:val="28"/>
        </w:rPr>
        <w:t>Гипотеза:</w:t>
      </w:r>
    </w:p>
    <w:p w:rsidR="005429A8" w:rsidRDefault="005429A8" w:rsidP="005429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предполагаем, что успех произведений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Роулинг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повлия</w:t>
      </w:r>
      <w:r w:rsidR="0083636C">
        <w:rPr>
          <w:rFonts w:ascii="Times New Roman" w:hAnsi="Times New Roman" w:cs="Times New Roman"/>
          <w:sz w:val="28"/>
          <w:szCs w:val="28"/>
        </w:rPr>
        <w:t>л на повышение читательского интереса</w:t>
      </w:r>
      <w:r w:rsidR="00150CB2">
        <w:rPr>
          <w:rFonts w:ascii="Times New Roman" w:hAnsi="Times New Roman" w:cs="Times New Roman"/>
          <w:sz w:val="28"/>
          <w:szCs w:val="28"/>
        </w:rPr>
        <w:t xml:space="preserve"> у учеников</w:t>
      </w:r>
      <w:r w:rsidR="0070798B">
        <w:rPr>
          <w:rFonts w:ascii="Times New Roman" w:hAnsi="Times New Roman" w:cs="Times New Roman"/>
          <w:sz w:val="28"/>
          <w:szCs w:val="28"/>
        </w:rPr>
        <w:t xml:space="preserve"> 7е и 11в классов МОБУ СОШ № 26. </w:t>
      </w:r>
    </w:p>
    <w:p w:rsidR="005429A8" w:rsidRPr="00846CE3" w:rsidRDefault="005429A8" w:rsidP="005429A8">
      <w:pPr>
        <w:spacing w:after="0" w:line="240" w:lineRule="auto"/>
        <w:ind w:right="-238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846CE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Объект исследования – 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учащиеся 7 «Е» </w:t>
      </w:r>
      <w:r w:rsidR="009A59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11 «В» классов</w:t>
      </w:r>
      <w:r w:rsidR="007079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МОБ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СОШ № 26</w:t>
      </w:r>
      <w:r w:rsidRPr="00846CE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</w:t>
      </w:r>
    </w:p>
    <w:p w:rsidR="005429A8" w:rsidRPr="00881A92" w:rsidRDefault="005429A8" w:rsidP="00881A92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846CE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Предмет исследования</w:t>
      </w:r>
      <w:r w:rsidRPr="00846CE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 уровень читательской активности учеников</w:t>
      </w:r>
    </w:p>
    <w:p w:rsidR="002D5C46" w:rsidRDefault="002D5C46" w:rsidP="00881A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2D5C46" w:rsidRDefault="002D5C46" w:rsidP="00881A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5429A8" w:rsidRPr="006B5804" w:rsidRDefault="00C975CD" w:rsidP="00881A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lastRenderedPageBreak/>
        <w:t xml:space="preserve">2. </w:t>
      </w:r>
      <w:r w:rsidR="005429A8" w:rsidRPr="006B5804">
        <w:rPr>
          <w:rFonts w:ascii="Times New Roman" w:hAnsi="Times New Roman" w:cs="Times New Roman"/>
          <w:bCs/>
          <w:sz w:val="32"/>
          <w:szCs w:val="32"/>
        </w:rPr>
        <w:t>Основное содержание</w:t>
      </w:r>
    </w:p>
    <w:p w:rsidR="005429A8" w:rsidRPr="006B5804" w:rsidRDefault="00C975CD" w:rsidP="00881A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2.1. </w:t>
      </w:r>
      <w:r w:rsidR="005429A8" w:rsidRPr="006B5804">
        <w:rPr>
          <w:rFonts w:ascii="Times New Roman" w:hAnsi="Times New Roman" w:cs="Times New Roman"/>
          <w:bCs/>
          <w:sz w:val="32"/>
          <w:szCs w:val="32"/>
        </w:rPr>
        <w:t>Феномен писательницы. История создания произведения.</w:t>
      </w:r>
    </w:p>
    <w:p w:rsidR="005B0796" w:rsidRDefault="005B0796" w:rsidP="005B0796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5B0796" w:rsidRDefault="005B0796" w:rsidP="00E97B62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«Какими чарами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Роулинг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удалось околдовать детей, забросивших компьютерные игрушки, чтобы по старинке засыпать с книгой под одеялом, - остается загадкой».</w:t>
      </w:r>
    </w:p>
    <w:p w:rsidR="005B0796" w:rsidRDefault="005B0796" w:rsidP="00E97B62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«Независимая газета» 17.02.2000 г.</w:t>
      </w:r>
    </w:p>
    <w:p w:rsidR="005429A8" w:rsidRPr="006B5804" w:rsidRDefault="005429A8" w:rsidP="00881A92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 w:cs="Times New Roman"/>
          <w:sz w:val="32"/>
          <w:szCs w:val="32"/>
        </w:rPr>
      </w:pPr>
    </w:p>
    <w:p w:rsidR="002D5C46" w:rsidRDefault="005429A8" w:rsidP="00CE4C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Девятнадцать лет назад, никому не известная учительница, пишет на старой печатной машинке историю о мальчике, который обнаруживает, что он волшебник, и попадает в волшебную школу.</w:t>
      </w:r>
    </w:p>
    <w:p w:rsidR="005429A8" w:rsidRDefault="005429A8" w:rsidP="00CE4C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Джоан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Кэтлин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Роулинг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придумала Гарри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Поттера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ей было 25 лет. В</w:t>
      </w:r>
      <w:r w:rsidR="00CE4CF8">
        <w:rPr>
          <w:rFonts w:ascii="Times New Roman" w:hAnsi="Times New Roman" w:cs="Times New Roman"/>
          <w:sz w:val="28"/>
          <w:szCs w:val="28"/>
        </w:rPr>
        <w:t xml:space="preserve"> 1990 году она ехала из Манчестера в Лондон в поезде, который задержали на четыре часа. Именно во время вынужденного ожидания в ее сознание пришла, полностью сформированной, идея романа о мальчике, посещающем школу волшебства.</w:t>
      </w:r>
    </w:p>
    <w:p w:rsidR="005429A8" w:rsidRDefault="005429A8" w:rsidP="00CE4C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Прототипом Гарри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Поттера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сама писательница, е</w:t>
      </w:r>
      <w:r>
        <w:rPr>
          <w:rFonts w:ascii="Cambria Math" w:hAnsi="Cambria Math" w:cs="Cambria Math"/>
          <w:sz w:val="28"/>
          <w:szCs w:val="28"/>
        </w:rPr>
        <w:t>е</w:t>
      </w:r>
      <w:r w:rsidR="00CE4CF8">
        <w:rPr>
          <w:rFonts w:ascii="Times New Roman" w:hAnsi="Times New Roman" w:cs="Times New Roman"/>
          <w:sz w:val="28"/>
          <w:szCs w:val="28"/>
        </w:rPr>
        <w:t xml:space="preserve"> литературному ребенку удалось все то, что долгое время не удавалось ей самой. Как и Гарри </w:t>
      </w:r>
      <w:proofErr w:type="spellStart"/>
      <w:r w:rsidR="00CE4CF8">
        <w:rPr>
          <w:rFonts w:ascii="Times New Roman" w:hAnsi="Times New Roman" w:cs="Times New Roman"/>
          <w:sz w:val="28"/>
          <w:szCs w:val="28"/>
        </w:rPr>
        <w:t>Поттер</w:t>
      </w:r>
      <w:proofErr w:type="spellEnd"/>
      <w:r w:rsidR="00CE4CF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E4CF8">
        <w:rPr>
          <w:rFonts w:ascii="Times New Roman" w:hAnsi="Times New Roman" w:cs="Times New Roman"/>
          <w:sz w:val="28"/>
          <w:szCs w:val="28"/>
        </w:rPr>
        <w:t>Джоан</w:t>
      </w:r>
      <w:proofErr w:type="spellEnd"/>
      <w:r w:rsidR="00CE4C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4CF8">
        <w:rPr>
          <w:rFonts w:ascii="Times New Roman" w:hAnsi="Times New Roman" w:cs="Times New Roman"/>
          <w:sz w:val="28"/>
          <w:szCs w:val="28"/>
        </w:rPr>
        <w:t>Роулинг</w:t>
      </w:r>
      <w:proofErr w:type="spellEnd"/>
      <w:r w:rsidR="00CE4CF8">
        <w:rPr>
          <w:rFonts w:ascii="Times New Roman" w:hAnsi="Times New Roman" w:cs="Times New Roman"/>
          <w:sz w:val="28"/>
          <w:szCs w:val="28"/>
        </w:rPr>
        <w:t xml:space="preserve"> сама не знала тогда, на что способна. Просто делала то, что ей </w:t>
      </w:r>
      <w:proofErr w:type="gramStart"/>
      <w:r w:rsidR="00CE4CF8">
        <w:rPr>
          <w:rFonts w:ascii="Times New Roman" w:hAnsi="Times New Roman" w:cs="Times New Roman"/>
          <w:sz w:val="28"/>
          <w:szCs w:val="28"/>
        </w:rPr>
        <w:t>нравилось</w:t>
      </w:r>
      <w:proofErr w:type="gramEnd"/>
      <w:r w:rsidR="00CE4CF8">
        <w:rPr>
          <w:rFonts w:ascii="Times New Roman" w:hAnsi="Times New Roman" w:cs="Times New Roman"/>
          <w:sz w:val="28"/>
          <w:szCs w:val="28"/>
        </w:rPr>
        <w:t xml:space="preserve"> и старалась не очень унывать.</w:t>
      </w:r>
    </w:p>
    <w:p w:rsidR="005429A8" w:rsidRDefault="005429A8" w:rsidP="00CE4C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словам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Роулинг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>, она была «бедной, насколько это возможно в</w:t>
      </w:r>
      <w:r w:rsidR="00CE4CF8">
        <w:rPr>
          <w:rFonts w:ascii="Times New Roman" w:hAnsi="Times New Roman" w:cs="Times New Roman"/>
          <w:sz w:val="28"/>
          <w:szCs w:val="28"/>
        </w:rPr>
        <w:t xml:space="preserve"> современной Великобритании, не будучи бездомной» и жила на социальное пособие, воспитывая одна маленькую дочку.</w:t>
      </w:r>
    </w:p>
    <w:p w:rsidR="005429A8" w:rsidRPr="00CE4CF8" w:rsidRDefault="005429A8" w:rsidP="00CE4C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1995 году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Роулинг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закончила свою рукопись романа «Гарри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CE4CF8">
        <w:rPr>
          <w:rFonts w:ascii="Times New Roman" w:hAnsi="Times New Roman" w:cs="Times New Roman"/>
          <w:sz w:val="28"/>
          <w:szCs w:val="28"/>
        </w:rPr>
        <w:t xml:space="preserve"> философский камень». Книга была отправлена в двенадцать издательств, все из которых отвергли рукопись. Лишь год спустя лондонское издательство </w:t>
      </w:r>
      <w:r w:rsidR="00CE4CF8">
        <w:rPr>
          <w:rFonts w:ascii="Times New Roman" w:hAnsi="Times New Roman" w:cs="Times New Roman"/>
          <w:sz w:val="28"/>
          <w:szCs w:val="28"/>
          <w:lang w:val="en-US"/>
        </w:rPr>
        <w:t>Bloomsbury</w:t>
      </w:r>
      <w:r w:rsidR="00CE4CF8" w:rsidRPr="00CE4CF8">
        <w:rPr>
          <w:rFonts w:ascii="Times New Roman" w:hAnsi="Times New Roman" w:cs="Times New Roman"/>
          <w:sz w:val="28"/>
          <w:szCs w:val="28"/>
        </w:rPr>
        <w:t xml:space="preserve"> </w:t>
      </w:r>
      <w:r w:rsidR="00CE4CF8">
        <w:rPr>
          <w:rFonts w:ascii="Times New Roman" w:hAnsi="Times New Roman" w:cs="Times New Roman"/>
          <w:sz w:val="28"/>
          <w:szCs w:val="28"/>
        </w:rPr>
        <w:t xml:space="preserve">решило опубликовать книги </w:t>
      </w:r>
      <w:proofErr w:type="spellStart"/>
      <w:r w:rsidR="00CE4CF8">
        <w:rPr>
          <w:rFonts w:ascii="Times New Roman" w:hAnsi="Times New Roman" w:cs="Times New Roman"/>
          <w:sz w:val="28"/>
          <w:szCs w:val="28"/>
        </w:rPr>
        <w:t>Роулинг</w:t>
      </w:r>
      <w:proofErr w:type="spellEnd"/>
      <w:r w:rsidR="00CE4CF8">
        <w:rPr>
          <w:rFonts w:ascii="Times New Roman" w:hAnsi="Times New Roman" w:cs="Times New Roman"/>
          <w:sz w:val="28"/>
          <w:szCs w:val="28"/>
        </w:rPr>
        <w:t>. Спустя несколько месяцев</w:t>
      </w:r>
      <w:r w:rsidR="000A3FB7">
        <w:rPr>
          <w:rFonts w:ascii="Times New Roman" w:hAnsi="Times New Roman" w:cs="Times New Roman"/>
          <w:sz w:val="28"/>
          <w:szCs w:val="28"/>
        </w:rPr>
        <w:t xml:space="preserve"> началось вселенское безумие, уже получившее имя «</w:t>
      </w:r>
      <w:proofErr w:type="spellStart"/>
      <w:r w:rsidR="000A3FB7">
        <w:rPr>
          <w:rFonts w:ascii="Times New Roman" w:hAnsi="Times New Roman" w:cs="Times New Roman"/>
          <w:sz w:val="28"/>
          <w:szCs w:val="28"/>
        </w:rPr>
        <w:t>поттеромания</w:t>
      </w:r>
      <w:proofErr w:type="spellEnd"/>
      <w:r w:rsidR="000A3FB7">
        <w:rPr>
          <w:rFonts w:ascii="Times New Roman" w:hAnsi="Times New Roman" w:cs="Times New Roman"/>
          <w:sz w:val="28"/>
          <w:szCs w:val="28"/>
        </w:rPr>
        <w:t xml:space="preserve">»… Вскоре </w:t>
      </w:r>
      <w:proofErr w:type="spellStart"/>
      <w:r w:rsidR="000A3FB7">
        <w:rPr>
          <w:rFonts w:ascii="Times New Roman" w:hAnsi="Times New Roman" w:cs="Times New Roman"/>
          <w:sz w:val="28"/>
          <w:szCs w:val="28"/>
        </w:rPr>
        <w:t>Джоан</w:t>
      </w:r>
      <w:proofErr w:type="spellEnd"/>
      <w:r w:rsidR="000A3FB7">
        <w:rPr>
          <w:rFonts w:ascii="Times New Roman" w:hAnsi="Times New Roman" w:cs="Times New Roman"/>
          <w:sz w:val="28"/>
          <w:szCs w:val="28"/>
        </w:rPr>
        <w:t xml:space="preserve"> превращается из скромной учительницы в одну из самых богатых женщин Британии, получает наиболее престижные премии и награды, в ее честь называют астероид, и, наконец, публика официально признает ее величайшей из ныне живущих писателей!</w:t>
      </w:r>
    </w:p>
    <w:p w:rsidR="002D5C46" w:rsidRDefault="005429A8" w:rsidP="00CE4C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пять лет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Роулинг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прошла путь от жизни на социальное пособие до статуса мультимиллионера. Она лучше всего продающийся автор в Великобритании, с объ</w:t>
      </w:r>
      <w:r>
        <w:rPr>
          <w:rFonts w:ascii="Cambria Math" w:hAnsi="Cambria Math" w:cs="Cambria Math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мом продаж более 238 миллионов фунтов стерлингов. В 2008 году она заняла 12-е место в списке самых богатых женщин Великобритании. </w:t>
      </w:r>
    </w:p>
    <w:p w:rsidR="005429A8" w:rsidRDefault="005429A8" w:rsidP="00CE4C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Журнал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Time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2007 году дал ей второе место в номинации «Человек </w:t>
      </w:r>
      <w:r w:rsidR="000A3FB7">
        <w:rPr>
          <w:rFonts w:ascii="Times New Roman" w:hAnsi="Times New Roman" w:cs="Times New Roman"/>
          <w:sz w:val="28"/>
          <w:szCs w:val="28"/>
        </w:rPr>
        <w:t>года», отметив социальное, моральное и политическое вдохновение, которое она дала своим поклонникам.</w:t>
      </w:r>
    </w:p>
    <w:p w:rsidR="005429A8" w:rsidRPr="00291E05" w:rsidRDefault="005429A8" w:rsidP="00CE4C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октябре 2010 года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Роулинг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названа редакторами ведущих журналов «самой влиятельной женщиной в Британии</w:t>
      </w:r>
      <w:r w:rsidR="000A3FB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29A8" w:rsidRPr="002D1F0A" w:rsidRDefault="00C975CD" w:rsidP="000A3F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lastRenderedPageBreak/>
        <w:t xml:space="preserve">2.2. </w:t>
      </w:r>
      <w:r w:rsidR="005429A8" w:rsidRPr="006B5804">
        <w:rPr>
          <w:rFonts w:ascii="Times New Roman" w:hAnsi="Times New Roman" w:cs="Times New Roman"/>
          <w:bCs/>
          <w:sz w:val="32"/>
          <w:szCs w:val="32"/>
        </w:rPr>
        <w:t xml:space="preserve">Причины успеха Гарри </w:t>
      </w:r>
      <w:proofErr w:type="spellStart"/>
      <w:r w:rsidR="005429A8" w:rsidRPr="006B5804">
        <w:rPr>
          <w:rFonts w:ascii="Times New Roman" w:hAnsi="Times New Roman" w:cs="Times New Roman"/>
          <w:bCs/>
          <w:sz w:val="32"/>
          <w:szCs w:val="32"/>
        </w:rPr>
        <w:t>Поттера</w:t>
      </w:r>
      <w:proofErr w:type="spellEnd"/>
    </w:p>
    <w:p w:rsidR="005B0796" w:rsidRDefault="005B0796" w:rsidP="005B0796">
      <w:pPr>
        <w:autoSpaceDE w:val="0"/>
        <w:autoSpaceDN w:val="0"/>
        <w:adjustRightInd w:val="0"/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</w:p>
    <w:p w:rsidR="000A3FB7" w:rsidRDefault="005B0796" w:rsidP="000A3FB7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«Сказка о Гарри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Поттере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похожа на все другие сказки</w:t>
      </w:r>
      <w:r w:rsidR="000A3FB7">
        <w:rPr>
          <w:rFonts w:ascii="Times New Roman" w:hAnsi="Times New Roman" w:cs="Times New Roman"/>
          <w:sz w:val="28"/>
          <w:szCs w:val="28"/>
        </w:rPr>
        <w:t xml:space="preserve"> и отлична от всех</w:t>
      </w:r>
      <w:proofErr w:type="gramStart"/>
      <w:r w:rsidR="000A3FB7">
        <w:rPr>
          <w:rFonts w:ascii="Times New Roman" w:hAnsi="Times New Roman" w:cs="Times New Roman"/>
          <w:sz w:val="28"/>
          <w:szCs w:val="28"/>
        </w:rPr>
        <w:t>… Э</w:t>
      </w:r>
      <w:proofErr w:type="gramEnd"/>
      <w:r w:rsidR="000A3FB7">
        <w:rPr>
          <w:rFonts w:ascii="Times New Roman" w:hAnsi="Times New Roman" w:cs="Times New Roman"/>
          <w:sz w:val="28"/>
          <w:szCs w:val="28"/>
        </w:rPr>
        <w:t>то сказка о правде и долге человека оставаться человеком даже в волшебном мире».</w:t>
      </w:r>
    </w:p>
    <w:p w:rsidR="005B0796" w:rsidRDefault="005B0796" w:rsidP="000A3FB7">
      <w:pPr>
        <w:autoSpaceDE w:val="0"/>
        <w:autoSpaceDN w:val="0"/>
        <w:adjustRightInd w:val="0"/>
        <w:spacing w:after="0"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"Независимая газета"</w:t>
      </w:r>
    </w:p>
    <w:p w:rsidR="00881A92" w:rsidRDefault="00881A92" w:rsidP="002D1F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9A8" w:rsidRPr="000E4BE7" w:rsidRDefault="002D5C46" w:rsidP="00C03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429A8" w:rsidRPr="000E4BE7">
        <w:rPr>
          <w:rFonts w:ascii="Times New Roman" w:hAnsi="Times New Roman" w:cs="Times New Roman"/>
          <w:sz w:val="28"/>
          <w:szCs w:val="28"/>
        </w:rPr>
        <w:t>ни</w:t>
      </w:r>
      <w:r w:rsidR="005429A8">
        <w:rPr>
          <w:rFonts w:ascii="Times New Roman" w:hAnsi="Times New Roman" w:cs="Times New Roman"/>
          <w:sz w:val="28"/>
          <w:szCs w:val="28"/>
        </w:rPr>
        <w:t xml:space="preserve">га, которая вышла из-под </w:t>
      </w:r>
      <w:r w:rsidR="005429A8" w:rsidRPr="000E4BE7">
        <w:rPr>
          <w:rFonts w:ascii="Times New Roman" w:hAnsi="Times New Roman" w:cs="Times New Roman"/>
          <w:sz w:val="28"/>
          <w:szCs w:val="28"/>
        </w:rPr>
        <w:t>пера</w:t>
      </w:r>
      <w:r w:rsidR="00542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29A8">
        <w:rPr>
          <w:rFonts w:ascii="Times New Roman" w:hAnsi="Times New Roman" w:cs="Times New Roman"/>
          <w:sz w:val="28"/>
          <w:szCs w:val="28"/>
        </w:rPr>
        <w:t>Джоан</w:t>
      </w:r>
      <w:proofErr w:type="spellEnd"/>
      <w:r w:rsidR="005429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29A8">
        <w:rPr>
          <w:rFonts w:ascii="Times New Roman" w:hAnsi="Times New Roman" w:cs="Times New Roman"/>
          <w:sz w:val="28"/>
          <w:szCs w:val="28"/>
        </w:rPr>
        <w:t>Роулинг</w:t>
      </w:r>
      <w:proofErr w:type="spellEnd"/>
      <w:r w:rsidR="005429A8" w:rsidRPr="000E4BE7">
        <w:rPr>
          <w:rFonts w:ascii="Times New Roman" w:hAnsi="Times New Roman" w:cs="Times New Roman"/>
          <w:sz w:val="28"/>
          <w:szCs w:val="28"/>
        </w:rPr>
        <w:t>, заняла почетное второе место по тиражам после Библии. Герои ее романов стали иконами для миллионов людей разной веры и национальности. Ее книги читают и дети, и взрослые. Благодаря впечатляющим голливудским экранизациям о приключениях юного волшебника узнали даже неграмотные, а каждая серия породила волну новых поклонников.</w:t>
      </w:r>
    </w:p>
    <w:p w:rsidR="005429A8" w:rsidRPr="00D61B45" w:rsidRDefault="005429A8" w:rsidP="00C030DB">
      <w:pPr>
        <w:pStyle w:val="a3"/>
        <w:shd w:val="clear" w:color="auto" w:fill="FFFFFF"/>
        <w:spacing w:before="0" w:beforeAutospacing="0" w:after="0" w:afterAutospacing="0" w:line="344" w:lineRule="atLeast"/>
        <w:jc w:val="both"/>
        <w:rPr>
          <w:sz w:val="28"/>
          <w:szCs w:val="28"/>
        </w:rPr>
      </w:pPr>
      <w:r w:rsidRPr="00D61B45">
        <w:rPr>
          <w:sz w:val="28"/>
          <w:szCs w:val="28"/>
        </w:rPr>
        <w:t xml:space="preserve">Вообще понять, почему дети сразу полюбили Гарри </w:t>
      </w:r>
      <w:proofErr w:type="spellStart"/>
      <w:r w:rsidRPr="00D61B45">
        <w:rPr>
          <w:sz w:val="28"/>
          <w:szCs w:val="28"/>
        </w:rPr>
        <w:t>Поттера</w:t>
      </w:r>
      <w:proofErr w:type="spellEnd"/>
      <w:r w:rsidRPr="00D61B45">
        <w:rPr>
          <w:sz w:val="28"/>
          <w:szCs w:val="28"/>
        </w:rPr>
        <w:t xml:space="preserve"> не так уж сложно. В этой книге, по сути, есть все, что нужно детской аудитории. Волшебство,</w:t>
      </w:r>
      <w:r w:rsidRPr="00D61B45">
        <w:rPr>
          <w:rStyle w:val="apple-converted-space"/>
          <w:sz w:val="28"/>
          <w:szCs w:val="28"/>
        </w:rPr>
        <w:t> </w:t>
      </w:r>
      <w:r w:rsidR="002D1F0A">
        <w:rPr>
          <w:sz w:val="28"/>
          <w:szCs w:val="28"/>
        </w:rPr>
        <w:t>магия,</w:t>
      </w:r>
      <w:r>
        <w:rPr>
          <w:sz w:val="28"/>
          <w:szCs w:val="28"/>
        </w:rPr>
        <w:t xml:space="preserve"> </w:t>
      </w:r>
      <w:r w:rsidRPr="00D61B45">
        <w:rPr>
          <w:sz w:val="28"/>
          <w:szCs w:val="28"/>
        </w:rPr>
        <w:t>борьба добра со злом, приключения, яркие персонажи и увлекательный сюжет.</w:t>
      </w:r>
      <w:r>
        <w:rPr>
          <w:sz w:val="28"/>
          <w:szCs w:val="28"/>
        </w:rPr>
        <w:t xml:space="preserve"> </w:t>
      </w:r>
      <w:r w:rsidRPr="00D61B45">
        <w:rPr>
          <w:sz w:val="28"/>
          <w:szCs w:val="28"/>
        </w:rPr>
        <w:t xml:space="preserve">Но все же есть что-то, что отличает книги </w:t>
      </w:r>
      <w:proofErr w:type="spellStart"/>
      <w:r w:rsidRPr="00D61B45">
        <w:rPr>
          <w:sz w:val="28"/>
          <w:szCs w:val="28"/>
        </w:rPr>
        <w:t>Роулинг</w:t>
      </w:r>
      <w:proofErr w:type="spellEnd"/>
      <w:r w:rsidRPr="00D61B45">
        <w:rPr>
          <w:sz w:val="28"/>
          <w:szCs w:val="28"/>
        </w:rPr>
        <w:t xml:space="preserve"> от множества </w:t>
      </w:r>
      <w:proofErr w:type="gramStart"/>
      <w:r w:rsidRPr="00D61B45">
        <w:rPr>
          <w:sz w:val="28"/>
          <w:szCs w:val="28"/>
        </w:rPr>
        <w:t>подобных</w:t>
      </w:r>
      <w:proofErr w:type="gramEnd"/>
      <w:r w:rsidRPr="00D61B45">
        <w:rPr>
          <w:sz w:val="28"/>
          <w:szCs w:val="28"/>
        </w:rPr>
        <w:t xml:space="preserve">. Возможно, дело в том, что писательнице удалось вдохнуть волшебство в повседневную жизнь? </w:t>
      </w:r>
      <w:proofErr w:type="gramStart"/>
      <w:r w:rsidRPr="00D61B45">
        <w:rPr>
          <w:sz w:val="28"/>
          <w:szCs w:val="28"/>
        </w:rPr>
        <w:t>Ее мир - волшебный, но вместе с тем он очень похож на наш, и действие происходит в наше время.</w:t>
      </w:r>
      <w:proofErr w:type="gramEnd"/>
      <w:r>
        <w:rPr>
          <w:sz w:val="28"/>
          <w:szCs w:val="28"/>
        </w:rPr>
        <w:t xml:space="preserve"> </w:t>
      </w:r>
      <w:r w:rsidRPr="00D61B45">
        <w:rPr>
          <w:sz w:val="28"/>
          <w:szCs w:val="28"/>
        </w:rPr>
        <w:t>Так же, как и в обычной жизни, дети ходят на уроки, делают домашние задания, у них есть любимые и нелюбимые учителя, и, что немаловажно, даже в волшебном мире им нужно прикладывать усилия, чтобы добиться успеха.</w:t>
      </w:r>
      <w:r>
        <w:rPr>
          <w:sz w:val="28"/>
          <w:szCs w:val="28"/>
        </w:rPr>
        <w:t xml:space="preserve"> </w:t>
      </w:r>
      <w:r w:rsidRPr="00D61B45">
        <w:rPr>
          <w:sz w:val="28"/>
          <w:szCs w:val="28"/>
        </w:rPr>
        <w:t>То есть, все то, что и в обычном мире, но с примесью волшебства, и поэтому детям так просто отождествлять себя с героями.</w:t>
      </w:r>
    </w:p>
    <w:p w:rsidR="005429A8" w:rsidRPr="00C030DB" w:rsidRDefault="005429A8" w:rsidP="00C03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герой – ровесник читателей. Он наделен теми же привычками, слабостями, у него могут возникать такие же проблемы с родителями, со сверстниками.</w:t>
      </w:r>
      <w:r w:rsidRPr="00F74A8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74A8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Нетрудно понять, почему "Гарри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Поттером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 зачитываются дети: Гарри – мальчик – «ботаник», да еще в очках. Но при этом он </w:t>
      </w:r>
      <w:r w:rsidR="00C030DB">
        <w:rPr>
          <w:rFonts w:ascii="Times New Roman" w:hAnsi="Times New Roman" w:cs="Times New Roman"/>
          <w:sz w:val="28"/>
          <w:szCs w:val="28"/>
        </w:rPr>
        <w:t>–</w:t>
      </w:r>
      <w:r w:rsidR="00C030DB" w:rsidRPr="00C030DB">
        <w:rPr>
          <w:rFonts w:ascii="Times New Roman" w:hAnsi="Times New Roman" w:cs="Times New Roman"/>
          <w:sz w:val="28"/>
          <w:szCs w:val="28"/>
        </w:rPr>
        <w:t xml:space="preserve"> </w:t>
      </w:r>
      <w:r w:rsidR="00C030DB">
        <w:rPr>
          <w:rFonts w:ascii="Times New Roman" w:hAnsi="Times New Roman" w:cs="Times New Roman"/>
          <w:sz w:val="28"/>
          <w:szCs w:val="28"/>
        </w:rPr>
        <w:t xml:space="preserve">могущественный </w:t>
      </w:r>
      <w:proofErr w:type="spellStart"/>
      <w:r w:rsidR="00C030DB">
        <w:rPr>
          <w:rFonts w:ascii="Times New Roman" w:hAnsi="Times New Roman" w:cs="Times New Roman"/>
          <w:sz w:val="28"/>
          <w:szCs w:val="28"/>
        </w:rPr>
        <w:t>вошебник</w:t>
      </w:r>
      <w:proofErr w:type="spellEnd"/>
      <w:r w:rsidR="00C030DB">
        <w:rPr>
          <w:rFonts w:ascii="Times New Roman" w:hAnsi="Times New Roman" w:cs="Times New Roman"/>
          <w:sz w:val="28"/>
          <w:szCs w:val="28"/>
        </w:rPr>
        <w:t xml:space="preserve">. Следовательно, любой подросток со своими типичными возрастными комплексами видит в </w:t>
      </w:r>
      <w:proofErr w:type="spellStart"/>
      <w:r w:rsidR="00C030DB">
        <w:rPr>
          <w:rFonts w:ascii="Times New Roman" w:hAnsi="Times New Roman" w:cs="Times New Roman"/>
          <w:sz w:val="28"/>
          <w:szCs w:val="28"/>
        </w:rPr>
        <w:t>Поттере</w:t>
      </w:r>
      <w:proofErr w:type="spellEnd"/>
      <w:r w:rsidR="00C030DB">
        <w:rPr>
          <w:rFonts w:ascii="Times New Roman" w:hAnsi="Times New Roman" w:cs="Times New Roman"/>
          <w:sz w:val="28"/>
          <w:szCs w:val="28"/>
        </w:rPr>
        <w:t xml:space="preserve"> себя. Вся история о Гарри </w:t>
      </w:r>
      <w:proofErr w:type="spellStart"/>
      <w:r w:rsidR="00C030DB">
        <w:rPr>
          <w:rFonts w:ascii="Times New Roman" w:hAnsi="Times New Roman" w:cs="Times New Roman"/>
          <w:sz w:val="28"/>
          <w:szCs w:val="28"/>
        </w:rPr>
        <w:t>Поттере</w:t>
      </w:r>
      <w:proofErr w:type="spellEnd"/>
      <w:r w:rsidR="00C030DB">
        <w:rPr>
          <w:rFonts w:ascii="Times New Roman" w:hAnsi="Times New Roman" w:cs="Times New Roman"/>
          <w:sz w:val="28"/>
          <w:szCs w:val="28"/>
        </w:rPr>
        <w:t xml:space="preserve"> разворачивается в школе, хоть и особой, волшебной. Следовательно, события и отношения памятны, узнаваемы для любого школьника.</w:t>
      </w:r>
    </w:p>
    <w:p w:rsidR="005429A8" w:rsidRDefault="005429A8" w:rsidP="00C03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Читатель знакомится с Гарри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Поттером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день, когда ему исполняется одиннадцать лет. К концу всей истории главный герой уже совершеннолетний молодой человек. Основная масса читателей сказки – дети и они растут вместе со своим героем.</w:t>
      </w:r>
    </w:p>
    <w:p w:rsidR="005429A8" w:rsidRDefault="005429A8" w:rsidP="00C03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Особенность произведений британской писательницы еще и в том, что</w:t>
      </w:r>
      <w:r w:rsidR="00C030DB">
        <w:rPr>
          <w:rFonts w:ascii="Times New Roman" w:hAnsi="Times New Roman" w:cs="Times New Roman"/>
          <w:sz w:val="28"/>
          <w:szCs w:val="28"/>
        </w:rPr>
        <w:t xml:space="preserve"> они имеют успех не только у детей, но и взрослых. Сказка </w:t>
      </w:r>
      <w:proofErr w:type="spellStart"/>
      <w:r w:rsidR="00C030DB">
        <w:rPr>
          <w:rFonts w:ascii="Times New Roman" w:hAnsi="Times New Roman" w:cs="Times New Roman"/>
          <w:sz w:val="28"/>
          <w:szCs w:val="28"/>
        </w:rPr>
        <w:t>Роулинг</w:t>
      </w:r>
      <w:proofErr w:type="spellEnd"/>
      <w:r w:rsidR="00C030DB">
        <w:rPr>
          <w:rFonts w:ascii="Times New Roman" w:hAnsi="Times New Roman" w:cs="Times New Roman"/>
          <w:sz w:val="28"/>
          <w:szCs w:val="28"/>
        </w:rPr>
        <w:t xml:space="preserve"> адресована всем мечтателям, независимо от возраста.</w:t>
      </w:r>
    </w:p>
    <w:p w:rsidR="005429A8" w:rsidRDefault="005429A8" w:rsidP="005B07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A8E">
        <w:rPr>
          <w:rFonts w:ascii="Times New Roman" w:hAnsi="Times New Roman" w:cs="Times New Roman"/>
          <w:color w:val="000000"/>
          <w:sz w:val="28"/>
          <w:szCs w:val="28"/>
        </w:rPr>
        <w:t>Сюжет</w:t>
      </w:r>
      <w:r w:rsidRPr="00F74A8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74A8E">
        <w:rPr>
          <w:rFonts w:ascii="Times New Roman" w:hAnsi="Times New Roman" w:cs="Times New Roman"/>
          <w:color w:val="000000"/>
          <w:sz w:val="28"/>
          <w:szCs w:val="28"/>
        </w:rPr>
        <w:t>детского произведения очень динамичен, насыщен событиями, невероятными приключениями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F74A8E">
        <w:rPr>
          <w:rFonts w:ascii="Times New Roman" w:hAnsi="Times New Roman" w:cs="Times New Roman"/>
          <w:color w:val="000000"/>
          <w:sz w:val="28"/>
          <w:szCs w:val="28"/>
        </w:rPr>
        <w:t>Расследование загадок волшебного мира, а также невероятные чудеса не позволя</w:t>
      </w:r>
      <w:r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F74A8E">
        <w:rPr>
          <w:rFonts w:ascii="Times New Roman" w:hAnsi="Times New Roman" w:cs="Times New Roman"/>
          <w:color w:val="000000"/>
          <w:sz w:val="28"/>
          <w:szCs w:val="28"/>
        </w:rPr>
        <w:t>т читателю скучать.</w:t>
      </w:r>
      <w:r w:rsidRPr="007112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Роулинг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создает свой волшебный мир, в котором действуют свои законы и правила, но который, тем не менее, бок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о бок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соприкасается с простой повседневной действительностью. «Волшебник среди нас!» - будто говорит она читателям, описывая все с такой достоверностью, что невозможно ей не поверить, используя факты своей собственной биографии, национальный колорит.</w:t>
      </w:r>
    </w:p>
    <w:p w:rsidR="005429A8" w:rsidRDefault="005429A8" w:rsidP="005B07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сомнения, именно волшебство – основная причина усп</w:t>
      </w:r>
      <w:r w:rsidR="00E97B62">
        <w:rPr>
          <w:rFonts w:ascii="Times New Roman" w:hAnsi="Times New Roman" w:cs="Times New Roman"/>
          <w:sz w:val="28"/>
          <w:szCs w:val="28"/>
        </w:rPr>
        <w:t xml:space="preserve">еха этих книг, волшебство делает эту книгу интересной для детей и взрослых тоже. И, тем не менее, на фоне «волшебства» она рисует вполне характерные для обычных людей взаимоотношения и чувства. С какой точностью </w:t>
      </w:r>
      <w:proofErr w:type="spellStart"/>
      <w:r w:rsidR="00E97B62">
        <w:rPr>
          <w:rFonts w:ascii="Times New Roman" w:hAnsi="Times New Roman" w:cs="Times New Roman"/>
          <w:sz w:val="28"/>
          <w:szCs w:val="28"/>
        </w:rPr>
        <w:t>Роулинг</w:t>
      </w:r>
      <w:proofErr w:type="spellEnd"/>
      <w:r w:rsidR="00E97B62">
        <w:rPr>
          <w:rFonts w:ascii="Times New Roman" w:hAnsi="Times New Roman" w:cs="Times New Roman"/>
          <w:sz w:val="28"/>
          <w:szCs w:val="28"/>
        </w:rPr>
        <w:t xml:space="preserve"> знает человеческую психологию. Какие великолепно выписанные типажи!</w:t>
      </w:r>
    </w:p>
    <w:p w:rsidR="005429A8" w:rsidRDefault="005429A8" w:rsidP="005B07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 вам и мрачный профессор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зельеварения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глубоко запрятанным</w:t>
      </w:r>
      <w:r w:rsidR="00E97B62">
        <w:rPr>
          <w:rFonts w:ascii="Times New Roman" w:hAnsi="Times New Roman" w:cs="Times New Roman"/>
          <w:sz w:val="28"/>
          <w:szCs w:val="28"/>
        </w:rPr>
        <w:t xml:space="preserve"> благородством и нежными чувствами, и могущественный директор волшебной школы со своими «скелетами в шкафу», но более всего – совершенно замечательные дети: такие разные, взрослеющие с каждой книгой, а посему открывающие себе и нам все новые черты характера.</w:t>
      </w:r>
    </w:p>
    <w:p w:rsidR="00F01394" w:rsidRDefault="00F01394" w:rsidP="005B07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394">
        <w:rPr>
          <w:rFonts w:ascii="Times New Roman" w:hAnsi="Times New Roman" w:cs="Times New Roman"/>
          <w:sz w:val="28"/>
          <w:szCs w:val="28"/>
        </w:rPr>
        <w:t>Итак, первый фактор, способствующий успеху книги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Роулинг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Гарри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Поттере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F01394">
        <w:rPr>
          <w:rFonts w:ascii="Times New Roman" w:hAnsi="Times New Roman" w:cs="Times New Roman"/>
          <w:sz w:val="28"/>
          <w:szCs w:val="28"/>
        </w:rPr>
        <w:t xml:space="preserve"> ее литерату</w:t>
      </w:r>
      <w:r>
        <w:rPr>
          <w:rFonts w:ascii="Times New Roman" w:hAnsi="Times New Roman" w:cs="Times New Roman"/>
          <w:sz w:val="28"/>
          <w:szCs w:val="28"/>
        </w:rPr>
        <w:t xml:space="preserve">рно-художественные достоинства - действительно </w:t>
      </w:r>
      <w:r w:rsidRPr="00F01394">
        <w:rPr>
          <w:rFonts w:ascii="Times New Roman" w:hAnsi="Times New Roman" w:cs="Times New Roman"/>
          <w:sz w:val="28"/>
          <w:szCs w:val="28"/>
        </w:rPr>
        <w:t>является основополагающим.</w:t>
      </w:r>
    </w:p>
    <w:p w:rsidR="00F01394" w:rsidRPr="00F01394" w:rsidRDefault="00F01394" w:rsidP="005B07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394">
        <w:rPr>
          <w:rFonts w:ascii="Times New Roman" w:hAnsi="Times New Roman" w:cs="Times New Roman"/>
          <w:sz w:val="28"/>
          <w:szCs w:val="28"/>
        </w:rPr>
        <w:t>Вторым</w:t>
      </w:r>
      <w:r w:rsidR="00C030DB">
        <w:rPr>
          <w:rFonts w:ascii="Times New Roman" w:hAnsi="Times New Roman" w:cs="Times New Roman"/>
          <w:sz w:val="28"/>
          <w:szCs w:val="28"/>
        </w:rPr>
        <w:t xml:space="preserve"> фактором феномена Гарри </w:t>
      </w:r>
      <w:proofErr w:type="spellStart"/>
      <w:r w:rsidR="00C030DB">
        <w:rPr>
          <w:rFonts w:ascii="Times New Roman" w:hAnsi="Times New Roman" w:cs="Times New Roman"/>
          <w:sz w:val="28"/>
          <w:szCs w:val="28"/>
        </w:rPr>
        <w:t>Поттера</w:t>
      </w:r>
      <w:proofErr w:type="spellEnd"/>
      <w:r w:rsidRPr="00F01394">
        <w:rPr>
          <w:rFonts w:ascii="Times New Roman" w:hAnsi="Times New Roman" w:cs="Times New Roman"/>
          <w:sz w:val="28"/>
          <w:szCs w:val="28"/>
        </w:rPr>
        <w:t xml:space="preserve"> является история жизни автора – </w:t>
      </w:r>
      <w:proofErr w:type="spellStart"/>
      <w:r w:rsidRPr="00F01394">
        <w:rPr>
          <w:rFonts w:ascii="Times New Roman" w:hAnsi="Times New Roman" w:cs="Times New Roman"/>
          <w:sz w:val="28"/>
          <w:szCs w:val="28"/>
        </w:rPr>
        <w:t>Джоан</w:t>
      </w:r>
      <w:proofErr w:type="spellEnd"/>
      <w:r w:rsidRPr="00F013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1394">
        <w:rPr>
          <w:rFonts w:ascii="Times New Roman" w:hAnsi="Times New Roman" w:cs="Times New Roman"/>
          <w:sz w:val="28"/>
          <w:szCs w:val="28"/>
        </w:rPr>
        <w:t>Роулинг</w:t>
      </w:r>
      <w:proofErr w:type="spellEnd"/>
      <w:r w:rsidRPr="00F01394">
        <w:rPr>
          <w:rFonts w:ascii="Times New Roman" w:hAnsi="Times New Roman" w:cs="Times New Roman"/>
          <w:sz w:val="28"/>
          <w:szCs w:val="28"/>
        </w:rPr>
        <w:t xml:space="preserve">. Знатоки ее биографии утверждают, что если бы у автора мирового детского бестселлера не было такой истории жизни, то ее надо было бы придумать. Фактор самой </w:t>
      </w:r>
      <w:proofErr w:type="spellStart"/>
      <w:r w:rsidRPr="00F01394">
        <w:rPr>
          <w:rFonts w:ascii="Times New Roman" w:hAnsi="Times New Roman" w:cs="Times New Roman"/>
          <w:sz w:val="28"/>
          <w:szCs w:val="28"/>
        </w:rPr>
        <w:t>Джоан</w:t>
      </w:r>
      <w:proofErr w:type="spellEnd"/>
      <w:r w:rsidRPr="00F013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1394">
        <w:rPr>
          <w:rFonts w:ascii="Times New Roman" w:hAnsi="Times New Roman" w:cs="Times New Roman"/>
          <w:sz w:val="28"/>
          <w:szCs w:val="28"/>
        </w:rPr>
        <w:t>Роулинг</w:t>
      </w:r>
      <w:proofErr w:type="spellEnd"/>
      <w:r w:rsidRPr="00F01394">
        <w:rPr>
          <w:rFonts w:ascii="Times New Roman" w:hAnsi="Times New Roman" w:cs="Times New Roman"/>
          <w:sz w:val="28"/>
          <w:szCs w:val="28"/>
        </w:rPr>
        <w:t xml:space="preserve"> важен еще и потому, что она оказывается связанной с такой особенностью британской традиции</w:t>
      </w:r>
      <w:r w:rsidR="00C030DB">
        <w:rPr>
          <w:rFonts w:ascii="Times New Roman" w:hAnsi="Times New Roman" w:cs="Times New Roman"/>
          <w:sz w:val="28"/>
          <w:szCs w:val="28"/>
        </w:rPr>
        <w:t>,</w:t>
      </w:r>
      <w:r w:rsidRPr="00F01394">
        <w:rPr>
          <w:rFonts w:ascii="Times New Roman" w:hAnsi="Times New Roman" w:cs="Times New Roman"/>
          <w:sz w:val="28"/>
          <w:szCs w:val="28"/>
        </w:rPr>
        <w:t xml:space="preserve"> как дамы-писательницы. Пожалуй, ни одна страна Европы не дала миру столько замечательных женских имен </w:t>
      </w:r>
      <w:r>
        <w:rPr>
          <w:rFonts w:ascii="Times New Roman" w:hAnsi="Times New Roman" w:cs="Times New Roman"/>
          <w:sz w:val="28"/>
          <w:szCs w:val="28"/>
        </w:rPr>
        <w:t xml:space="preserve">в области литературы: от сестер </w:t>
      </w:r>
      <w:proofErr w:type="spellStart"/>
      <w:r w:rsidRPr="00F01394">
        <w:rPr>
          <w:rFonts w:ascii="Times New Roman" w:hAnsi="Times New Roman" w:cs="Times New Roman"/>
          <w:sz w:val="28"/>
          <w:szCs w:val="28"/>
        </w:rPr>
        <w:t>Бронте</w:t>
      </w:r>
      <w:proofErr w:type="spellEnd"/>
      <w:r w:rsidRPr="00F01394">
        <w:rPr>
          <w:rFonts w:ascii="Times New Roman" w:hAnsi="Times New Roman" w:cs="Times New Roman"/>
          <w:sz w:val="28"/>
          <w:szCs w:val="28"/>
        </w:rPr>
        <w:t xml:space="preserve">, Джейн Остен, Джордж Элиот до Виржинии Вульф и </w:t>
      </w:r>
      <w:proofErr w:type="spellStart"/>
      <w:r w:rsidRPr="00F01394">
        <w:rPr>
          <w:rFonts w:ascii="Times New Roman" w:hAnsi="Times New Roman" w:cs="Times New Roman"/>
          <w:sz w:val="28"/>
          <w:szCs w:val="28"/>
        </w:rPr>
        <w:t>Джоан</w:t>
      </w:r>
      <w:proofErr w:type="spellEnd"/>
      <w:r w:rsidRPr="00F013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1394">
        <w:rPr>
          <w:rFonts w:ascii="Times New Roman" w:hAnsi="Times New Roman" w:cs="Times New Roman"/>
          <w:sz w:val="28"/>
          <w:szCs w:val="28"/>
        </w:rPr>
        <w:t>Роулинг</w:t>
      </w:r>
      <w:proofErr w:type="spellEnd"/>
      <w:r w:rsidRPr="00F01394">
        <w:rPr>
          <w:rFonts w:ascii="Times New Roman" w:hAnsi="Times New Roman" w:cs="Times New Roman"/>
          <w:sz w:val="28"/>
          <w:szCs w:val="28"/>
        </w:rPr>
        <w:t>.</w:t>
      </w:r>
    </w:p>
    <w:p w:rsidR="00F01394" w:rsidRPr="00F01394" w:rsidRDefault="00F01394" w:rsidP="005B079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01394">
        <w:rPr>
          <w:sz w:val="28"/>
          <w:szCs w:val="28"/>
        </w:rPr>
        <w:t xml:space="preserve">Третьим составляющим феномена Гарри </w:t>
      </w:r>
      <w:proofErr w:type="spellStart"/>
      <w:r w:rsidRPr="00F01394">
        <w:rPr>
          <w:sz w:val="28"/>
          <w:szCs w:val="28"/>
        </w:rPr>
        <w:t>Поттера</w:t>
      </w:r>
      <w:proofErr w:type="spellEnd"/>
      <w:r w:rsidRPr="00F01394">
        <w:rPr>
          <w:sz w:val="28"/>
          <w:szCs w:val="28"/>
        </w:rPr>
        <w:t xml:space="preserve"> стоит назвать рекламную кампанию и производную продукцию, к которой относятся экранизации романов, компьютерные и ролевые игры, футболки, плакаты с изображением главных героев книги и тому подобное. Книги </w:t>
      </w:r>
      <w:proofErr w:type="spellStart"/>
      <w:r w:rsidRPr="00F01394">
        <w:rPr>
          <w:sz w:val="28"/>
          <w:szCs w:val="28"/>
        </w:rPr>
        <w:t>Роулинг</w:t>
      </w:r>
      <w:proofErr w:type="spellEnd"/>
      <w:r w:rsidRPr="00F01394">
        <w:rPr>
          <w:sz w:val="28"/>
          <w:szCs w:val="28"/>
        </w:rPr>
        <w:t xml:space="preserve"> появились в конце ХХ – начале ХХ</w:t>
      </w:r>
      <w:proofErr w:type="gramStart"/>
      <w:r w:rsidRPr="00F01394">
        <w:rPr>
          <w:sz w:val="28"/>
          <w:szCs w:val="28"/>
        </w:rPr>
        <w:t>I</w:t>
      </w:r>
      <w:proofErr w:type="gramEnd"/>
      <w:r w:rsidRPr="00F01394">
        <w:rPr>
          <w:sz w:val="28"/>
          <w:szCs w:val="28"/>
        </w:rPr>
        <w:t xml:space="preserve"> века, в дни расцвета рыночной экономики и торговых отношений. Правомерно ли называть рекламу, являющуюся лишь закономерным явлением современной жизни, главной причиной успеха «Гарри </w:t>
      </w:r>
      <w:proofErr w:type="spellStart"/>
      <w:r w:rsidRPr="00F01394">
        <w:rPr>
          <w:sz w:val="28"/>
          <w:szCs w:val="28"/>
        </w:rPr>
        <w:t>Поттера</w:t>
      </w:r>
      <w:proofErr w:type="spellEnd"/>
      <w:r w:rsidRPr="00F01394">
        <w:rPr>
          <w:sz w:val="28"/>
          <w:szCs w:val="28"/>
        </w:rPr>
        <w:t>»? Конечно же, пиар-кампания способствовала популяризации книги, но вероятнее всего, что это произведение нашло бы путь к сердцам читателей и без столь мощной рекламной поддержки, пусть на это было бы затрачено чуть больше времени.</w:t>
      </w:r>
    </w:p>
    <w:p w:rsidR="005429A8" w:rsidRPr="00F01394" w:rsidRDefault="005429A8" w:rsidP="005B07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7821" w:rsidRDefault="00C87821" w:rsidP="005B07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5429A8" w:rsidRPr="009C3F7F" w:rsidRDefault="005429A8" w:rsidP="001230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9C3F7F">
        <w:rPr>
          <w:rFonts w:ascii="Times New Roman" w:hAnsi="Times New Roman" w:cs="Times New Roman"/>
          <w:bCs/>
          <w:sz w:val="32"/>
          <w:szCs w:val="32"/>
        </w:rPr>
        <w:lastRenderedPageBreak/>
        <w:t>3. Экспериментальная часть</w:t>
      </w:r>
    </w:p>
    <w:p w:rsidR="005429A8" w:rsidRPr="009C3F7F" w:rsidRDefault="005429A8" w:rsidP="001230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9C3F7F">
        <w:rPr>
          <w:rFonts w:ascii="Times New Roman" w:hAnsi="Times New Roman" w:cs="Times New Roman"/>
          <w:bCs/>
          <w:sz w:val="32"/>
          <w:szCs w:val="32"/>
        </w:rPr>
        <w:t>3.1.</w:t>
      </w:r>
      <w:r w:rsidR="00C975CD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9C3F7F">
        <w:rPr>
          <w:rFonts w:ascii="Times New Roman" w:hAnsi="Times New Roman" w:cs="Times New Roman"/>
          <w:bCs/>
          <w:sz w:val="32"/>
          <w:szCs w:val="32"/>
        </w:rPr>
        <w:t>Описание методики исследования</w:t>
      </w:r>
    </w:p>
    <w:p w:rsidR="00C87821" w:rsidRDefault="00C87821" w:rsidP="002D1F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9A8" w:rsidRDefault="005429A8" w:rsidP="000A3F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метода проведения экспериментальной части своего исследования</w:t>
      </w:r>
    </w:p>
    <w:p w:rsidR="005429A8" w:rsidRDefault="005429A8" w:rsidP="000A3F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выбрали проведение опроса путем анкетирования. Анкетирование</w:t>
      </w:r>
      <w:r w:rsidR="000A3FB7">
        <w:rPr>
          <w:rFonts w:ascii="Times New Roman" w:hAnsi="Times New Roman" w:cs="Times New Roman"/>
          <w:sz w:val="28"/>
          <w:szCs w:val="28"/>
        </w:rPr>
        <w:t xml:space="preserve"> предполагает, что опрашиваемый заполняет вопросник в присутствии анкетера или без него, реже анкетер заполняет вопросник со слов опрашиваемого. </w:t>
      </w:r>
      <w:r w:rsidR="008D226D">
        <w:rPr>
          <w:rFonts w:ascii="Times New Roman" w:hAnsi="Times New Roman" w:cs="Times New Roman"/>
          <w:sz w:val="28"/>
          <w:szCs w:val="28"/>
        </w:rPr>
        <w:t>По форме проведения анкетирование может быть индивидуальным или групповым, когда за относительно короткое время можно опросить значительное число людей. Анкетирование бывает также очным и заочным – в виде почтового опроса; опроса через газету, журнал, компьютерную сеть.</w:t>
      </w:r>
    </w:p>
    <w:p w:rsidR="008D226D" w:rsidRDefault="005429A8" w:rsidP="008D2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 является основным инструментом опроса и представляет собой</w:t>
      </w:r>
      <w:r w:rsidR="008D226D">
        <w:rPr>
          <w:rFonts w:ascii="Times New Roman" w:hAnsi="Times New Roman" w:cs="Times New Roman"/>
          <w:sz w:val="28"/>
          <w:szCs w:val="28"/>
        </w:rPr>
        <w:t xml:space="preserve"> социологический документ, содержащий структурно-организованный набор вопросов, каждый из которых связан с задачами проводимого исследования. Эта связь выражается в необходимости получения информации, отражающей характеристики изучаемого объекта.</w:t>
      </w:r>
    </w:p>
    <w:p w:rsidR="008D226D" w:rsidRDefault="00CD5FC1" w:rsidP="008D2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Мы решили провести опрос учеников 7е и 11в классов</w:t>
      </w:r>
      <w:r w:rsidR="005429A8">
        <w:rPr>
          <w:rFonts w:ascii="Times New Roman" w:hAnsi="Times New Roman" w:cs="Times New Roman"/>
          <w:sz w:val="28"/>
          <w:szCs w:val="28"/>
        </w:rPr>
        <w:t>, чтобы выяснить, коснулась ли эпидемия «</w:t>
      </w:r>
      <w:proofErr w:type="spellStart"/>
      <w:r w:rsidR="005429A8">
        <w:rPr>
          <w:rFonts w:ascii="Times New Roman" w:hAnsi="Times New Roman" w:cs="Times New Roman"/>
          <w:sz w:val="28"/>
          <w:szCs w:val="28"/>
        </w:rPr>
        <w:t>поттеромании</w:t>
      </w:r>
      <w:proofErr w:type="spellEnd"/>
      <w:r w:rsidR="005429A8">
        <w:rPr>
          <w:rFonts w:ascii="Times New Roman" w:hAnsi="Times New Roman" w:cs="Times New Roman"/>
          <w:sz w:val="28"/>
          <w:szCs w:val="28"/>
        </w:rPr>
        <w:t>», охватившая весь мир</w:t>
      </w:r>
      <w:r w:rsidR="006C22C8">
        <w:rPr>
          <w:rFonts w:ascii="Times New Roman" w:hAnsi="Times New Roman" w:cs="Times New Roman"/>
          <w:sz w:val="28"/>
          <w:szCs w:val="28"/>
        </w:rPr>
        <w:t>,</w:t>
      </w:r>
      <w:r w:rsidR="005429A8">
        <w:rPr>
          <w:rFonts w:ascii="Times New Roman" w:hAnsi="Times New Roman" w:cs="Times New Roman"/>
          <w:sz w:val="28"/>
          <w:szCs w:val="28"/>
        </w:rPr>
        <w:t xml:space="preserve"> также и моих</w:t>
      </w:r>
      <w:r w:rsidR="008D226D">
        <w:rPr>
          <w:rFonts w:ascii="Times New Roman" w:hAnsi="Times New Roman" w:cs="Times New Roman"/>
          <w:sz w:val="28"/>
          <w:szCs w:val="28"/>
        </w:rPr>
        <w:t xml:space="preserve"> одноклассников, и повысился ли у них читательский интерес после прочтения книг о Гарри </w:t>
      </w:r>
      <w:proofErr w:type="spellStart"/>
      <w:r w:rsidR="008D226D">
        <w:rPr>
          <w:rFonts w:ascii="Times New Roman" w:hAnsi="Times New Roman" w:cs="Times New Roman"/>
          <w:sz w:val="28"/>
          <w:szCs w:val="28"/>
        </w:rPr>
        <w:t>Поттере</w:t>
      </w:r>
      <w:proofErr w:type="spellEnd"/>
      <w:r w:rsidR="008D226D">
        <w:rPr>
          <w:rFonts w:ascii="Times New Roman" w:hAnsi="Times New Roman" w:cs="Times New Roman"/>
          <w:sz w:val="28"/>
          <w:szCs w:val="28"/>
        </w:rPr>
        <w:t>. Для этого мы составили</w:t>
      </w:r>
      <w:r w:rsidR="008E4DA8">
        <w:rPr>
          <w:rFonts w:ascii="Times New Roman" w:hAnsi="Times New Roman" w:cs="Times New Roman"/>
          <w:sz w:val="28"/>
          <w:szCs w:val="28"/>
        </w:rPr>
        <w:t xml:space="preserve"> лист опроса и попросили</w:t>
      </w:r>
      <w:r w:rsidR="008D226D">
        <w:rPr>
          <w:rFonts w:ascii="Times New Roman" w:hAnsi="Times New Roman" w:cs="Times New Roman"/>
          <w:sz w:val="28"/>
          <w:szCs w:val="28"/>
        </w:rPr>
        <w:t xml:space="preserve"> ответить на его вопросы учеников 7е и 11в классов. </w:t>
      </w:r>
    </w:p>
    <w:p w:rsidR="008D226D" w:rsidRDefault="008D226D" w:rsidP="008D2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5429A8" w:rsidRDefault="005429A8" w:rsidP="008D2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9A8" w:rsidRDefault="005429A8" w:rsidP="000A3F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5429A8" w:rsidRDefault="005429A8" w:rsidP="002D1F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C975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C975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C975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C975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C975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C975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C975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C975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C975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C975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C975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C975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C975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C975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C975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C975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5429A8" w:rsidRPr="00682C99" w:rsidRDefault="005429A8" w:rsidP="001230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lastRenderedPageBreak/>
        <w:t>3</w:t>
      </w:r>
      <w:r w:rsidR="00C975CD">
        <w:rPr>
          <w:rFonts w:ascii="Times New Roman" w:hAnsi="Times New Roman" w:cs="Times New Roman"/>
          <w:bCs/>
          <w:sz w:val="32"/>
          <w:szCs w:val="32"/>
        </w:rPr>
        <w:t>.2.</w:t>
      </w:r>
      <w:r w:rsidRPr="00682C99">
        <w:rPr>
          <w:rFonts w:ascii="Times New Roman" w:hAnsi="Times New Roman" w:cs="Times New Roman"/>
          <w:bCs/>
          <w:sz w:val="32"/>
          <w:szCs w:val="32"/>
        </w:rPr>
        <w:t xml:space="preserve"> Результаты исследования.</w:t>
      </w:r>
    </w:p>
    <w:p w:rsidR="00C87821" w:rsidRDefault="00C87821" w:rsidP="002D1F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9A8" w:rsidRDefault="006A6B03" w:rsidP="002D1F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опросе участвовали 22 ученика 7 «Е», </w:t>
      </w:r>
      <w:r w:rsidR="005429A8">
        <w:rPr>
          <w:rFonts w:ascii="Times New Roman" w:hAnsi="Times New Roman" w:cs="Times New Roman"/>
          <w:sz w:val="28"/>
          <w:szCs w:val="28"/>
        </w:rPr>
        <w:t xml:space="preserve">включая и </w:t>
      </w:r>
      <w:r>
        <w:rPr>
          <w:rFonts w:ascii="Times New Roman" w:hAnsi="Times New Roman" w:cs="Times New Roman"/>
          <w:sz w:val="28"/>
          <w:szCs w:val="28"/>
        </w:rPr>
        <w:t>меня саму, и 12 учеников 11в класса.</w:t>
      </w:r>
    </w:p>
    <w:p w:rsidR="005429A8" w:rsidRDefault="005429A8" w:rsidP="002D1F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 результатов заполненных листов показала следующее:</w:t>
      </w:r>
    </w:p>
    <w:p w:rsidR="005429A8" w:rsidRDefault="00CD5FC1" w:rsidP="002D1F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</w:t>
      </w:r>
      <w:r w:rsidR="005429A8">
        <w:rPr>
          <w:rFonts w:ascii="Times New Roman" w:hAnsi="Times New Roman" w:cs="Times New Roman"/>
          <w:sz w:val="28"/>
          <w:szCs w:val="28"/>
        </w:rPr>
        <w:t xml:space="preserve"> любишь ли ты читать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A6B03">
        <w:rPr>
          <w:rFonts w:ascii="Times New Roman" w:hAnsi="Times New Roman" w:cs="Times New Roman"/>
          <w:sz w:val="28"/>
          <w:szCs w:val="28"/>
        </w:rPr>
        <w:t xml:space="preserve">«да» ответили 90% семиклассников и 80% </w:t>
      </w:r>
      <w:proofErr w:type="spellStart"/>
      <w:r w:rsidR="006A6B03">
        <w:rPr>
          <w:rFonts w:ascii="Times New Roman" w:hAnsi="Times New Roman" w:cs="Times New Roman"/>
          <w:sz w:val="28"/>
          <w:szCs w:val="28"/>
        </w:rPr>
        <w:t>одиннадцатиклассников</w:t>
      </w:r>
      <w:proofErr w:type="spellEnd"/>
      <w:r w:rsidR="006A6B03">
        <w:rPr>
          <w:rFonts w:ascii="Times New Roman" w:hAnsi="Times New Roman" w:cs="Times New Roman"/>
          <w:sz w:val="28"/>
          <w:szCs w:val="28"/>
        </w:rPr>
        <w:t>.</w:t>
      </w:r>
    </w:p>
    <w:p w:rsidR="006A6B03" w:rsidRDefault="006A6B03" w:rsidP="002D1F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вопрос что бы </w:t>
      </w:r>
      <w:r w:rsidR="00617C91">
        <w:rPr>
          <w:rFonts w:ascii="Times New Roman" w:hAnsi="Times New Roman" w:cs="Times New Roman"/>
          <w:sz w:val="28"/>
          <w:szCs w:val="28"/>
        </w:rPr>
        <w:t xml:space="preserve">ты </w:t>
      </w:r>
      <w:r>
        <w:rPr>
          <w:rFonts w:ascii="Times New Roman" w:hAnsi="Times New Roman" w:cs="Times New Roman"/>
          <w:sz w:val="28"/>
          <w:szCs w:val="28"/>
        </w:rPr>
        <w:t xml:space="preserve">предпочел почитать, </w:t>
      </w:r>
      <w:r w:rsidR="00617C91">
        <w:rPr>
          <w:rFonts w:ascii="Times New Roman" w:hAnsi="Times New Roman" w:cs="Times New Roman"/>
          <w:sz w:val="28"/>
          <w:szCs w:val="28"/>
        </w:rPr>
        <w:t xml:space="preserve">из учеников 7е класса </w:t>
      </w:r>
      <w:r>
        <w:rPr>
          <w:rFonts w:ascii="Times New Roman" w:hAnsi="Times New Roman" w:cs="Times New Roman"/>
          <w:sz w:val="28"/>
          <w:szCs w:val="28"/>
        </w:rPr>
        <w:t>русскую литературу</w:t>
      </w:r>
      <w:r w:rsidR="00617C91">
        <w:rPr>
          <w:rFonts w:ascii="Times New Roman" w:hAnsi="Times New Roman" w:cs="Times New Roman"/>
          <w:sz w:val="28"/>
          <w:szCs w:val="28"/>
        </w:rPr>
        <w:t xml:space="preserve">  выбрали 40%, </w:t>
      </w:r>
      <w:r>
        <w:rPr>
          <w:rFonts w:ascii="Times New Roman" w:hAnsi="Times New Roman" w:cs="Times New Roman"/>
          <w:sz w:val="28"/>
          <w:szCs w:val="28"/>
        </w:rPr>
        <w:t xml:space="preserve">зарубежную </w:t>
      </w:r>
      <w:r w:rsidR="00617C91">
        <w:rPr>
          <w:rFonts w:ascii="Times New Roman" w:hAnsi="Times New Roman" w:cs="Times New Roman"/>
          <w:sz w:val="28"/>
          <w:szCs w:val="28"/>
        </w:rPr>
        <w:t>- 6</w:t>
      </w:r>
      <w:r>
        <w:rPr>
          <w:rFonts w:ascii="Times New Roman" w:hAnsi="Times New Roman" w:cs="Times New Roman"/>
          <w:sz w:val="28"/>
          <w:szCs w:val="28"/>
        </w:rPr>
        <w:t>0%</w:t>
      </w:r>
      <w:r w:rsidR="00617C91">
        <w:rPr>
          <w:rFonts w:ascii="Times New Roman" w:hAnsi="Times New Roman" w:cs="Times New Roman"/>
          <w:sz w:val="28"/>
          <w:szCs w:val="28"/>
        </w:rPr>
        <w:t>, а ученики 11в</w:t>
      </w:r>
      <w:r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617C91">
        <w:rPr>
          <w:rFonts w:ascii="Times New Roman" w:hAnsi="Times New Roman" w:cs="Times New Roman"/>
          <w:sz w:val="28"/>
          <w:szCs w:val="28"/>
        </w:rPr>
        <w:t>, наоборот, предпочитают русскую литературу, ее выбрали 60%.</w:t>
      </w:r>
    </w:p>
    <w:p w:rsidR="006A6B03" w:rsidRDefault="00617C91" w:rsidP="002D1F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Читал ли ты книги о Гарри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Поттерре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смотрел фильмы. Читали 55% учеников 7е класса и 60% учеников 11в класса. </w:t>
      </w:r>
    </w:p>
    <w:p w:rsidR="00617C91" w:rsidRDefault="00617C91" w:rsidP="002D1F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Книги понравилась 90% семиклассников и 85% учеников 11в класса.</w:t>
      </w:r>
    </w:p>
    <w:p w:rsidR="00617C91" w:rsidRDefault="00617C91" w:rsidP="002D1F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прочтения книги о Гарри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Поттере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захотели прочитать книги этого или других авторов </w:t>
      </w:r>
      <w:r w:rsidR="00C975CD">
        <w:rPr>
          <w:rFonts w:ascii="Times New Roman" w:hAnsi="Times New Roman" w:cs="Times New Roman"/>
          <w:sz w:val="28"/>
          <w:szCs w:val="28"/>
        </w:rPr>
        <w:t>70% учеников 7е класса и 35</w:t>
      </w:r>
      <w:r w:rsidR="003A2513">
        <w:rPr>
          <w:rFonts w:ascii="Times New Roman" w:hAnsi="Times New Roman" w:cs="Times New Roman"/>
          <w:sz w:val="28"/>
          <w:szCs w:val="28"/>
        </w:rPr>
        <w:t>% учеников 11в класса.</w:t>
      </w:r>
    </w:p>
    <w:p w:rsidR="003A2513" w:rsidRDefault="003A2513" w:rsidP="002D1F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Книга научила добру 30% учеников 11в класса. К сожалению, такой ответ не выбрал ни один ученик 7е класса. </w:t>
      </w:r>
    </w:p>
    <w:p w:rsidR="005429A8" w:rsidRPr="003A2513" w:rsidRDefault="003A2513" w:rsidP="002D1F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Книга научила дружбе 60% учеников 7е класса и 40% учеников 11в класса, а также фантазировать 40% семиклассников и</w:t>
      </w:r>
      <w:r w:rsidR="00C975C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30%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одиннадцатиклассников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5429A8" w:rsidRDefault="005429A8" w:rsidP="002D1F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3A2513" w:rsidRDefault="003A2513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3A2513" w:rsidRDefault="003A2513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3A2513" w:rsidRDefault="003A2513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87821" w:rsidRDefault="00C87821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5429A8" w:rsidRDefault="00C975CD" w:rsidP="00D027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lastRenderedPageBreak/>
        <w:t>4</w:t>
      </w:r>
      <w:r w:rsidR="003A2513">
        <w:rPr>
          <w:rFonts w:ascii="Times New Roman" w:hAnsi="Times New Roman" w:cs="Times New Roman"/>
          <w:bCs/>
          <w:sz w:val="32"/>
          <w:szCs w:val="32"/>
        </w:rPr>
        <w:t>. Выводы</w:t>
      </w:r>
    </w:p>
    <w:p w:rsidR="003A2513" w:rsidRPr="00C87821" w:rsidRDefault="003A2513" w:rsidP="003A25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7821">
        <w:rPr>
          <w:rFonts w:ascii="Times New Roman" w:hAnsi="Times New Roman" w:cs="Times New Roman"/>
          <w:bCs/>
          <w:sz w:val="28"/>
          <w:szCs w:val="28"/>
        </w:rPr>
        <w:t xml:space="preserve">В своей работе мы ставили цель  выяснить, повлиял ли успех книг о Гарри   </w:t>
      </w:r>
      <w:proofErr w:type="spellStart"/>
      <w:r w:rsidRPr="00C87821">
        <w:rPr>
          <w:rFonts w:ascii="Times New Roman" w:hAnsi="Times New Roman" w:cs="Times New Roman"/>
          <w:bCs/>
          <w:sz w:val="28"/>
          <w:szCs w:val="28"/>
        </w:rPr>
        <w:t>Поттере</w:t>
      </w:r>
      <w:proofErr w:type="spellEnd"/>
      <w:r w:rsidRPr="00C87821">
        <w:rPr>
          <w:rFonts w:ascii="Times New Roman" w:hAnsi="Times New Roman" w:cs="Times New Roman"/>
          <w:bCs/>
          <w:sz w:val="28"/>
          <w:szCs w:val="28"/>
        </w:rPr>
        <w:t xml:space="preserve"> на повышение чита</w:t>
      </w:r>
      <w:r w:rsidR="00C87821">
        <w:rPr>
          <w:rFonts w:ascii="Times New Roman" w:hAnsi="Times New Roman" w:cs="Times New Roman"/>
          <w:bCs/>
          <w:sz w:val="28"/>
          <w:szCs w:val="28"/>
        </w:rPr>
        <w:t>тельского интереса у подростков, на примере учащихся 7е и 11в классов МОБУ СОШ № 26. Проанализировав ответы, мы можем сделать следующие выводы:</w:t>
      </w:r>
      <w:r w:rsidRPr="00C87821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3A2513" w:rsidRPr="00C87821" w:rsidRDefault="00C975CD" w:rsidP="003A25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7821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C87821">
        <w:rPr>
          <w:rFonts w:ascii="Times New Roman" w:hAnsi="Times New Roman" w:cs="Times New Roman"/>
          <w:bCs/>
          <w:sz w:val="28"/>
          <w:szCs w:val="28"/>
        </w:rPr>
        <w:t>Наше исследование подтвердило нашу гипотезу о вл</w:t>
      </w:r>
      <w:r w:rsidR="0070798B">
        <w:rPr>
          <w:rFonts w:ascii="Times New Roman" w:hAnsi="Times New Roman" w:cs="Times New Roman"/>
          <w:bCs/>
          <w:sz w:val="28"/>
          <w:szCs w:val="28"/>
        </w:rPr>
        <w:t>и</w:t>
      </w:r>
      <w:r w:rsidR="00C87821">
        <w:rPr>
          <w:rFonts w:ascii="Times New Roman" w:hAnsi="Times New Roman" w:cs="Times New Roman"/>
          <w:bCs/>
          <w:sz w:val="28"/>
          <w:szCs w:val="28"/>
        </w:rPr>
        <w:t xml:space="preserve">янии успеха книг о Гарри </w:t>
      </w:r>
      <w:proofErr w:type="spellStart"/>
      <w:r w:rsidR="00C87821">
        <w:rPr>
          <w:rFonts w:ascii="Times New Roman" w:hAnsi="Times New Roman" w:cs="Times New Roman"/>
          <w:bCs/>
          <w:sz w:val="28"/>
          <w:szCs w:val="28"/>
        </w:rPr>
        <w:t>Поттере</w:t>
      </w:r>
      <w:proofErr w:type="spellEnd"/>
      <w:r w:rsidR="00C87821">
        <w:rPr>
          <w:rFonts w:ascii="Times New Roman" w:hAnsi="Times New Roman" w:cs="Times New Roman"/>
          <w:bCs/>
          <w:sz w:val="28"/>
          <w:szCs w:val="28"/>
        </w:rPr>
        <w:t xml:space="preserve"> на повышение читательского интереса у подростков. </w:t>
      </w:r>
      <w:r w:rsidRPr="00C87821">
        <w:rPr>
          <w:rFonts w:ascii="Times New Roman" w:hAnsi="Times New Roman" w:cs="Times New Roman"/>
          <w:bCs/>
          <w:sz w:val="28"/>
          <w:szCs w:val="28"/>
        </w:rPr>
        <w:t xml:space="preserve">52,5% </w:t>
      </w:r>
      <w:r w:rsidR="003A2513" w:rsidRPr="00C87821">
        <w:rPr>
          <w:rFonts w:ascii="Times New Roman" w:hAnsi="Times New Roman" w:cs="Times New Roman"/>
          <w:bCs/>
          <w:sz w:val="28"/>
          <w:szCs w:val="28"/>
        </w:rPr>
        <w:t xml:space="preserve">детей, прочитавших книгу о </w:t>
      </w:r>
      <w:r w:rsidR="0070798B">
        <w:rPr>
          <w:rFonts w:ascii="Times New Roman" w:hAnsi="Times New Roman" w:cs="Times New Roman"/>
          <w:bCs/>
          <w:sz w:val="28"/>
          <w:szCs w:val="28"/>
        </w:rPr>
        <w:t xml:space="preserve">Гарри </w:t>
      </w:r>
      <w:proofErr w:type="spellStart"/>
      <w:r w:rsidR="003A2513" w:rsidRPr="00C87821">
        <w:rPr>
          <w:rFonts w:ascii="Times New Roman" w:hAnsi="Times New Roman" w:cs="Times New Roman"/>
          <w:bCs/>
          <w:sz w:val="28"/>
          <w:szCs w:val="28"/>
        </w:rPr>
        <w:t>Поттере</w:t>
      </w:r>
      <w:proofErr w:type="spellEnd"/>
      <w:r w:rsidR="003A2513" w:rsidRPr="00C87821">
        <w:rPr>
          <w:rFonts w:ascii="Times New Roman" w:hAnsi="Times New Roman" w:cs="Times New Roman"/>
          <w:bCs/>
          <w:sz w:val="28"/>
          <w:szCs w:val="28"/>
        </w:rPr>
        <w:t>,</w:t>
      </w:r>
      <w:r w:rsidR="00C8782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0798B">
        <w:rPr>
          <w:rFonts w:ascii="Times New Roman" w:hAnsi="Times New Roman" w:cs="Times New Roman"/>
          <w:bCs/>
          <w:sz w:val="28"/>
          <w:szCs w:val="28"/>
        </w:rPr>
        <w:t xml:space="preserve"> ответили</w:t>
      </w:r>
      <w:r w:rsidR="003A2513" w:rsidRPr="00C87821">
        <w:rPr>
          <w:rFonts w:ascii="Times New Roman" w:hAnsi="Times New Roman" w:cs="Times New Roman"/>
          <w:bCs/>
          <w:sz w:val="28"/>
          <w:szCs w:val="28"/>
        </w:rPr>
        <w:t xml:space="preserve">, что она вдохновила их на чтение других книг. </w:t>
      </w:r>
    </w:p>
    <w:p w:rsidR="00C975CD" w:rsidRPr="00C87821" w:rsidRDefault="003A2513" w:rsidP="003A25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7821">
        <w:rPr>
          <w:rFonts w:ascii="Times New Roman" w:hAnsi="Times New Roman" w:cs="Times New Roman"/>
          <w:bCs/>
          <w:sz w:val="28"/>
          <w:szCs w:val="28"/>
        </w:rPr>
        <w:t>2. В целом, ребята моего класса и учащиеся 11в класса очень положительно относятся к чтению как форме досуга, любят читать и</w:t>
      </w:r>
      <w:r w:rsidR="00C87821">
        <w:rPr>
          <w:rFonts w:ascii="Times New Roman" w:hAnsi="Times New Roman" w:cs="Times New Roman"/>
          <w:bCs/>
          <w:sz w:val="28"/>
          <w:szCs w:val="28"/>
        </w:rPr>
        <w:t xml:space="preserve"> читают как русскую, так и зарубежную литературу.</w:t>
      </w:r>
      <w:r w:rsidRPr="00C8782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A2513" w:rsidRPr="00C87821" w:rsidRDefault="003A2513" w:rsidP="003A25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7821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="0070798B">
        <w:rPr>
          <w:rFonts w:ascii="Times New Roman" w:hAnsi="Times New Roman" w:cs="Times New Roman"/>
          <w:bCs/>
          <w:sz w:val="28"/>
          <w:szCs w:val="28"/>
        </w:rPr>
        <w:t>Наш эксперимент показал, что б</w:t>
      </w:r>
      <w:r w:rsidR="008D226D">
        <w:rPr>
          <w:rFonts w:ascii="Times New Roman" w:hAnsi="Times New Roman" w:cs="Times New Roman"/>
          <w:bCs/>
          <w:sz w:val="28"/>
          <w:szCs w:val="28"/>
        </w:rPr>
        <w:t>ольшинство школьников осознае</w:t>
      </w:r>
      <w:r w:rsidRPr="00C87821">
        <w:rPr>
          <w:rFonts w:ascii="Times New Roman" w:hAnsi="Times New Roman" w:cs="Times New Roman"/>
          <w:bCs/>
          <w:sz w:val="28"/>
          <w:szCs w:val="28"/>
        </w:rPr>
        <w:t>т важность и нужность чтения, роль книги в жизни человека.  </w:t>
      </w:r>
    </w:p>
    <w:p w:rsidR="003A2513" w:rsidRPr="00C87821" w:rsidRDefault="0070798B" w:rsidP="003A25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</w:t>
      </w:r>
      <w:r w:rsidR="006C22C8">
        <w:rPr>
          <w:rFonts w:ascii="Times New Roman" w:hAnsi="Times New Roman" w:cs="Times New Roman"/>
          <w:bCs/>
          <w:sz w:val="28"/>
          <w:szCs w:val="28"/>
        </w:rPr>
        <w:t>ем не менее, нам еще</w:t>
      </w:r>
      <w:r w:rsidR="003A2513" w:rsidRPr="00C87821">
        <w:rPr>
          <w:rFonts w:ascii="Times New Roman" w:hAnsi="Times New Roman" w:cs="Times New Roman"/>
          <w:bCs/>
          <w:sz w:val="28"/>
          <w:szCs w:val="28"/>
        </w:rPr>
        <w:t xml:space="preserve"> очень многое нужно</w:t>
      </w:r>
      <w:r w:rsidR="008D226D">
        <w:rPr>
          <w:rFonts w:ascii="Times New Roman" w:hAnsi="Times New Roman" w:cs="Times New Roman"/>
          <w:bCs/>
          <w:sz w:val="28"/>
          <w:szCs w:val="28"/>
        </w:rPr>
        <w:t xml:space="preserve"> сделать, чтобы вернуть книге ее</w:t>
      </w:r>
      <w:r w:rsidR="003A2513" w:rsidRPr="00C87821">
        <w:rPr>
          <w:rFonts w:ascii="Times New Roman" w:hAnsi="Times New Roman" w:cs="Times New Roman"/>
          <w:bCs/>
          <w:sz w:val="28"/>
          <w:szCs w:val="28"/>
        </w:rPr>
        <w:t xml:space="preserve"> прежнюю роль  источника знаний, друга, помогающего познать себя и окружающий мир, делающего человека добрее.  </w:t>
      </w:r>
    </w:p>
    <w:p w:rsidR="003A2513" w:rsidRPr="00C87821" w:rsidRDefault="003A2513" w:rsidP="003A25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70798B" w:rsidRDefault="0070798B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70798B" w:rsidRDefault="0070798B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70798B" w:rsidRDefault="0070798B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70798B" w:rsidRDefault="0070798B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70798B" w:rsidRDefault="0070798B" w:rsidP="00032875">
      <w:pPr>
        <w:pStyle w:val="c2"/>
        <w:spacing w:before="0" w:beforeAutospacing="0" w:after="0" w:afterAutospacing="0"/>
        <w:jc w:val="center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70798B" w:rsidRDefault="0070798B" w:rsidP="001230D7">
      <w:pPr>
        <w:pStyle w:val="c2"/>
        <w:spacing w:before="0" w:beforeAutospacing="0" w:after="0" w:afterAutospacing="0"/>
        <w:textAlignment w:val="baseline"/>
        <w:rPr>
          <w:rStyle w:val="c4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32875" w:rsidRPr="00881A92" w:rsidRDefault="00032875" w:rsidP="001230D7">
      <w:pPr>
        <w:pStyle w:val="c2"/>
        <w:spacing w:before="0" w:beforeAutospacing="0" w:after="0" w:afterAutospacing="0"/>
        <w:jc w:val="center"/>
        <w:textAlignment w:val="baseline"/>
        <w:rPr>
          <w:rStyle w:val="c4"/>
          <w:bCs/>
          <w:color w:val="000000"/>
          <w:sz w:val="32"/>
          <w:szCs w:val="32"/>
          <w:bdr w:val="none" w:sz="0" w:space="0" w:color="auto" w:frame="1"/>
        </w:rPr>
      </w:pPr>
      <w:r w:rsidRPr="00881A92">
        <w:rPr>
          <w:rStyle w:val="c4"/>
          <w:bCs/>
          <w:color w:val="000000"/>
          <w:sz w:val="32"/>
          <w:szCs w:val="32"/>
          <w:bdr w:val="none" w:sz="0" w:space="0" w:color="auto" w:frame="1"/>
        </w:rPr>
        <w:lastRenderedPageBreak/>
        <w:t>Список  литературы:</w:t>
      </w:r>
    </w:p>
    <w:p w:rsidR="00881A92" w:rsidRDefault="00881A92" w:rsidP="00032875">
      <w:pPr>
        <w:pStyle w:val="c2"/>
        <w:spacing w:before="0" w:beforeAutospacing="0" w:after="0" w:afterAutospacing="0"/>
        <w:textAlignment w:val="baseline"/>
        <w:rPr>
          <w:rStyle w:val="c4"/>
          <w:bCs/>
          <w:color w:val="000000"/>
          <w:sz w:val="28"/>
          <w:szCs w:val="28"/>
          <w:bdr w:val="none" w:sz="0" w:space="0" w:color="auto" w:frame="1"/>
        </w:rPr>
      </w:pPr>
    </w:p>
    <w:p w:rsidR="00032875" w:rsidRDefault="00032875" w:rsidP="008D226D">
      <w:pPr>
        <w:pStyle w:val="c2"/>
        <w:spacing w:before="0" w:beforeAutospacing="0" w:after="0" w:afterAutospacing="0"/>
        <w:jc w:val="both"/>
        <w:textAlignment w:val="baseline"/>
        <w:rPr>
          <w:rStyle w:val="c4"/>
          <w:bCs/>
          <w:color w:val="000000"/>
          <w:sz w:val="28"/>
          <w:szCs w:val="28"/>
          <w:bdr w:val="none" w:sz="0" w:space="0" w:color="auto" w:frame="1"/>
        </w:rPr>
      </w:pPr>
      <w:r w:rsidRPr="008A5AF1">
        <w:rPr>
          <w:rStyle w:val="c4"/>
          <w:bCs/>
          <w:color w:val="000000"/>
          <w:sz w:val="28"/>
          <w:szCs w:val="28"/>
          <w:bdr w:val="none" w:sz="0" w:space="0" w:color="auto" w:frame="1"/>
        </w:rPr>
        <w:t>1.</w:t>
      </w:r>
      <w:r>
        <w:rPr>
          <w:rStyle w:val="c4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B866EC">
        <w:rPr>
          <w:rStyle w:val="c4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c4"/>
          <w:bCs/>
          <w:color w:val="000000"/>
          <w:sz w:val="28"/>
          <w:szCs w:val="28"/>
          <w:bdr w:val="none" w:sz="0" w:space="0" w:color="auto" w:frame="1"/>
        </w:rPr>
        <w:t>ПолозоваТ.Д</w:t>
      </w:r>
      <w:proofErr w:type="spellEnd"/>
      <w:r>
        <w:rPr>
          <w:rStyle w:val="c4"/>
          <w:bCs/>
          <w:color w:val="000000"/>
          <w:sz w:val="28"/>
          <w:szCs w:val="28"/>
          <w:bdr w:val="none" w:sz="0" w:space="0" w:color="auto" w:frame="1"/>
        </w:rPr>
        <w:t>.</w:t>
      </w:r>
      <w:r w:rsidR="00EC4702">
        <w:rPr>
          <w:rStyle w:val="c4"/>
          <w:bCs/>
          <w:color w:val="000000"/>
          <w:sz w:val="28"/>
          <w:szCs w:val="28"/>
          <w:bdr w:val="none" w:sz="0" w:space="0" w:color="auto" w:frame="1"/>
        </w:rPr>
        <w:t>, Полозова Т.А.</w:t>
      </w:r>
      <w:r>
        <w:rPr>
          <w:rStyle w:val="c4"/>
          <w:bCs/>
          <w:color w:val="000000"/>
          <w:sz w:val="28"/>
          <w:szCs w:val="28"/>
          <w:bdr w:val="none" w:sz="0" w:space="0" w:color="auto" w:frame="1"/>
        </w:rPr>
        <w:t xml:space="preserve"> Всем </w:t>
      </w:r>
      <w:r w:rsidR="008D226D">
        <w:rPr>
          <w:rStyle w:val="c4"/>
          <w:bCs/>
          <w:color w:val="000000"/>
          <w:sz w:val="28"/>
          <w:szCs w:val="28"/>
          <w:bdr w:val="none" w:sz="0" w:space="0" w:color="auto" w:frame="1"/>
        </w:rPr>
        <w:t xml:space="preserve">лучшим во мне я обязан книгам. - </w:t>
      </w:r>
      <w:r>
        <w:rPr>
          <w:rStyle w:val="c4"/>
          <w:bCs/>
          <w:color w:val="000000"/>
          <w:sz w:val="28"/>
          <w:szCs w:val="28"/>
          <w:bdr w:val="none" w:sz="0" w:space="0" w:color="auto" w:frame="1"/>
        </w:rPr>
        <w:t>М., «Просвещение», 1990 г.</w:t>
      </w:r>
      <w:r w:rsidR="006C22C8">
        <w:rPr>
          <w:rStyle w:val="c4"/>
          <w:bCs/>
          <w:color w:val="000000"/>
          <w:sz w:val="28"/>
          <w:szCs w:val="28"/>
          <w:bdr w:val="none" w:sz="0" w:space="0" w:color="auto" w:frame="1"/>
        </w:rPr>
        <w:t xml:space="preserve"> – 256</w:t>
      </w:r>
      <w:r w:rsidR="00EC4702">
        <w:rPr>
          <w:rStyle w:val="c4"/>
          <w:bCs/>
          <w:color w:val="000000"/>
          <w:sz w:val="28"/>
          <w:szCs w:val="28"/>
          <w:bdr w:val="none" w:sz="0" w:space="0" w:color="auto" w:frame="1"/>
        </w:rPr>
        <w:t>с.</w:t>
      </w:r>
    </w:p>
    <w:p w:rsidR="00032875" w:rsidRDefault="00B866EC" w:rsidP="008D226D">
      <w:pPr>
        <w:pStyle w:val="c2"/>
        <w:spacing w:before="0" w:beforeAutospacing="0" w:after="0" w:afterAutospacing="0"/>
        <w:jc w:val="both"/>
        <w:textAlignment w:val="baseline"/>
        <w:rPr>
          <w:rStyle w:val="c4"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c4"/>
          <w:bCs/>
          <w:color w:val="000000"/>
          <w:sz w:val="28"/>
          <w:szCs w:val="28"/>
          <w:bdr w:val="none" w:sz="0" w:space="0" w:color="auto" w:frame="1"/>
        </w:rPr>
        <w:t xml:space="preserve">2. </w:t>
      </w:r>
      <w:r w:rsidR="00032875">
        <w:rPr>
          <w:rStyle w:val="c4"/>
          <w:bCs/>
          <w:color w:val="000000"/>
          <w:sz w:val="28"/>
          <w:szCs w:val="28"/>
          <w:bdr w:val="none" w:sz="0" w:space="0" w:color="auto" w:frame="1"/>
        </w:rPr>
        <w:t>Тихомирова И.И. Психология детского чтения от «А» до «Я».</w:t>
      </w:r>
      <w:r w:rsidR="00EC4702">
        <w:rPr>
          <w:rStyle w:val="c4"/>
          <w:bCs/>
          <w:color w:val="000000"/>
          <w:sz w:val="28"/>
          <w:szCs w:val="28"/>
          <w:bdr w:val="none" w:sz="0" w:space="0" w:color="auto" w:frame="1"/>
        </w:rPr>
        <w:t xml:space="preserve"> – М.: Школьная библиотека, 2004. -</w:t>
      </w:r>
      <w:r>
        <w:rPr>
          <w:rStyle w:val="c4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6C22C8">
        <w:rPr>
          <w:rStyle w:val="c4"/>
          <w:bCs/>
          <w:color w:val="000000"/>
          <w:sz w:val="28"/>
          <w:szCs w:val="28"/>
          <w:bdr w:val="none" w:sz="0" w:space="0" w:color="auto" w:frame="1"/>
        </w:rPr>
        <w:t>240</w:t>
      </w:r>
      <w:r w:rsidR="00EC4702">
        <w:rPr>
          <w:rStyle w:val="c4"/>
          <w:bCs/>
          <w:color w:val="000000"/>
          <w:sz w:val="28"/>
          <w:szCs w:val="28"/>
          <w:bdr w:val="none" w:sz="0" w:space="0" w:color="auto" w:frame="1"/>
        </w:rPr>
        <w:t>с.</w:t>
      </w:r>
    </w:p>
    <w:p w:rsidR="00032875" w:rsidRDefault="008D226D" w:rsidP="008D226D">
      <w:pPr>
        <w:pStyle w:val="c2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B866E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Человек читающий</w:t>
      </w:r>
      <w:r w:rsidR="00B866EC">
        <w:rPr>
          <w:color w:val="000000"/>
          <w:sz w:val="28"/>
          <w:szCs w:val="28"/>
        </w:rPr>
        <w:t xml:space="preserve">. </w:t>
      </w:r>
      <w:proofErr w:type="gramStart"/>
      <w:r w:rsidR="00B866EC">
        <w:rPr>
          <w:color w:val="000000"/>
          <w:sz w:val="28"/>
          <w:szCs w:val="28"/>
          <w:lang w:val="en-US"/>
        </w:rPr>
        <w:t>Homo</w:t>
      </w:r>
      <w:r w:rsidR="00B866EC" w:rsidRPr="00B866EC">
        <w:rPr>
          <w:color w:val="000000"/>
          <w:sz w:val="28"/>
          <w:szCs w:val="28"/>
        </w:rPr>
        <w:t xml:space="preserve"> </w:t>
      </w:r>
      <w:proofErr w:type="spellStart"/>
      <w:r w:rsidR="00B866EC">
        <w:rPr>
          <w:color w:val="000000"/>
          <w:sz w:val="28"/>
          <w:szCs w:val="28"/>
          <w:lang w:val="en-US"/>
        </w:rPr>
        <w:t>legens</w:t>
      </w:r>
      <w:proofErr w:type="spellEnd"/>
      <w:r w:rsidR="00B866EC">
        <w:rPr>
          <w:color w:val="000000"/>
          <w:sz w:val="28"/>
          <w:szCs w:val="28"/>
        </w:rPr>
        <w:t>.</w:t>
      </w:r>
      <w:proofErr w:type="gramEnd"/>
      <w:r w:rsidR="00B866EC" w:rsidRPr="00B866EC">
        <w:rPr>
          <w:color w:val="000000"/>
          <w:sz w:val="28"/>
          <w:szCs w:val="28"/>
        </w:rPr>
        <w:t xml:space="preserve"> </w:t>
      </w:r>
      <w:r w:rsidR="00B866EC">
        <w:rPr>
          <w:color w:val="000000"/>
          <w:sz w:val="28"/>
          <w:szCs w:val="28"/>
        </w:rPr>
        <w:t xml:space="preserve">Писатели </w:t>
      </w:r>
      <w:r w:rsidR="00B866EC">
        <w:rPr>
          <w:color w:val="000000"/>
          <w:sz w:val="28"/>
          <w:szCs w:val="28"/>
          <w:lang w:val="en-US"/>
        </w:rPr>
        <w:t>XX</w:t>
      </w:r>
      <w:r w:rsidR="00B866EC" w:rsidRPr="00B866EC">
        <w:rPr>
          <w:color w:val="000000"/>
          <w:sz w:val="28"/>
          <w:szCs w:val="28"/>
        </w:rPr>
        <w:t xml:space="preserve"> </w:t>
      </w:r>
      <w:r w:rsidR="00B866EC">
        <w:rPr>
          <w:color w:val="000000"/>
          <w:sz w:val="28"/>
          <w:szCs w:val="28"/>
        </w:rPr>
        <w:t>века о роли книги в жизни человека и общества. Под ред. Бэлза И.С.</w:t>
      </w:r>
      <w:r>
        <w:rPr>
          <w:color w:val="000000"/>
          <w:sz w:val="28"/>
          <w:szCs w:val="28"/>
        </w:rPr>
        <w:t xml:space="preserve"> - </w:t>
      </w:r>
      <w:r w:rsidR="00B866EC">
        <w:rPr>
          <w:color w:val="000000"/>
          <w:sz w:val="28"/>
          <w:szCs w:val="28"/>
        </w:rPr>
        <w:t xml:space="preserve"> М., «Прогресс», 1989 г. – 720 </w:t>
      </w:r>
      <w:proofErr w:type="gramStart"/>
      <w:r w:rsidR="00B866EC">
        <w:rPr>
          <w:color w:val="000000"/>
          <w:sz w:val="28"/>
          <w:szCs w:val="28"/>
        </w:rPr>
        <w:t>с</w:t>
      </w:r>
      <w:proofErr w:type="gramEnd"/>
      <w:r w:rsidR="00B866EC">
        <w:rPr>
          <w:color w:val="000000"/>
          <w:sz w:val="28"/>
          <w:szCs w:val="28"/>
        </w:rPr>
        <w:t>.</w:t>
      </w:r>
    </w:p>
    <w:p w:rsidR="00032875" w:rsidRPr="00712B08" w:rsidRDefault="00032875" w:rsidP="008D226D">
      <w:pPr>
        <w:pStyle w:val="c2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="00B866EC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Чудинова</w:t>
      </w:r>
      <w:proofErr w:type="spellEnd"/>
      <w:r>
        <w:rPr>
          <w:color w:val="000000"/>
          <w:sz w:val="28"/>
          <w:szCs w:val="28"/>
        </w:rPr>
        <w:t xml:space="preserve"> В.П. </w:t>
      </w:r>
      <w:proofErr w:type="spellStart"/>
      <w:r>
        <w:rPr>
          <w:color w:val="000000"/>
          <w:sz w:val="28"/>
          <w:szCs w:val="28"/>
        </w:rPr>
        <w:t>Социолизация</w:t>
      </w:r>
      <w:proofErr w:type="spellEnd"/>
      <w:r>
        <w:rPr>
          <w:color w:val="000000"/>
          <w:sz w:val="28"/>
          <w:szCs w:val="28"/>
        </w:rPr>
        <w:t xml:space="preserve"> личности </w:t>
      </w:r>
      <w:r w:rsidR="00B866EC">
        <w:rPr>
          <w:color w:val="000000"/>
          <w:sz w:val="28"/>
          <w:szCs w:val="28"/>
        </w:rPr>
        <w:t xml:space="preserve">ребенка и </w:t>
      </w:r>
      <w:proofErr w:type="spellStart"/>
      <w:r w:rsidR="00B866EC">
        <w:rPr>
          <w:color w:val="000000"/>
          <w:sz w:val="28"/>
          <w:szCs w:val="28"/>
        </w:rPr>
        <w:t>медиа</w:t>
      </w:r>
      <w:proofErr w:type="spellEnd"/>
      <w:r w:rsidR="00B866EC">
        <w:rPr>
          <w:color w:val="000000"/>
          <w:sz w:val="28"/>
          <w:szCs w:val="28"/>
        </w:rPr>
        <w:t>: острые проблемы//</w:t>
      </w:r>
      <w:r w:rsidR="008D226D">
        <w:rPr>
          <w:color w:val="000000"/>
          <w:sz w:val="28"/>
          <w:szCs w:val="28"/>
        </w:rPr>
        <w:t xml:space="preserve"> </w:t>
      </w:r>
      <w:r w:rsidR="00B866EC">
        <w:rPr>
          <w:color w:val="000000"/>
          <w:sz w:val="28"/>
          <w:szCs w:val="28"/>
        </w:rPr>
        <w:t>Школьная библиотека – 2004 - № 4 – 5С.</w:t>
      </w:r>
    </w:p>
    <w:p w:rsidR="00881A92" w:rsidRDefault="00881A92" w:rsidP="008D226D">
      <w:pPr>
        <w:pStyle w:val="c2"/>
        <w:spacing w:before="0" w:beforeAutospacing="0" w:after="0" w:afterAutospacing="0"/>
        <w:jc w:val="both"/>
        <w:textAlignment w:val="baseline"/>
        <w:rPr>
          <w:rStyle w:val="c5"/>
          <w:sz w:val="32"/>
          <w:szCs w:val="32"/>
          <w:bdr w:val="none" w:sz="0" w:space="0" w:color="auto" w:frame="1"/>
        </w:rPr>
      </w:pPr>
    </w:p>
    <w:p w:rsidR="00D02752" w:rsidRPr="00032875" w:rsidRDefault="00D02752" w:rsidP="002D1F0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2752" w:rsidRPr="00032875" w:rsidRDefault="00D02752" w:rsidP="002D1F0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2752" w:rsidRPr="00032875" w:rsidRDefault="00D02752" w:rsidP="002D1F0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2752" w:rsidRPr="00032875" w:rsidRDefault="00D02752" w:rsidP="002D1F0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2752" w:rsidRPr="00032875" w:rsidRDefault="00D02752" w:rsidP="002D1F0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2752" w:rsidRPr="00032875" w:rsidRDefault="00D02752" w:rsidP="002D1F0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2752" w:rsidRPr="00032875" w:rsidRDefault="00D02752" w:rsidP="002D1F0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2752" w:rsidRPr="00032875" w:rsidRDefault="00D02752" w:rsidP="002D1F0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2752" w:rsidRPr="00032875" w:rsidRDefault="00D02752" w:rsidP="002D1F0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2752" w:rsidRPr="006C22C8" w:rsidRDefault="00D02752" w:rsidP="002D1F0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84C48" w:rsidRDefault="00084C48" w:rsidP="001230D7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084C48" w:rsidRDefault="00084C48" w:rsidP="001230D7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084C48" w:rsidRDefault="00084C48" w:rsidP="001230D7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084C48" w:rsidRDefault="00084C48" w:rsidP="001230D7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084C48" w:rsidRDefault="00084C48" w:rsidP="001230D7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084C48" w:rsidRDefault="00084C48" w:rsidP="001230D7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084C48" w:rsidRDefault="00084C48" w:rsidP="001230D7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084C48" w:rsidRDefault="00084C48" w:rsidP="001230D7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D02752" w:rsidRPr="00881A92" w:rsidRDefault="00D02752" w:rsidP="001230D7">
      <w:pPr>
        <w:jc w:val="center"/>
        <w:rPr>
          <w:rFonts w:ascii="Times New Roman" w:hAnsi="Times New Roman" w:cs="Times New Roman"/>
          <w:sz w:val="32"/>
          <w:szCs w:val="32"/>
        </w:rPr>
      </w:pPr>
      <w:r w:rsidRPr="00881A92">
        <w:rPr>
          <w:rFonts w:ascii="Times New Roman" w:hAnsi="Times New Roman" w:cs="Times New Roman"/>
          <w:sz w:val="32"/>
          <w:szCs w:val="32"/>
        </w:rPr>
        <w:lastRenderedPageBreak/>
        <w:t>Приложение 1</w:t>
      </w:r>
    </w:p>
    <w:p w:rsidR="00032875" w:rsidRPr="00881A92" w:rsidRDefault="00881A92" w:rsidP="00D0275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Анкета по выявлению уровня</w:t>
      </w:r>
      <w:r w:rsidR="00032875" w:rsidRPr="00881A92">
        <w:rPr>
          <w:rFonts w:ascii="Times New Roman" w:hAnsi="Times New Roman" w:cs="Times New Roman"/>
          <w:sz w:val="32"/>
          <w:szCs w:val="32"/>
        </w:rPr>
        <w:t xml:space="preserve"> читательского интереса</w:t>
      </w:r>
    </w:p>
    <w:p w:rsidR="00032875" w:rsidRDefault="0014437E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Любишь ли ты читать?</w:t>
      </w:r>
    </w:p>
    <w:p w:rsidR="0014437E" w:rsidRDefault="0014437E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да   </w:t>
      </w:r>
    </w:p>
    <w:p w:rsidR="0014437E" w:rsidRDefault="0014437E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</w:t>
      </w:r>
    </w:p>
    <w:p w:rsidR="0014437E" w:rsidRDefault="0014437E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Что бы ты предпочел почитать?</w:t>
      </w:r>
    </w:p>
    <w:p w:rsidR="0014437E" w:rsidRDefault="0014437E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русскую литературу</w:t>
      </w:r>
    </w:p>
    <w:p w:rsidR="0014437E" w:rsidRDefault="0014437E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зарубежную литературу</w:t>
      </w:r>
    </w:p>
    <w:p w:rsidR="0014437E" w:rsidRDefault="0014437E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044C51">
        <w:rPr>
          <w:rFonts w:ascii="Times New Roman" w:hAnsi="Times New Roman" w:cs="Times New Roman"/>
          <w:sz w:val="28"/>
          <w:szCs w:val="28"/>
        </w:rPr>
        <w:t xml:space="preserve">Читал ли ты книги о Гарри </w:t>
      </w:r>
      <w:proofErr w:type="spellStart"/>
      <w:r w:rsidR="00044C51">
        <w:rPr>
          <w:rFonts w:ascii="Times New Roman" w:hAnsi="Times New Roman" w:cs="Times New Roman"/>
          <w:sz w:val="28"/>
          <w:szCs w:val="28"/>
        </w:rPr>
        <w:t>Поттере</w:t>
      </w:r>
      <w:proofErr w:type="spellEnd"/>
      <w:r w:rsidR="00044C51">
        <w:rPr>
          <w:rFonts w:ascii="Times New Roman" w:hAnsi="Times New Roman" w:cs="Times New Roman"/>
          <w:sz w:val="28"/>
          <w:szCs w:val="28"/>
        </w:rPr>
        <w:t xml:space="preserve"> или смотрел фильмы?</w:t>
      </w:r>
    </w:p>
    <w:p w:rsidR="00044C51" w:rsidRDefault="00044C51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читал</w:t>
      </w:r>
    </w:p>
    <w:p w:rsidR="00044C51" w:rsidRDefault="00044C51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читал и смотрел</w:t>
      </w:r>
    </w:p>
    <w:p w:rsidR="00044C51" w:rsidRDefault="00044C51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не читал и не смотрел</w:t>
      </w:r>
    </w:p>
    <w:p w:rsidR="00044C51" w:rsidRDefault="00044C51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Понравились ли тебе книги (фильмы) о Гарри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Поттере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044C51" w:rsidRDefault="00044C51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044C51" w:rsidRDefault="00044C51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</w:t>
      </w:r>
    </w:p>
    <w:p w:rsidR="00044C51" w:rsidRDefault="00044C51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не все</w:t>
      </w:r>
    </w:p>
    <w:p w:rsidR="00044C51" w:rsidRDefault="00044C51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После прочтения книги о Гарри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Поттере</w:t>
      </w:r>
      <w:proofErr w:type="spellEnd"/>
      <w:r>
        <w:rPr>
          <w:rFonts w:ascii="Times New Roman" w:hAnsi="Times New Roman" w:cs="Times New Roman"/>
          <w:sz w:val="28"/>
          <w:szCs w:val="28"/>
        </w:rPr>
        <w:t>, захотелось ли тебе прочитать еще книги этого или другого автора?</w:t>
      </w:r>
    </w:p>
    <w:p w:rsidR="00044C51" w:rsidRDefault="00044C51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044C51" w:rsidRDefault="00044C51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</w:t>
      </w:r>
    </w:p>
    <w:p w:rsidR="00044C51" w:rsidRDefault="00044C51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Чему научили тебя книги о Гарри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Поттере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044C51" w:rsidRDefault="00044C51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добру</w:t>
      </w:r>
    </w:p>
    <w:p w:rsidR="00044C51" w:rsidRDefault="00044C51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дружбе</w:t>
      </w:r>
    </w:p>
    <w:p w:rsidR="00044C51" w:rsidRDefault="00044C51" w:rsidP="00144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фантазировать</w:t>
      </w:r>
    </w:p>
    <w:p w:rsidR="0014437E" w:rsidRDefault="0014437E" w:rsidP="00032875">
      <w:pPr>
        <w:rPr>
          <w:rFonts w:ascii="Times New Roman" w:hAnsi="Times New Roman" w:cs="Times New Roman"/>
          <w:sz w:val="28"/>
          <w:szCs w:val="28"/>
        </w:rPr>
      </w:pPr>
    </w:p>
    <w:p w:rsidR="0014437E" w:rsidRDefault="0014437E" w:rsidP="001443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2875" w:rsidRDefault="00032875" w:rsidP="00D027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2875" w:rsidRDefault="00032875" w:rsidP="00D027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2875" w:rsidRDefault="00032875" w:rsidP="00D027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2875" w:rsidRDefault="00032875" w:rsidP="00D027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2875" w:rsidRDefault="00032875" w:rsidP="00D027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2875" w:rsidRDefault="00032875" w:rsidP="00D027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2875" w:rsidRDefault="00032875" w:rsidP="00D027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2875" w:rsidRPr="00881A92" w:rsidRDefault="00032875" w:rsidP="00881A92">
      <w:pPr>
        <w:jc w:val="center"/>
        <w:rPr>
          <w:rFonts w:ascii="Times New Roman" w:hAnsi="Times New Roman" w:cs="Times New Roman"/>
          <w:sz w:val="32"/>
          <w:szCs w:val="32"/>
        </w:rPr>
      </w:pPr>
      <w:r w:rsidRPr="00881A92">
        <w:rPr>
          <w:rFonts w:ascii="Times New Roman" w:hAnsi="Times New Roman" w:cs="Times New Roman"/>
          <w:sz w:val="32"/>
          <w:szCs w:val="32"/>
        </w:rPr>
        <w:lastRenderedPageBreak/>
        <w:t>Приложение 2</w:t>
      </w:r>
    </w:p>
    <w:p w:rsidR="00D02752" w:rsidRDefault="00881A92" w:rsidP="00032875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02752">
        <w:rPr>
          <w:rFonts w:ascii="Times New Roman" w:hAnsi="Times New Roman" w:cs="Times New Roman"/>
          <w:sz w:val="28"/>
          <w:szCs w:val="28"/>
        </w:rPr>
        <w:object w:dxaOrig="9572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8pt;height:312.25pt" o:ole="">
            <v:imagedata r:id="rId7" o:title=""/>
          </v:shape>
          <o:OLEObject Type="Embed" ProgID="PowerPoint.Slide.12" ShapeID="_x0000_i1025" DrawAspect="Content" ObjectID="_1521669326" r:id="rId8"/>
        </w:object>
      </w:r>
    </w:p>
    <w:p w:rsidR="00D02752" w:rsidRDefault="00D02752" w:rsidP="002D1F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2752" w:rsidRDefault="003C34EB" w:rsidP="002D1F0A">
      <w:pPr>
        <w:jc w:val="both"/>
        <w:rPr>
          <w:rFonts w:ascii="Times New Roman" w:hAnsi="Times New Roman" w:cs="Times New Roman"/>
          <w:sz w:val="28"/>
          <w:szCs w:val="28"/>
        </w:rPr>
      </w:pPr>
      <w:r w:rsidRPr="0014437E">
        <w:rPr>
          <w:rFonts w:ascii="Times New Roman" w:hAnsi="Times New Roman" w:cs="Times New Roman"/>
          <w:sz w:val="28"/>
          <w:szCs w:val="28"/>
        </w:rPr>
        <w:object w:dxaOrig="9572" w:dyaOrig="5406">
          <v:shape id="_x0000_i1026" type="#_x0000_t75" style="width:361.55pt;height:296.6pt" o:ole="">
            <v:imagedata r:id="rId9" o:title=""/>
          </v:shape>
          <o:OLEObject Type="Embed" ProgID="PowerPoint.Slide.12" ShapeID="_x0000_i1026" DrawAspect="Content" ObjectID="_1521669327" r:id="rId10"/>
        </w:object>
      </w:r>
    </w:p>
    <w:p w:rsidR="00D02752" w:rsidRDefault="00D02752" w:rsidP="002D1F0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02752" w:rsidSect="00C030DB">
      <w:footerReference w:type="default" r:id="rId11"/>
      <w:pgSz w:w="11906" w:h="16838"/>
      <w:pgMar w:top="1134" w:right="567" w:bottom="1134" w:left="1701" w:header="73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13F2" w:rsidRDefault="007413F2" w:rsidP="00CB4981">
      <w:pPr>
        <w:spacing w:after="0" w:line="240" w:lineRule="auto"/>
      </w:pPr>
      <w:r>
        <w:separator/>
      </w:r>
    </w:p>
  </w:endnote>
  <w:endnote w:type="continuationSeparator" w:id="0">
    <w:p w:rsidR="007413F2" w:rsidRDefault="007413F2" w:rsidP="00CB4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1478"/>
      <w:docPartObj>
        <w:docPartGallery w:val="Page Numbers (Bottom of Page)"/>
        <w:docPartUnique/>
      </w:docPartObj>
    </w:sdtPr>
    <w:sdtContent>
      <w:p w:rsidR="002C4F96" w:rsidRDefault="00856673">
        <w:pPr>
          <w:pStyle w:val="a7"/>
          <w:jc w:val="right"/>
        </w:pPr>
        <w:fldSimple w:instr=" PAGE   \* MERGEFORMAT ">
          <w:r w:rsidR="00084C48">
            <w:rPr>
              <w:noProof/>
            </w:rPr>
            <w:t>12</w:t>
          </w:r>
        </w:fldSimple>
      </w:p>
    </w:sdtContent>
  </w:sdt>
  <w:p w:rsidR="00CB4981" w:rsidRDefault="00CB498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13F2" w:rsidRDefault="007413F2" w:rsidP="00CB4981">
      <w:pPr>
        <w:spacing w:after="0" w:line="240" w:lineRule="auto"/>
      </w:pPr>
      <w:r>
        <w:separator/>
      </w:r>
    </w:p>
  </w:footnote>
  <w:footnote w:type="continuationSeparator" w:id="0">
    <w:p w:rsidR="007413F2" w:rsidRDefault="007413F2" w:rsidP="00CB49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5429A8"/>
    <w:rsid w:val="00032875"/>
    <w:rsid w:val="00043B65"/>
    <w:rsid w:val="00044C51"/>
    <w:rsid w:val="00084C48"/>
    <w:rsid w:val="000A3FB7"/>
    <w:rsid w:val="000F28FF"/>
    <w:rsid w:val="001230D7"/>
    <w:rsid w:val="0014437E"/>
    <w:rsid w:val="00150CB2"/>
    <w:rsid w:val="002C4F96"/>
    <w:rsid w:val="002D1F0A"/>
    <w:rsid w:val="002D5C46"/>
    <w:rsid w:val="0034375F"/>
    <w:rsid w:val="003A2513"/>
    <w:rsid w:val="003C34EB"/>
    <w:rsid w:val="003E0BE4"/>
    <w:rsid w:val="00476CCF"/>
    <w:rsid w:val="005429A8"/>
    <w:rsid w:val="00575EF2"/>
    <w:rsid w:val="005B0796"/>
    <w:rsid w:val="00617C91"/>
    <w:rsid w:val="00653BB1"/>
    <w:rsid w:val="0067025C"/>
    <w:rsid w:val="006A6B03"/>
    <w:rsid w:val="006C22C8"/>
    <w:rsid w:val="006C5FD5"/>
    <w:rsid w:val="0070798B"/>
    <w:rsid w:val="00710A38"/>
    <w:rsid w:val="00712B08"/>
    <w:rsid w:val="00720071"/>
    <w:rsid w:val="00724701"/>
    <w:rsid w:val="007413F2"/>
    <w:rsid w:val="00751249"/>
    <w:rsid w:val="00773705"/>
    <w:rsid w:val="008053CF"/>
    <w:rsid w:val="0083636C"/>
    <w:rsid w:val="00850AE3"/>
    <w:rsid w:val="00856673"/>
    <w:rsid w:val="00881A92"/>
    <w:rsid w:val="008A5AF1"/>
    <w:rsid w:val="008D226D"/>
    <w:rsid w:val="008E4DA8"/>
    <w:rsid w:val="009310DE"/>
    <w:rsid w:val="009A598B"/>
    <w:rsid w:val="009A5B4B"/>
    <w:rsid w:val="009B056D"/>
    <w:rsid w:val="00AC199C"/>
    <w:rsid w:val="00AC7D4F"/>
    <w:rsid w:val="00B866EC"/>
    <w:rsid w:val="00C030DB"/>
    <w:rsid w:val="00C53B9B"/>
    <w:rsid w:val="00C87821"/>
    <w:rsid w:val="00C975CD"/>
    <w:rsid w:val="00CA1F71"/>
    <w:rsid w:val="00CB4981"/>
    <w:rsid w:val="00CC0C30"/>
    <w:rsid w:val="00CD5FC1"/>
    <w:rsid w:val="00CE4CF8"/>
    <w:rsid w:val="00D02752"/>
    <w:rsid w:val="00D409C4"/>
    <w:rsid w:val="00E02C05"/>
    <w:rsid w:val="00E97B62"/>
    <w:rsid w:val="00EC4702"/>
    <w:rsid w:val="00F01394"/>
    <w:rsid w:val="00F56C4D"/>
    <w:rsid w:val="00FA1E11"/>
    <w:rsid w:val="00FB5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9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2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42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429A8"/>
  </w:style>
  <w:style w:type="character" w:customStyle="1" w:styleId="c5">
    <w:name w:val="c5"/>
    <w:basedOn w:val="a0"/>
    <w:rsid w:val="005429A8"/>
  </w:style>
  <w:style w:type="character" w:styleId="a4">
    <w:name w:val="Hyperlink"/>
    <w:basedOn w:val="a0"/>
    <w:uiPriority w:val="99"/>
    <w:unhideWhenUsed/>
    <w:rsid w:val="005429A8"/>
    <w:rPr>
      <w:color w:val="0000FF"/>
      <w:u w:val="single"/>
    </w:rPr>
  </w:style>
  <w:style w:type="paragraph" w:customStyle="1" w:styleId="c2">
    <w:name w:val="c2"/>
    <w:basedOn w:val="a"/>
    <w:rsid w:val="002D1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D1F0A"/>
  </w:style>
  <w:style w:type="paragraph" w:styleId="a5">
    <w:name w:val="header"/>
    <w:basedOn w:val="a"/>
    <w:link w:val="a6"/>
    <w:uiPriority w:val="99"/>
    <w:semiHidden/>
    <w:unhideWhenUsed/>
    <w:rsid w:val="00CB4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B4981"/>
  </w:style>
  <w:style w:type="paragraph" w:styleId="a7">
    <w:name w:val="footer"/>
    <w:basedOn w:val="a"/>
    <w:link w:val="a8"/>
    <w:uiPriority w:val="99"/>
    <w:unhideWhenUsed/>
    <w:rsid w:val="00CB4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4981"/>
  </w:style>
  <w:style w:type="paragraph" w:styleId="a9">
    <w:name w:val="List Paragraph"/>
    <w:basedOn w:val="a"/>
    <w:uiPriority w:val="34"/>
    <w:qFormat/>
    <w:rsid w:val="006C22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7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190A4-9BA3-4504-B793-6C3457DEF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13</Pages>
  <Words>2780</Words>
  <Characters>15847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2015-11-29T11:36:00Z</dcterms:created>
  <dcterms:modified xsi:type="dcterms:W3CDTF">2016-04-08T16:09:00Z</dcterms:modified>
</cp:coreProperties>
</file>