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3883" w14:textId="77777777" w:rsidR="001021AF" w:rsidRPr="002319C3" w:rsidRDefault="001021AF" w:rsidP="001021AF">
      <w:pPr>
        <w:jc w:val="center"/>
        <w:rPr>
          <w:rFonts w:ascii="Times New Roman" w:hAnsi="Times New Roman" w:cs="Times New Roman"/>
          <w:sz w:val="28"/>
          <w:szCs w:val="28"/>
        </w:rPr>
      </w:pPr>
      <w:r w:rsidRPr="002319C3">
        <w:rPr>
          <w:rFonts w:ascii="Times New Roman" w:hAnsi="Times New Roman" w:cs="Times New Roman"/>
          <w:sz w:val="28"/>
          <w:szCs w:val="28"/>
        </w:rPr>
        <w:t>Муниципальное автономное общеобразовательное учреждение</w:t>
      </w:r>
    </w:p>
    <w:p w14:paraId="28E7CB0A" w14:textId="77777777" w:rsidR="001021AF" w:rsidRPr="002319C3" w:rsidRDefault="001021AF" w:rsidP="001021AF">
      <w:pPr>
        <w:jc w:val="center"/>
        <w:rPr>
          <w:rFonts w:ascii="Times New Roman" w:hAnsi="Times New Roman" w:cs="Times New Roman"/>
          <w:sz w:val="28"/>
          <w:szCs w:val="28"/>
        </w:rPr>
      </w:pPr>
      <w:r w:rsidRPr="002319C3">
        <w:rPr>
          <w:rFonts w:ascii="Times New Roman" w:hAnsi="Times New Roman" w:cs="Times New Roman"/>
          <w:sz w:val="28"/>
          <w:szCs w:val="28"/>
        </w:rPr>
        <w:t>Лицей ИГУ г. Иркутска</w:t>
      </w:r>
    </w:p>
    <w:p w14:paraId="5F65031E" w14:textId="77777777" w:rsidR="001021AF" w:rsidRPr="00BB0DF7" w:rsidRDefault="001021AF">
      <w:pPr>
        <w:rPr>
          <w:rFonts w:ascii="Times New Roman" w:hAnsi="Times New Roman" w:cs="Times New Roman"/>
        </w:rPr>
      </w:pPr>
    </w:p>
    <w:p w14:paraId="4135707D" w14:textId="56389961" w:rsidR="00F1602C" w:rsidRPr="002319C3" w:rsidRDefault="00950634" w:rsidP="001021AF">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A29360A" w14:textId="77777777" w:rsidR="001021AF" w:rsidRPr="002319C3" w:rsidRDefault="001021AF">
      <w:pPr>
        <w:rPr>
          <w:rFonts w:ascii="Times New Roman" w:hAnsi="Times New Roman" w:cs="Times New Roman"/>
        </w:rPr>
      </w:pPr>
    </w:p>
    <w:p w14:paraId="5A0AF42C" w14:textId="77777777" w:rsidR="00473570" w:rsidRPr="002319C3" w:rsidRDefault="00473570" w:rsidP="001021AF">
      <w:pPr>
        <w:jc w:val="center"/>
        <w:rPr>
          <w:rFonts w:ascii="Times New Roman" w:hAnsi="Times New Roman" w:cs="Times New Roman"/>
          <w:b/>
          <w:color w:val="000000" w:themeColor="text1"/>
          <w:sz w:val="32"/>
          <w:szCs w:val="32"/>
        </w:rPr>
      </w:pPr>
    </w:p>
    <w:p w14:paraId="71463451" w14:textId="77777777" w:rsidR="001021AF" w:rsidRPr="002319C3" w:rsidRDefault="001021AF" w:rsidP="001021AF">
      <w:pPr>
        <w:jc w:val="center"/>
        <w:rPr>
          <w:rFonts w:ascii="Times New Roman" w:hAnsi="Times New Roman" w:cs="Times New Roman"/>
          <w:b/>
          <w:color w:val="000000" w:themeColor="text1"/>
          <w:sz w:val="32"/>
          <w:szCs w:val="32"/>
        </w:rPr>
      </w:pPr>
      <w:r w:rsidRPr="002319C3">
        <w:rPr>
          <w:rFonts w:ascii="Times New Roman" w:hAnsi="Times New Roman" w:cs="Times New Roman"/>
          <w:b/>
          <w:color w:val="000000" w:themeColor="text1"/>
          <w:sz w:val="32"/>
          <w:szCs w:val="32"/>
        </w:rPr>
        <w:t>Конкурсная работа</w:t>
      </w:r>
    </w:p>
    <w:p w14:paraId="2D51FCB1" w14:textId="77777777" w:rsidR="001021AF" w:rsidRPr="002319C3" w:rsidRDefault="001021AF" w:rsidP="001021AF">
      <w:pPr>
        <w:jc w:val="center"/>
        <w:rPr>
          <w:rFonts w:ascii="Times New Roman" w:hAnsi="Times New Roman" w:cs="Times New Roman"/>
          <w:b/>
          <w:bCs/>
          <w:color w:val="1E4E70"/>
          <w:sz w:val="39"/>
          <w:szCs w:val="39"/>
          <w:shd w:val="clear" w:color="auto" w:fill="FFFFFF"/>
        </w:rPr>
      </w:pPr>
      <w:r w:rsidRPr="002319C3">
        <w:rPr>
          <w:rFonts w:ascii="Times New Roman" w:hAnsi="Times New Roman" w:cs="Times New Roman"/>
          <w:b/>
          <w:bCs/>
          <w:color w:val="000000" w:themeColor="text1"/>
          <w:sz w:val="32"/>
          <w:szCs w:val="32"/>
          <w:shd w:val="clear" w:color="auto" w:fill="FFFFFF"/>
        </w:rPr>
        <w:t>ОСОБЕННОСТИ ЮРИДИЧЕСКОЙ ОТВЕТСТВЕННОСТИ НЕСОВЕРШЕННОЛЕТНИХ</w:t>
      </w:r>
    </w:p>
    <w:p w14:paraId="3D57D01E" w14:textId="77777777" w:rsidR="001021AF" w:rsidRPr="002319C3" w:rsidRDefault="001021AF">
      <w:pPr>
        <w:rPr>
          <w:rFonts w:ascii="Times New Roman" w:hAnsi="Times New Roman" w:cs="Times New Roman"/>
          <w:b/>
          <w:bCs/>
          <w:color w:val="1E4E70"/>
          <w:sz w:val="39"/>
          <w:szCs w:val="39"/>
          <w:shd w:val="clear" w:color="auto" w:fill="FFFFFF"/>
        </w:rPr>
      </w:pPr>
    </w:p>
    <w:p w14:paraId="6CD7E31E" w14:textId="77777777" w:rsidR="001021AF" w:rsidRPr="00BB0DF7" w:rsidRDefault="001021AF">
      <w:pPr>
        <w:rPr>
          <w:rFonts w:ascii="Times New Roman" w:hAnsi="Times New Roman" w:cs="Times New Roman"/>
          <w:b/>
          <w:bCs/>
          <w:color w:val="1E4E70"/>
          <w:sz w:val="39"/>
          <w:szCs w:val="39"/>
          <w:shd w:val="clear" w:color="auto" w:fill="FFFFFF"/>
        </w:rPr>
      </w:pPr>
    </w:p>
    <w:p w14:paraId="3130D608" w14:textId="77777777" w:rsidR="001021AF" w:rsidRPr="002319C3" w:rsidRDefault="001021AF">
      <w:pPr>
        <w:rPr>
          <w:rFonts w:ascii="Times New Roman" w:hAnsi="Times New Roman" w:cs="Times New Roman"/>
          <w:b/>
          <w:bCs/>
          <w:color w:val="1E4E70"/>
          <w:sz w:val="28"/>
          <w:szCs w:val="28"/>
          <w:shd w:val="clear" w:color="auto" w:fill="FFFFFF"/>
        </w:rPr>
      </w:pPr>
    </w:p>
    <w:p w14:paraId="398FCC8B" w14:textId="77777777" w:rsidR="001021AF" w:rsidRPr="002319C3" w:rsidRDefault="001021AF">
      <w:pPr>
        <w:rPr>
          <w:rFonts w:ascii="Times New Roman" w:hAnsi="Times New Roman" w:cs="Times New Roman"/>
          <w:b/>
          <w:bCs/>
          <w:color w:val="1E4E70"/>
          <w:sz w:val="28"/>
          <w:szCs w:val="28"/>
          <w:shd w:val="clear" w:color="auto" w:fill="FFFFFF"/>
        </w:rPr>
      </w:pPr>
    </w:p>
    <w:p w14:paraId="5CA6CFF4" w14:textId="77777777" w:rsidR="004840C7" w:rsidRPr="002319C3" w:rsidRDefault="001021AF" w:rsidP="001021AF">
      <w:pPr>
        <w:spacing w:line="276" w:lineRule="auto"/>
        <w:jc w:val="right"/>
        <w:rPr>
          <w:rFonts w:ascii="Times New Roman" w:hAnsi="Times New Roman" w:cs="Times New Roman"/>
          <w:sz w:val="28"/>
          <w:szCs w:val="28"/>
        </w:rPr>
      </w:pPr>
      <w:r w:rsidRPr="002319C3">
        <w:rPr>
          <w:rFonts w:ascii="Times New Roman" w:hAnsi="Times New Roman" w:cs="Times New Roman"/>
          <w:sz w:val="28"/>
          <w:szCs w:val="28"/>
        </w:rPr>
        <w:t xml:space="preserve">   </w:t>
      </w:r>
    </w:p>
    <w:p w14:paraId="0684AD38" w14:textId="77777777" w:rsidR="00BB0DF7" w:rsidRPr="002319C3" w:rsidRDefault="001021AF" w:rsidP="00BB0DF7">
      <w:pPr>
        <w:tabs>
          <w:tab w:val="left" w:pos="8080"/>
          <w:tab w:val="left" w:pos="8222"/>
        </w:tabs>
        <w:spacing w:line="276" w:lineRule="auto"/>
        <w:jc w:val="right"/>
        <w:rPr>
          <w:rFonts w:ascii="Times New Roman" w:hAnsi="Times New Roman" w:cs="Times New Roman"/>
          <w:sz w:val="28"/>
          <w:szCs w:val="28"/>
        </w:rPr>
      </w:pPr>
      <w:r w:rsidRPr="002319C3">
        <w:rPr>
          <w:rFonts w:ascii="Times New Roman" w:hAnsi="Times New Roman" w:cs="Times New Roman"/>
          <w:sz w:val="28"/>
          <w:szCs w:val="28"/>
        </w:rPr>
        <w:t>Обучающе</w:t>
      </w:r>
      <w:r w:rsidR="00BB0DF7" w:rsidRPr="002319C3">
        <w:rPr>
          <w:rFonts w:ascii="Times New Roman" w:hAnsi="Times New Roman" w:cs="Times New Roman"/>
          <w:sz w:val="28"/>
          <w:szCs w:val="28"/>
        </w:rPr>
        <w:t>йся 8Э</w:t>
      </w:r>
      <w:r w:rsidRPr="002319C3">
        <w:rPr>
          <w:rFonts w:ascii="Times New Roman" w:hAnsi="Times New Roman" w:cs="Times New Roman"/>
          <w:sz w:val="28"/>
          <w:szCs w:val="28"/>
        </w:rPr>
        <w:t xml:space="preserve"> класса</w:t>
      </w:r>
    </w:p>
    <w:p w14:paraId="2AF5EE33" w14:textId="77777777" w:rsidR="00BB0DF7" w:rsidRPr="002319C3" w:rsidRDefault="00BB0DF7" w:rsidP="00BB0DF7">
      <w:pPr>
        <w:spacing w:line="276" w:lineRule="auto"/>
        <w:jc w:val="right"/>
        <w:rPr>
          <w:rFonts w:ascii="Times New Roman" w:hAnsi="Times New Roman" w:cs="Times New Roman"/>
          <w:sz w:val="28"/>
          <w:szCs w:val="28"/>
        </w:rPr>
      </w:pPr>
      <w:r w:rsidRPr="002319C3">
        <w:rPr>
          <w:rFonts w:ascii="Times New Roman" w:hAnsi="Times New Roman" w:cs="Times New Roman"/>
          <w:sz w:val="28"/>
          <w:szCs w:val="28"/>
        </w:rPr>
        <w:t>МАОУ Лицея ИГУ г. Иркутска</w:t>
      </w:r>
    </w:p>
    <w:p w14:paraId="37BFDE7D" w14:textId="77777777" w:rsidR="001021AF" w:rsidRPr="002319C3" w:rsidRDefault="001021AF" w:rsidP="00BB0DF7">
      <w:pPr>
        <w:spacing w:line="276" w:lineRule="auto"/>
        <w:jc w:val="right"/>
        <w:rPr>
          <w:rFonts w:ascii="Times New Roman" w:hAnsi="Times New Roman" w:cs="Times New Roman"/>
          <w:b/>
          <w:sz w:val="28"/>
          <w:szCs w:val="28"/>
        </w:rPr>
      </w:pPr>
      <w:r w:rsidRPr="002319C3">
        <w:rPr>
          <w:rFonts w:ascii="Times New Roman" w:hAnsi="Times New Roman" w:cs="Times New Roman"/>
          <w:b/>
          <w:sz w:val="28"/>
          <w:szCs w:val="28"/>
        </w:rPr>
        <w:t>Самсоновой Софии Александровны</w:t>
      </w:r>
    </w:p>
    <w:p w14:paraId="56C73195" w14:textId="77777777" w:rsidR="00BB0DF7" w:rsidRPr="002319C3" w:rsidRDefault="001021AF" w:rsidP="00BB0DF7">
      <w:pPr>
        <w:spacing w:line="276" w:lineRule="auto"/>
        <w:ind w:left="426"/>
        <w:jc w:val="right"/>
        <w:rPr>
          <w:rFonts w:ascii="Times New Roman" w:hAnsi="Times New Roman" w:cs="Times New Roman"/>
          <w:sz w:val="28"/>
          <w:szCs w:val="28"/>
        </w:rPr>
      </w:pPr>
      <w:r w:rsidRPr="002319C3">
        <w:rPr>
          <w:rFonts w:ascii="Times New Roman" w:hAnsi="Times New Roman" w:cs="Times New Roman"/>
          <w:sz w:val="28"/>
          <w:szCs w:val="28"/>
        </w:rPr>
        <w:t>Руководитель проекта:</w:t>
      </w:r>
    </w:p>
    <w:p w14:paraId="32C6089B" w14:textId="77777777" w:rsidR="00BB0DF7" w:rsidRPr="002319C3" w:rsidRDefault="001021AF" w:rsidP="00BB0DF7">
      <w:pPr>
        <w:spacing w:line="276" w:lineRule="auto"/>
        <w:ind w:left="426"/>
        <w:jc w:val="right"/>
        <w:rPr>
          <w:rFonts w:ascii="Times New Roman" w:hAnsi="Times New Roman" w:cs="Times New Roman"/>
          <w:sz w:val="28"/>
          <w:szCs w:val="28"/>
        </w:rPr>
      </w:pPr>
      <w:r w:rsidRPr="002319C3">
        <w:rPr>
          <w:rFonts w:ascii="Times New Roman" w:hAnsi="Times New Roman" w:cs="Times New Roman"/>
          <w:sz w:val="28"/>
          <w:szCs w:val="28"/>
        </w:rPr>
        <w:t>Ануфрие</w:t>
      </w:r>
      <w:r w:rsidR="00EA2FAF" w:rsidRPr="002319C3">
        <w:rPr>
          <w:rFonts w:ascii="Times New Roman" w:hAnsi="Times New Roman" w:cs="Times New Roman"/>
          <w:sz w:val="28"/>
          <w:szCs w:val="28"/>
        </w:rPr>
        <w:t>ва Надежда Георгиевна,</w:t>
      </w:r>
    </w:p>
    <w:p w14:paraId="7244F63A" w14:textId="77777777" w:rsidR="001021AF" w:rsidRPr="002319C3" w:rsidRDefault="00BB0DF7" w:rsidP="00BB0DF7">
      <w:pPr>
        <w:spacing w:line="276" w:lineRule="auto"/>
        <w:ind w:left="426"/>
        <w:jc w:val="right"/>
        <w:rPr>
          <w:rFonts w:ascii="Times New Roman" w:hAnsi="Times New Roman" w:cs="Times New Roman"/>
          <w:sz w:val="28"/>
          <w:szCs w:val="28"/>
        </w:rPr>
      </w:pPr>
      <w:r w:rsidRPr="002319C3">
        <w:rPr>
          <w:rFonts w:ascii="Times New Roman" w:hAnsi="Times New Roman" w:cs="Times New Roman"/>
          <w:sz w:val="28"/>
          <w:szCs w:val="28"/>
        </w:rPr>
        <w:t xml:space="preserve">                                   </w:t>
      </w:r>
      <w:r w:rsidR="00710D8F" w:rsidRPr="002319C3">
        <w:rPr>
          <w:rFonts w:ascii="Times New Roman" w:hAnsi="Times New Roman" w:cs="Times New Roman"/>
          <w:sz w:val="28"/>
          <w:szCs w:val="28"/>
        </w:rPr>
        <w:t>учитель истории и обществознания.</w:t>
      </w:r>
    </w:p>
    <w:p w14:paraId="5AA6F9B1" w14:textId="77777777" w:rsidR="00BB0DF7" w:rsidRPr="002319C3" w:rsidRDefault="00710D8F" w:rsidP="00BB0DF7">
      <w:pPr>
        <w:spacing w:line="276" w:lineRule="auto"/>
        <w:jc w:val="right"/>
        <w:rPr>
          <w:rFonts w:ascii="Times New Roman" w:hAnsi="Times New Roman" w:cs="Times New Roman"/>
          <w:b/>
          <w:sz w:val="28"/>
          <w:szCs w:val="28"/>
        </w:rPr>
      </w:pPr>
      <w:r w:rsidRPr="002319C3">
        <w:rPr>
          <w:rFonts w:ascii="Times New Roman" w:hAnsi="Times New Roman" w:cs="Times New Roman"/>
          <w:b/>
          <w:sz w:val="28"/>
          <w:szCs w:val="28"/>
        </w:rPr>
        <w:t>Номинация:</w:t>
      </w:r>
    </w:p>
    <w:p w14:paraId="52C5E76C" w14:textId="77777777" w:rsidR="00BB0DF7" w:rsidRPr="002319C3" w:rsidRDefault="00710D8F" w:rsidP="00BB0DF7">
      <w:pPr>
        <w:spacing w:line="276" w:lineRule="auto"/>
        <w:jc w:val="right"/>
        <w:rPr>
          <w:rFonts w:ascii="Times New Roman" w:hAnsi="Times New Roman" w:cs="Times New Roman"/>
          <w:sz w:val="28"/>
          <w:szCs w:val="28"/>
        </w:rPr>
      </w:pPr>
      <w:r w:rsidRPr="002319C3">
        <w:rPr>
          <w:rFonts w:ascii="Times New Roman" w:hAnsi="Times New Roman" w:cs="Times New Roman"/>
          <w:sz w:val="28"/>
          <w:szCs w:val="28"/>
        </w:rPr>
        <w:t>социально-гуманитарные науки</w:t>
      </w:r>
    </w:p>
    <w:p w14:paraId="0D4BF833" w14:textId="77777777" w:rsidR="001021AF" w:rsidRPr="002319C3" w:rsidRDefault="00710D8F" w:rsidP="00BB0DF7">
      <w:pPr>
        <w:spacing w:line="276" w:lineRule="auto"/>
        <w:jc w:val="right"/>
        <w:rPr>
          <w:rFonts w:ascii="Times New Roman" w:hAnsi="Times New Roman" w:cs="Times New Roman"/>
          <w:sz w:val="28"/>
          <w:szCs w:val="28"/>
        </w:rPr>
      </w:pPr>
      <w:r w:rsidRPr="002319C3">
        <w:rPr>
          <w:rFonts w:ascii="Times New Roman" w:hAnsi="Times New Roman" w:cs="Times New Roman"/>
          <w:sz w:val="28"/>
          <w:szCs w:val="28"/>
        </w:rPr>
        <w:t>(обществознание)</w:t>
      </w:r>
    </w:p>
    <w:p w14:paraId="367D6776" w14:textId="77777777" w:rsidR="001021AF" w:rsidRPr="002319C3" w:rsidRDefault="001021AF" w:rsidP="00BB0DF7">
      <w:pPr>
        <w:jc w:val="right"/>
        <w:rPr>
          <w:rFonts w:ascii="Times New Roman" w:hAnsi="Times New Roman" w:cs="Times New Roman"/>
          <w:sz w:val="28"/>
          <w:szCs w:val="28"/>
        </w:rPr>
      </w:pPr>
    </w:p>
    <w:p w14:paraId="03F6F6C8" w14:textId="77777777" w:rsidR="001021AF" w:rsidRPr="002319C3" w:rsidRDefault="001021AF" w:rsidP="001021AF">
      <w:pPr>
        <w:jc w:val="right"/>
        <w:rPr>
          <w:rFonts w:ascii="Times New Roman" w:hAnsi="Times New Roman" w:cs="Times New Roman"/>
          <w:sz w:val="28"/>
          <w:szCs w:val="28"/>
        </w:rPr>
      </w:pPr>
    </w:p>
    <w:p w14:paraId="11E19699" w14:textId="77777777" w:rsidR="00473570" w:rsidRPr="002319C3" w:rsidRDefault="00473570" w:rsidP="001021AF">
      <w:pPr>
        <w:jc w:val="center"/>
        <w:rPr>
          <w:rFonts w:ascii="Times New Roman" w:hAnsi="Times New Roman" w:cs="Times New Roman"/>
          <w:sz w:val="28"/>
          <w:szCs w:val="28"/>
        </w:rPr>
      </w:pPr>
    </w:p>
    <w:p w14:paraId="165B36BD" w14:textId="77777777" w:rsidR="00473570" w:rsidRPr="002319C3" w:rsidRDefault="001021AF" w:rsidP="00EA2FAF">
      <w:pPr>
        <w:jc w:val="center"/>
        <w:rPr>
          <w:rFonts w:ascii="Times New Roman" w:hAnsi="Times New Roman" w:cs="Times New Roman"/>
          <w:sz w:val="28"/>
          <w:szCs w:val="28"/>
        </w:rPr>
      </w:pPr>
      <w:r w:rsidRPr="002319C3">
        <w:rPr>
          <w:rFonts w:ascii="Times New Roman" w:hAnsi="Times New Roman" w:cs="Times New Roman"/>
          <w:sz w:val="28"/>
          <w:szCs w:val="28"/>
        </w:rPr>
        <w:t>Иркутск 2023</w:t>
      </w:r>
    </w:p>
    <w:sdt>
      <w:sdtPr>
        <w:rPr>
          <w:rFonts w:ascii="Times New Roman" w:eastAsiaTheme="minorHAnsi" w:hAnsi="Times New Roman" w:cs="Times New Roman"/>
          <w:color w:val="auto"/>
          <w:sz w:val="28"/>
          <w:szCs w:val="28"/>
          <w:lang w:eastAsia="en-US"/>
        </w:rPr>
        <w:id w:val="1530375559"/>
        <w:docPartObj>
          <w:docPartGallery w:val="Table of Contents"/>
          <w:docPartUnique/>
        </w:docPartObj>
      </w:sdtPr>
      <w:sdtEndPr>
        <w:rPr>
          <w:b/>
          <w:bCs/>
        </w:rPr>
      </w:sdtEndPr>
      <w:sdtContent>
        <w:p w14:paraId="444FAB41" w14:textId="77777777" w:rsidR="003422BC" w:rsidRPr="002319C3" w:rsidRDefault="003422BC" w:rsidP="003422BC">
          <w:pPr>
            <w:pStyle w:val="a7"/>
            <w:jc w:val="center"/>
            <w:rPr>
              <w:rFonts w:ascii="Times New Roman" w:hAnsi="Times New Roman" w:cs="Times New Roman"/>
              <w:b/>
              <w:color w:val="000000" w:themeColor="text1"/>
              <w:sz w:val="28"/>
              <w:szCs w:val="28"/>
            </w:rPr>
          </w:pPr>
          <w:r w:rsidRPr="002319C3">
            <w:rPr>
              <w:rFonts w:ascii="Times New Roman" w:hAnsi="Times New Roman" w:cs="Times New Roman"/>
              <w:b/>
              <w:color w:val="000000" w:themeColor="text1"/>
              <w:sz w:val="28"/>
              <w:szCs w:val="28"/>
            </w:rPr>
            <w:t>Содержание</w:t>
          </w:r>
        </w:p>
        <w:p w14:paraId="3F69B81A" w14:textId="77777777" w:rsidR="003422BC" w:rsidRPr="002319C3" w:rsidRDefault="003422BC" w:rsidP="003422BC">
          <w:pPr>
            <w:pStyle w:val="11"/>
            <w:rPr>
              <w:sz w:val="28"/>
              <w:szCs w:val="28"/>
            </w:rPr>
          </w:pPr>
          <w:r w:rsidRPr="002319C3">
            <w:rPr>
              <w:sz w:val="28"/>
              <w:szCs w:val="28"/>
            </w:rPr>
            <w:fldChar w:fldCharType="begin"/>
          </w:r>
          <w:r w:rsidRPr="002319C3">
            <w:rPr>
              <w:sz w:val="28"/>
              <w:szCs w:val="28"/>
            </w:rPr>
            <w:instrText xml:space="preserve"> TOC \o "1-3" \h \z \u </w:instrText>
          </w:r>
          <w:r w:rsidRPr="002319C3">
            <w:rPr>
              <w:sz w:val="28"/>
              <w:szCs w:val="28"/>
            </w:rPr>
            <w:fldChar w:fldCharType="separate"/>
          </w:r>
          <w:hyperlink w:anchor="_Toc129770849" w:history="1">
            <w:r w:rsidRPr="002319C3">
              <w:rPr>
                <w:rStyle w:val="a4"/>
                <w:sz w:val="28"/>
                <w:szCs w:val="28"/>
              </w:rPr>
              <w:t>Введение</w:t>
            </w:r>
            <w:r w:rsidRPr="002319C3">
              <w:rPr>
                <w:webHidden/>
                <w:sz w:val="28"/>
                <w:szCs w:val="28"/>
              </w:rPr>
              <w:tab/>
              <w:t>стр.</w:t>
            </w:r>
            <w:r w:rsidRPr="002319C3">
              <w:rPr>
                <w:webHidden/>
                <w:sz w:val="28"/>
                <w:szCs w:val="28"/>
              </w:rPr>
              <w:fldChar w:fldCharType="begin"/>
            </w:r>
            <w:r w:rsidRPr="002319C3">
              <w:rPr>
                <w:webHidden/>
                <w:sz w:val="28"/>
                <w:szCs w:val="28"/>
              </w:rPr>
              <w:instrText xml:space="preserve"> PAGEREF _Toc129770849 \h </w:instrText>
            </w:r>
            <w:r w:rsidRPr="002319C3">
              <w:rPr>
                <w:webHidden/>
                <w:sz w:val="28"/>
                <w:szCs w:val="28"/>
              </w:rPr>
            </w:r>
            <w:r w:rsidRPr="002319C3">
              <w:rPr>
                <w:webHidden/>
                <w:sz w:val="28"/>
                <w:szCs w:val="28"/>
              </w:rPr>
              <w:fldChar w:fldCharType="separate"/>
            </w:r>
            <w:r w:rsidR="00ED1635" w:rsidRPr="002319C3">
              <w:rPr>
                <w:webHidden/>
                <w:sz w:val="28"/>
                <w:szCs w:val="28"/>
              </w:rPr>
              <w:t>2</w:t>
            </w:r>
            <w:r w:rsidRPr="002319C3">
              <w:rPr>
                <w:webHidden/>
                <w:sz w:val="28"/>
                <w:szCs w:val="28"/>
              </w:rPr>
              <w:fldChar w:fldCharType="end"/>
            </w:r>
          </w:hyperlink>
        </w:p>
        <w:p w14:paraId="55C88EF7" w14:textId="77777777" w:rsidR="003422BC" w:rsidRPr="002319C3" w:rsidRDefault="00E332F8" w:rsidP="003422BC">
          <w:pPr>
            <w:pStyle w:val="11"/>
            <w:rPr>
              <w:sz w:val="28"/>
              <w:szCs w:val="28"/>
            </w:rPr>
          </w:pPr>
          <w:hyperlink w:anchor="_Toc129770850" w:history="1">
            <w:r w:rsidR="003422BC" w:rsidRPr="002319C3">
              <w:rPr>
                <w:rStyle w:val="a4"/>
                <w:sz w:val="28"/>
                <w:szCs w:val="28"/>
                <w:bdr w:val="none" w:sz="0" w:space="0" w:color="auto" w:frame="1"/>
              </w:rPr>
              <w:t>Глава I. Понятие юридической ответственности.</w:t>
            </w:r>
            <w:r w:rsidR="003422BC" w:rsidRPr="002319C3">
              <w:rPr>
                <w:webHidden/>
                <w:sz w:val="28"/>
                <w:szCs w:val="28"/>
              </w:rPr>
              <w:tab/>
              <w:t>стр.</w:t>
            </w:r>
            <w:r w:rsidR="00D27685" w:rsidRPr="002319C3">
              <w:rPr>
                <w:webHidden/>
                <w:sz w:val="28"/>
                <w:szCs w:val="28"/>
                <w:lang w:val="en-US"/>
              </w:rPr>
              <w:t>5</w:t>
            </w:r>
          </w:hyperlink>
          <w:r w:rsidR="00D27685" w:rsidRPr="002319C3">
            <w:rPr>
              <w:sz w:val="28"/>
              <w:szCs w:val="28"/>
            </w:rPr>
            <w:t xml:space="preserve"> </w:t>
          </w:r>
        </w:p>
        <w:p w14:paraId="0A218B8D" w14:textId="77777777" w:rsidR="003422BC" w:rsidRPr="002319C3" w:rsidRDefault="00E332F8" w:rsidP="003422BC">
          <w:pPr>
            <w:pStyle w:val="11"/>
            <w:rPr>
              <w:b w:val="0"/>
              <w:sz w:val="28"/>
              <w:szCs w:val="28"/>
            </w:rPr>
          </w:pPr>
          <w:hyperlink w:anchor="_Toc129770851" w:history="1">
            <w:r w:rsidR="003422BC" w:rsidRPr="002319C3">
              <w:rPr>
                <w:rStyle w:val="a4"/>
                <w:spacing w:val="-2"/>
                <w:sz w:val="28"/>
                <w:szCs w:val="28"/>
                <w:bdr w:val="none" w:sz="0" w:space="0" w:color="auto" w:frame="1"/>
              </w:rPr>
              <w:t>Глава II. Основные виды юридической ответственности.</w:t>
            </w:r>
            <w:r w:rsidR="003422BC" w:rsidRPr="002319C3">
              <w:rPr>
                <w:webHidden/>
                <w:sz w:val="28"/>
                <w:szCs w:val="28"/>
              </w:rPr>
              <w:tab/>
              <w:t>стр.</w:t>
            </w:r>
            <w:r w:rsidR="00D27685" w:rsidRPr="002319C3">
              <w:rPr>
                <w:webHidden/>
                <w:sz w:val="28"/>
                <w:szCs w:val="28"/>
                <w:lang w:val="en-US"/>
              </w:rPr>
              <w:t>6</w:t>
            </w:r>
          </w:hyperlink>
        </w:p>
        <w:p w14:paraId="43F35054" w14:textId="77777777" w:rsidR="003422BC" w:rsidRPr="002319C3" w:rsidRDefault="00E332F8" w:rsidP="003422BC">
          <w:pPr>
            <w:pStyle w:val="11"/>
            <w:rPr>
              <w:b w:val="0"/>
              <w:sz w:val="28"/>
              <w:szCs w:val="28"/>
            </w:rPr>
          </w:pPr>
          <w:hyperlink w:anchor="_Toc129770852" w:history="1">
            <w:r w:rsidR="003422BC" w:rsidRPr="002319C3">
              <w:rPr>
                <w:rStyle w:val="a4"/>
                <w:b w:val="0"/>
                <w:sz w:val="28"/>
                <w:szCs w:val="28"/>
              </w:rPr>
              <w:t>2.1 Уголовная ответственность.</w:t>
            </w:r>
            <w:r w:rsidR="003422BC" w:rsidRPr="002319C3">
              <w:rPr>
                <w:b w:val="0"/>
                <w:webHidden/>
                <w:sz w:val="28"/>
                <w:szCs w:val="28"/>
              </w:rPr>
              <w:tab/>
              <w:t>стр.</w:t>
            </w:r>
            <w:r w:rsidR="00D27685" w:rsidRPr="002319C3">
              <w:rPr>
                <w:b w:val="0"/>
                <w:webHidden/>
                <w:sz w:val="28"/>
                <w:szCs w:val="28"/>
                <w:lang w:val="en-US"/>
              </w:rPr>
              <w:t>6</w:t>
            </w:r>
          </w:hyperlink>
        </w:p>
        <w:p w14:paraId="685D7184" w14:textId="77777777" w:rsidR="003422BC" w:rsidRPr="002319C3" w:rsidRDefault="00E332F8" w:rsidP="003422BC">
          <w:pPr>
            <w:pStyle w:val="11"/>
            <w:rPr>
              <w:b w:val="0"/>
              <w:sz w:val="28"/>
              <w:szCs w:val="28"/>
            </w:rPr>
          </w:pPr>
          <w:hyperlink w:anchor="_Toc129770853" w:history="1">
            <w:r w:rsidR="003422BC" w:rsidRPr="002319C3">
              <w:rPr>
                <w:rStyle w:val="a4"/>
                <w:b w:val="0"/>
                <w:sz w:val="28"/>
                <w:szCs w:val="28"/>
              </w:rPr>
              <w:t>2.2. Административная ответственность.</w:t>
            </w:r>
            <w:r w:rsidR="003422BC" w:rsidRPr="002319C3">
              <w:rPr>
                <w:b w:val="0"/>
                <w:webHidden/>
                <w:sz w:val="28"/>
                <w:szCs w:val="28"/>
              </w:rPr>
              <w:tab/>
              <w:t>стр.</w:t>
            </w:r>
            <w:r w:rsidR="00D27685" w:rsidRPr="002319C3">
              <w:rPr>
                <w:b w:val="0"/>
                <w:webHidden/>
                <w:sz w:val="28"/>
                <w:szCs w:val="28"/>
                <w:lang w:val="en-US"/>
              </w:rPr>
              <w:t>7</w:t>
            </w:r>
          </w:hyperlink>
        </w:p>
        <w:p w14:paraId="63D8CE56" w14:textId="77777777" w:rsidR="003422BC" w:rsidRPr="002319C3" w:rsidRDefault="00E332F8" w:rsidP="003422BC">
          <w:pPr>
            <w:pStyle w:val="11"/>
            <w:rPr>
              <w:b w:val="0"/>
              <w:sz w:val="28"/>
              <w:szCs w:val="28"/>
            </w:rPr>
          </w:pPr>
          <w:hyperlink w:anchor="_Toc129770854" w:history="1">
            <w:r w:rsidR="003422BC" w:rsidRPr="002319C3">
              <w:rPr>
                <w:rStyle w:val="a4"/>
                <w:b w:val="0"/>
                <w:sz w:val="28"/>
                <w:szCs w:val="28"/>
              </w:rPr>
              <w:t>2.3. Дисциплинарная ответственность.</w:t>
            </w:r>
            <w:r w:rsidR="003422BC" w:rsidRPr="002319C3">
              <w:rPr>
                <w:b w:val="0"/>
                <w:webHidden/>
                <w:sz w:val="28"/>
                <w:szCs w:val="28"/>
              </w:rPr>
              <w:tab/>
              <w:t>стр.</w:t>
            </w:r>
            <w:r w:rsidR="00D27685" w:rsidRPr="002319C3">
              <w:rPr>
                <w:b w:val="0"/>
                <w:webHidden/>
                <w:sz w:val="28"/>
                <w:szCs w:val="28"/>
                <w:lang w:val="en-US"/>
              </w:rPr>
              <w:t>8</w:t>
            </w:r>
          </w:hyperlink>
        </w:p>
        <w:p w14:paraId="0F709CFA" w14:textId="77777777" w:rsidR="003422BC" w:rsidRPr="002319C3" w:rsidRDefault="00E332F8" w:rsidP="003422BC">
          <w:pPr>
            <w:pStyle w:val="11"/>
            <w:rPr>
              <w:b w:val="0"/>
              <w:sz w:val="28"/>
              <w:szCs w:val="28"/>
            </w:rPr>
          </w:pPr>
          <w:hyperlink w:anchor="_Toc129770855" w:history="1">
            <w:r w:rsidR="003422BC" w:rsidRPr="002319C3">
              <w:rPr>
                <w:rStyle w:val="a4"/>
                <w:b w:val="0"/>
                <w:sz w:val="28"/>
                <w:szCs w:val="28"/>
              </w:rPr>
              <w:t>2.4. Материальная ответственность.</w:t>
            </w:r>
            <w:r w:rsidR="003422BC" w:rsidRPr="002319C3">
              <w:rPr>
                <w:b w:val="0"/>
                <w:webHidden/>
                <w:sz w:val="28"/>
                <w:szCs w:val="28"/>
              </w:rPr>
              <w:tab/>
              <w:t>стр.</w:t>
            </w:r>
            <w:r w:rsidR="00D27685" w:rsidRPr="002319C3">
              <w:rPr>
                <w:b w:val="0"/>
                <w:webHidden/>
                <w:sz w:val="28"/>
                <w:szCs w:val="28"/>
                <w:lang w:val="en-US"/>
              </w:rPr>
              <w:t>10</w:t>
            </w:r>
          </w:hyperlink>
        </w:p>
        <w:p w14:paraId="6E42CD3A" w14:textId="77777777" w:rsidR="003422BC" w:rsidRPr="002319C3" w:rsidRDefault="00E332F8" w:rsidP="003422BC">
          <w:pPr>
            <w:pStyle w:val="11"/>
            <w:rPr>
              <w:b w:val="0"/>
              <w:sz w:val="28"/>
              <w:szCs w:val="28"/>
            </w:rPr>
          </w:pPr>
          <w:hyperlink w:anchor="_Toc129770856" w:history="1">
            <w:r w:rsidR="003422BC" w:rsidRPr="002319C3">
              <w:rPr>
                <w:rStyle w:val="a4"/>
                <w:b w:val="0"/>
                <w:sz w:val="28"/>
                <w:szCs w:val="28"/>
              </w:rPr>
              <w:t>2.5. Гражданско-правовая ответственность.</w:t>
            </w:r>
            <w:r w:rsidR="003422BC" w:rsidRPr="002319C3">
              <w:rPr>
                <w:b w:val="0"/>
                <w:webHidden/>
                <w:sz w:val="28"/>
                <w:szCs w:val="28"/>
              </w:rPr>
              <w:tab/>
              <w:t>стр.</w:t>
            </w:r>
            <w:r w:rsidR="003422BC" w:rsidRPr="002319C3">
              <w:rPr>
                <w:b w:val="0"/>
                <w:webHidden/>
                <w:sz w:val="28"/>
                <w:szCs w:val="28"/>
              </w:rPr>
              <w:fldChar w:fldCharType="begin"/>
            </w:r>
            <w:r w:rsidR="003422BC" w:rsidRPr="002319C3">
              <w:rPr>
                <w:b w:val="0"/>
                <w:webHidden/>
                <w:sz w:val="28"/>
                <w:szCs w:val="28"/>
              </w:rPr>
              <w:instrText xml:space="preserve"> PAGEREF _Toc129770856 \h </w:instrText>
            </w:r>
            <w:r w:rsidR="003422BC" w:rsidRPr="002319C3">
              <w:rPr>
                <w:b w:val="0"/>
                <w:webHidden/>
                <w:sz w:val="28"/>
                <w:szCs w:val="28"/>
              </w:rPr>
            </w:r>
            <w:r w:rsidR="003422BC" w:rsidRPr="002319C3">
              <w:rPr>
                <w:b w:val="0"/>
                <w:webHidden/>
                <w:sz w:val="28"/>
                <w:szCs w:val="28"/>
              </w:rPr>
              <w:fldChar w:fldCharType="separate"/>
            </w:r>
            <w:r w:rsidR="00ED1635" w:rsidRPr="002319C3">
              <w:rPr>
                <w:b w:val="0"/>
                <w:webHidden/>
                <w:sz w:val="28"/>
                <w:szCs w:val="28"/>
              </w:rPr>
              <w:t>11</w:t>
            </w:r>
            <w:r w:rsidR="003422BC" w:rsidRPr="002319C3">
              <w:rPr>
                <w:b w:val="0"/>
                <w:webHidden/>
                <w:sz w:val="28"/>
                <w:szCs w:val="28"/>
              </w:rPr>
              <w:fldChar w:fldCharType="end"/>
            </w:r>
          </w:hyperlink>
        </w:p>
        <w:p w14:paraId="13C822EF" w14:textId="77777777" w:rsidR="003422BC" w:rsidRPr="002319C3" w:rsidRDefault="00E332F8" w:rsidP="003422BC">
          <w:pPr>
            <w:pStyle w:val="11"/>
            <w:rPr>
              <w:sz w:val="28"/>
              <w:szCs w:val="28"/>
            </w:rPr>
          </w:pPr>
          <w:hyperlink w:anchor="_Toc129770857" w:history="1">
            <w:r w:rsidR="003422BC" w:rsidRPr="002319C3">
              <w:rPr>
                <w:rStyle w:val="a4"/>
                <w:spacing w:val="-2"/>
                <w:sz w:val="28"/>
                <w:szCs w:val="28"/>
                <w:bdr w:val="none" w:sz="0" w:space="0" w:color="auto" w:frame="1"/>
              </w:rPr>
              <w:t xml:space="preserve">Глава III. </w:t>
            </w:r>
            <w:r w:rsidR="003422BC" w:rsidRPr="002319C3">
              <w:rPr>
                <w:rStyle w:val="a4"/>
                <w:sz w:val="28"/>
                <w:szCs w:val="28"/>
                <w:shd w:val="clear" w:color="auto" w:fill="FFFFFF"/>
              </w:rPr>
              <w:t>Конституционно-правовой статус несовершеннолетних</w:t>
            </w:r>
            <w:r w:rsidR="003422BC" w:rsidRPr="002319C3">
              <w:rPr>
                <w:rStyle w:val="a4"/>
                <w:sz w:val="28"/>
                <w:szCs w:val="28"/>
              </w:rPr>
              <w:t>.</w:t>
            </w:r>
            <w:r w:rsidR="003422BC" w:rsidRPr="002319C3">
              <w:rPr>
                <w:webHidden/>
                <w:sz w:val="28"/>
                <w:szCs w:val="28"/>
              </w:rPr>
              <w:tab/>
              <w:t>стр.</w:t>
            </w:r>
            <w:r w:rsidR="003422BC" w:rsidRPr="002319C3">
              <w:rPr>
                <w:webHidden/>
                <w:sz w:val="28"/>
                <w:szCs w:val="28"/>
              </w:rPr>
              <w:fldChar w:fldCharType="begin"/>
            </w:r>
            <w:r w:rsidR="003422BC" w:rsidRPr="002319C3">
              <w:rPr>
                <w:webHidden/>
                <w:sz w:val="28"/>
                <w:szCs w:val="28"/>
              </w:rPr>
              <w:instrText xml:space="preserve"> PAGEREF _Toc129770857 \h </w:instrText>
            </w:r>
            <w:r w:rsidR="003422BC" w:rsidRPr="002319C3">
              <w:rPr>
                <w:webHidden/>
                <w:sz w:val="28"/>
                <w:szCs w:val="28"/>
              </w:rPr>
            </w:r>
            <w:r w:rsidR="003422BC" w:rsidRPr="002319C3">
              <w:rPr>
                <w:webHidden/>
                <w:sz w:val="28"/>
                <w:szCs w:val="28"/>
              </w:rPr>
              <w:fldChar w:fldCharType="separate"/>
            </w:r>
            <w:r w:rsidR="00ED1635" w:rsidRPr="002319C3">
              <w:rPr>
                <w:webHidden/>
                <w:sz w:val="28"/>
                <w:szCs w:val="28"/>
              </w:rPr>
              <w:t>12</w:t>
            </w:r>
            <w:r w:rsidR="003422BC" w:rsidRPr="002319C3">
              <w:rPr>
                <w:webHidden/>
                <w:sz w:val="28"/>
                <w:szCs w:val="28"/>
              </w:rPr>
              <w:fldChar w:fldCharType="end"/>
            </w:r>
          </w:hyperlink>
        </w:p>
        <w:p w14:paraId="7FF0DDD9" w14:textId="77777777" w:rsidR="003422BC" w:rsidRPr="002319C3" w:rsidRDefault="00E332F8" w:rsidP="003422BC">
          <w:pPr>
            <w:pStyle w:val="11"/>
            <w:rPr>
              <w:sz w:val="28"/>
              <w:szCs w:val="28"/>
            </w:rPr>
          </w:pPr>
          <w:hyperlink w:anchor="_Toc129770858" w:history="1">
            <w:r w:rsidR="003422BC" w:rsidRPr="002319C3">
              <w:rPr>
                <w:rStyle w:val="a4"/>
                <w:sz w:val="28"/>
                <w:szCs w:val="28"/>
                <w:bdr w:val="none" w:sz="0" w:space="0" w:color="auto" w:frame="1"/>
              </w:rPr>
              <w:t>Глава IV. Особенности юридической ответственности несовершеннолетних.</w:t>
            </w:r>
            <w:r w:rsidR="003422BC" w:rsidRPr="002319C3">
              <w:rPr>
                <w:webHidden/>
                <w:sz w:val="28"/>
                <w:szCs w:val="28"/>
              </w:rPr>
              <w:tab/>
              <w:t>стр.</w:t>
            </w:r>
            <w:r w:rsidR="003422BC" w:rsidRPr="002319C3">
              <w:rPr>
                <w:webHidden/>
                <w:sz w:val="28"/>
                <w:szCs w:val="28"/>
              </w:rPr>
              <w:fldChar w:fldCharType="begin"/>
            </w:r>
            <w:r w:rsidR="003422BC" w:rsidRPr="002319C3">
              <w:rPr>
                <w:webHidden/>
                <w:sz w:val="28"/>
                <w:szCs w:val="28"/>
              </w:rPr>
              <w:instrText xml:space="preserve"> PAGEREF _Toc129770858 \h </w:instrText>
            </w:r>
            <w:r w:rsidR="003422BC" w:rsidRPr="002319C3">
              <w:rPr>
                <w:webHidden/>
                <w:sz w:val="28"/>
                <w:szCs w:val="28"/>
              </w:rPr>
            </w:r>
            <w:r w:rsidR="003422BC" w:rsidRPr="002319C3">
              <w:rPr>
                <w:webHidden/>
                <w:sz w:val="28"/>
                <w:szCs w:val="28"/>
              </w:rPr>
              <w:fldChar w:fldCharType="separate"/>
            </w:r>
            <w:r w:rsidR="00ED1635" w:rsidRPr="002319C3">
              <w:rPr>
                <w:webHidden/>
                <w:sz w:val="28"/>
                <w:szCs w:val="28"/>
              </w:rPr>
              <w:t>14</w:t>
            </w:r>
            <w:r w:rsidR="003422BC" w:rsidRPr="002319C3">
              <w:rPr>
                <w:webHidden/>
                <w:sz w:val="28"/>
                <w:szCs w:val="28"/>
              </w:rPr>
              <w:fldChar w:fldCharType="end"/>
            </w:r>
          </w:hyperlink>
        </w:p>
        <w:p w14:paraId="567BC26B" w14:textId="77777777" w:rsidR="003422BC" w:rsidRPr="002319C3" w:rsidRDefault="00E332F8" w:rsidP="003422BC">
          <w:pPr>
            <w:pStyle w:val="11"/>
            <w:rPr>
              <w:b w:val="0"/>
              <w:sz w:val="28"/>
              <w:szCs w:val="28"/>
            </w:rPr>
          </w:pPr>
          <w:hyperlink w:anchor="_Toc129770859" w:history="1">
            <w:r w:rsidR="003422BC" w:rsidRPr="002319C3">
              <w:rPr>
                <w:rStyle w:val="a4"/>
                <w:b w:val="0"/>
                <w:sz w:val="28"/>
                <w:szCs w:val="28"/>
              </w:rPr>
              <w:t>4.1. Уголовная ответственность несовершеннолетних.</w:t>
            </w:r>
            <w:r w:rsidR="003422BC" w:rsidRPr="002319C3">
              <w:rPr>
                <w:b w:val="0"/>
                <w:webHidden/>
                <w:sz w:val="28"/>
                <w:szCs w:val="28"/>
              </w:rPr>
              <w:tab/>
              <w:t>стр.</w:t>
            </w:r>
            <w:r w:rsidR="003422BC" w:rsidRPr="002319C3">
              <w:rPr>
                <w:b w:val="0"/>
                <w:webHidden/>
                <w:sz w:val="28"/>
                <w:szCs w:val="28"/>
              </w:rPr>
              <w:fldChar w:fldCharType="begin"/>
            </w:r>
            <w:r w:rsidR="003422BC" w:rsidRPr="002319C3">
              <w:rPr>
                <w:b w:val="0"/>
                <w:webHidden/>
                <w:sz w:val="28"/>
                <w:szCs w:val="28"/>
              </w:rPr>
              <w:instrText xml:space="preserve"> PAGEREF _Toc129770859 \h </w:instrText>
            </w:r>
            <w:r w:rsidR="003422BC" w:rsidRPr="002319C3">
              <w:rPr>
                <w:b w:val="0"/>
                <w:webHidden/>
                <w:sz w:val="28"/>
                <w:szCs w:val="28"/>
              </w:rPr>
            </w:r>
            <w:r w:rsidR="003422BC" w:rsidRPr="002319C3">
              <w:rPr>
                <w:b w:val="0"/>
                <w:webHidden/>
                <w:sz w:val="28"/>
                <w:szCs w:val="28"/>
              </w:rPr>
              <w:fldChar w:fldCharType="separate"/>
            </w:r>
            <w:r w:rsidR="00ED1635" w:rsidRPr="002319C3">
              <w:rPr>
                <w:b w:val="0"/>
                <w:webHidden/>
                <w:sz w:val="28"/>
                <w:szCs w:val="28"/>
              </w:rPr>
              <w:t>14</w:t>
            </w:r>
            <w:r w:rsidR="003422BC" w:rsidRPr="002319C3">
              <w:rPr>
                <w:b w:val="0"/>
                <w:webHidden/>
                <w:sz w:val="28"/>
                <w:szCs w:val="28"/>
              </w:rPr>
              <w:fldChar w:fldCharType="end"/>
            </w:r>
          </w:hyperlink>
        </w:p>
        <w:p w14:paraId="64DE74FC" w14:textId="77777777" w:rsidR="003422BC" w:rsidRPr="002319C3" w:rsidRDefault="00E332F8" w:rsidP="003422BC">
          <w:pPr>
            <w:pStyle w:val="11"/>
            <w:rPr>
              <w:b w:val="0"/>
              <w:sz w:val="28"/>
              <w:szCs w:val="28"/>
            </w:rPr>
          </w:pPr>
          <w:hyperlink w:anchor="_Toc129770860" w:history="1">
            <w:r w:rsidR="003422BC" w:rsidRPr="002319C3">
              <w:rPr>
                <w:rStyle w:val="a4"/>
                <w:b w:val="0"/>
                <w:sz w:val="28"/>
                <w:szCs w:val="28"/>
                <w:shd w:val="clear" w:color="auto" w:fill="FFFFFF"/>
              </w:rPr>
              <w:t>4.2. Административная ответственность несовершеннолетних.</w:t>
            </w:r>
            <w:r w:rsidR="003422BC" w:rsidRPr="002319C3">
              <w:rPr>
                <w:b w:val="0"/>
                <w:webHidden/>
                <w:sz w:val="28"/>
                <w:szCs w:val="28"/>
              </w:rPr>
              <w:tab/>
              <w:t>стр.</w:t>
            </w:r>
            <w:r w:rsidR="00D27685" w:rsidRPr="002319C3">
              <w:rPr>
                <w:b w:val="0"/>
                <w:webHidden/>
                <w:sz w:val="28"/>
                <w:szCs w:val="28"/>
                <w:lang w:val="en-US"/>
              </w:rPr>
              <w:t>16</w:t>
            </w:r>
          </w:hyperlink>
        </w:p>
        <w:p w14:paraId="453AD9E3" w14:textId="77777777" w:rsidR="003422BC" w:rsidRPr="002319C3" w:rsidRDefault="00E332F8" w:rsidP="003422BC">
          <w:pPr>
            <w:pStyle w:val="11"/>
            <w:rPr>
              <w:b w:val="0"/>
              <w:sz w:val="28"/>
              <w:szCs w:val="28"/>
            </w:rPr>
          </w:pPr>
          <w:hyperlink w:anchor="_Toc129770861" w:history="1">
            <w:r w:rsidR="003422BC" w:rsidRPr="002319C3">
              <w:rPr>
                <w:rStyle w:val="a4"/>
                <w:b w:val="0"/>
                <w:sz w:val="28"/>
                <w:szCs w:val="28"/>
              </w:rPr>
              <w:t>4.3. Дисциплинарная ответственность несовершеннолетних.</w:t>
            </w:r>
            <w:r w:rsidR="003422BC" w:rsidRPr="002319C3">
              <w:rPr>
                <w:b w:val="0"/>
                <w:webHidden/>
                <w:sz w:val="28"/>
                <w:szCs w:val="28"/>
              </w:rPr>
              <w:tab/>
              <w:t>стр.</w:t>
            </w:r>
            <w:r w:rsidR="003422BC" w:rsidRPr="002319C3">
              <w:rPr>
                <w:b w:val="0"/>
                <w:webHidden/>
                <w:sz w:val="28"/>
                <w:szCs w:val="28"/>
              </w:rPr>
              <w:fldChar w:fldCharType="begin"/>
            </w:r>
            <w:r w:rsidR="003422BC" w:rsidRPr="002319C3">
              <w:rPr>
                <w:b w:val="0"/>
                <w:webHidden/>
                <w:sz w:val="28"/>
                <w:szCs w:val="28"/>
              </w:rPr>
              <w:instrText xml:space="preserve"> PAGEREF _Toc129770861 \h </w:instrText>
            </w:r>
            <w:r w:rsidR="003422BC" w:rsidRPr="002319C3">
              <w:rPr>
                <w:b w:val="0"/>
                <w:webHidden/>
                <w:sz w:val="28"/>
                <w:szCs w:val="28"/>
              </w:rPr>
            </w:r>
            <w:r w:rsidR="003422BC" w:rsidRPr="002319C3">
              <w:rPr>
                <w:b w:val="0"/>
                <w:webHidden/>
                <w:sz w:val="28"/>
                <w:szCs w:val="28"/>
              </w:rPr>
              <w:fldChar w:fldCharType="separate"/>
            </w:r>
            <w:r w:rsidR="00ED1635" w:rsidRPr="002319C3">
              <w:rPr>
                <w:b w:val="0"/>
                <w:webHidden/>
                <w:sz w:val="28"/>
                <w:szCs w:val="28"/>
              </w:rPr>
              <w:t>17</w:t>
            </w:r>
            <w:r w:rsidR="003422BC" w:rsidRPr="002319C3">
              <w:rPr>
                <w:b w:val="0"/>
                <w:webHidden/>
                <w:sz w:val="28"/>
                <w:szCs w:val="28"/>
              </w:rPr>
              <w:fldChar w:fldCharType="end"/>
            </w:r>
          </w:hyperlink>
        </w:p>
        <w:p w14:paraId="7DC5BA58" w14:textId="77777777" w:rsidR="003422BC" w:rsidRPr="002319C3" w:rsidRDefault="00E332F8" w:rsidP="003422BC">
          <w:pPr>
            <w:pStyle w:val="11"/>
            <w:rPr>
              <w:b w:val="0"/>
              <w:sz w:val="28"/>
              <w:szCs w:val="28"/>
            </w:rPr>
          </w:pPr>
          <w:hyperlink w:anchor="_Toc129770862" w:history="1">
            <w:r w:rsidR="003422BC" w:rsidRPr="002319C3">
              <w:rPr>
                <w:rStyle w:val="a4"/>
                <w:b w:val="0"/>
                <w:sz w:val="28"/>
                <w:szCs w:val="28"/>
                <w:shd w:val="clear" w:color="auto" w:fill="FFFFFF"/>
              </w:rPr>
              <w:t>4.4. Гражданско-правовая ответственность несовершеннолетних.</w:t>
            </w:r>
            <w:r w:rsidR="003422BC" w:rsidRPr="002319C3">
              <w:rPr>
                <w:b w:val="0"/>
                <w:webHidden/>
                <w:sz w:val="28"/>
                <w:szCs w:val="28"/>
              </w:rPr>
              <w:tab/>
              <w:t>стр.</w:t>
            </w:r>
            <w:r w:rsidR="003422BC" w:rsidRPr="002319C3">
              <w:rPr>
                <w:b w:val="0"/>
                <w:webHidden/>
                <w:sz w:val="28"/>
                <w:szCs w:val="28"/>
              </w:rPr>
              <w:fldChar w:fldCharType="begin"/>
            </w:r>
            <w:r w:rsidR="003422BC" w:rsidRPr="002319C3">
              <w:rPr>
                <w:b w:val="0"/>
                <w:webHidden/>
                <w:sz w:val="28"/>
                <w:szCs w:val="28"/>
              </w:rPr>
              <w:instrText xml:space="preserve"> PAGEREF _Toc129770862 \h </w:instrText>
            </w:r>
            <w:r w:rsidR="003422BC" w:rsidRPr="002319C3">
              <w:rPr>
                <w:b w:val="0"/>
                <w:webHidden/>
                <w:sz w:val="28"/>
                <w:szCs w:val="28"/>
              </w:rPr>
            </w:r>
            <w:r w:rsidR="003422BC" w:rsidRPr="002319C3">
              <w:rPr>
                <w:b w:val="0"/>
                <w:webHidden/>
                <w:sz w:val="28"/>
                <w:szCs w:val="28"/>
              </w:rPr>
              <w:fldChar w:fldCharType="separate"/>
            </w:r>
            <w:r w:rsidR="00ED1635" w:rsidRPr="002319C3">
              <w:rPr>
                <w:b w:val="0"/>
                <w:webHidden/>
                <w:sz w:val="28"/>
                <w:szCs w:val="28"/>
              </w:rPr>
              <w:t>17</w:t>
            </w:r>
            <w:r w:rsidR="003422BC" w:rsidRPr="002319C3">
              <w:rPr>
                <w:b w:val="0"/>
                <w:webHidden/>
                <w:sz w:val="28"/>
                <w:szCs w:val="28"/>
              </w:rPr>
              <w:fldChar w:fldCharType="end"/>
            </w:r>
          </w:hyperlink>
        </w:p>
        <w:p w14:paraId="258ABCDA" w14:textId="77777777" w:rsidR="003422BC" w:rsidRPr="002319C3" w:rsidRDefault="00E332F8" w:rsidP="003422BC">
          <w:pPr>
            <w:pStyle w:val="11"/>
            <w:rPr>
              <w:sz w:val="28"/>
              <w:szCs w:val="28"/>
            </w:rPr>
          </w:pPr>
          <w:hyperlink w:anchor="_Toc129770863" w:history="1">
            <w:r w:rsidR="003422BC" w:rsidRPr="002319C3">
              <w:rPr>
                <w:rStyle w:val="a4"/>
                <w:b w:val="0"/>
                <w:sz w:val="28"/>
                <w:szCs w:val="28"/>
              </w:rPr>
              <w:t>4.5. Материальная ответственность несовершеннолетних.</w:t>
            </w:r>
            <w:r w:rsidR="003422BC" w:rsidRPr="002319C3">
              <w:rPr>
                <w:b w:val="0"/>
                <w:webHidden/>
                <w:sz w:val="28"/>
                <w:szCs w:val="28"/>
              </w:rPr>
              <w:tab/>
              <w:t>стр.</w:t>
            </w:r>
            <w:r w:rsidR="003422BC" w:rsidRPr="002319C3">
              <w:rPr>
                <w:b w:val="0"/>
                <w:webHidden/>
                <w:sz w:val="28"/>
                <w:szCs w:val="28"/>
              </w:rPr>
              <w:fldChar w:fldCharType="begin"/>
            </w:r>
            <w:r w:rsidR="003422BC" w:rsidRPr="002319C3">
              <w:rPr>
                <w:b w:val="0"/>
                <w:webHidden/>
                <w:sz w:val="28"/>
                <w:szCs w:val="28"/>
              </w:rPr>
              <w:instrText xml:space="preserve"> PAGEREF _Toc129770863 \h </w:instrText>
            </w:r>
            <w:r w:rsidR="003422BC" w:rsidRPr="002319C3">
              <w:rPr>
                <w:b w:val="0"/>
                <w:webHidden/>
                <w:sz w:val="28"/>
                <w:szCs w:val="28"/>
              </w:rPr>
            </w:r>
            <w:r w:rsidR="003422BC" w:rsidRPr="002319C3">
              <w:rPr>
                <w:b w:val="0"/>
                <w:webHidden/>
                <w:sz w:val="28"/>
                <w:szCs w:val="28"/>
              </w:rPr>
              <w:fldChar w:fldCharType="separate"/>
            </w:r>
            <w:r w:rsidR="00ED1635" w:rsidRPr="002319C3">
              <w:rPr>
                <w:b w:val="0"/>
                <w:webHidden/>
                <w:sz w:val="28"/>
                <w:szCs w:val="28"/>
              </w:rPr>
              <w:t>18</w:t>
            </w:r>
            <w:r w:rsidR="003422BC" w:rsidRPr="002319C3">
              <w:rPr>
                <w:b w:val="0"/>
                <w:webHidden/>
                <w:sz w:val="28"/>
                <w:szCs w:val="28"/>
              </w:rPr>
              <w:fldChar w:fldCharType="end"/>
            </w:r>
          </w:hyperlink>
        </w:p>
        <w:p w14:paraId="567BCCD6" w14:textId="77777777" w:rsidR="003422BC" w:rsidRPr="002319C3" w:rsidRDefault="00E332F8" w:rsidP="003422BC">
          <w:pPr>
            <w:pStyle w:val="11"/>
            <w:rPr>
              <w:sz w:val="28"/>
              <w:szCs w:val="28"/>
            </w:rPr>
          </w:pPr>
          <w:hyperlink w:anchor="_Toc129770864" w:history="1">
            <w:r w:rsidR="003422BC" w:rsidRPr="002319C3">
              <w:rPr>
                <w:rStyle w:val="a4"/>
                <w:sz w:val="28"/>
                <w:szCs w:val="28"/>
              </w:rPr>
              <w:t>Заключение.</w:t>
            </w:r>
            <w:r w:rsidR="003422BC" w:rsidRPr="002319C3">
              <w:rPr>
                <w:webHidden/>
                <w:sz w:val="28"/>
                <w:szCs w:val="28"/>
              </w:rPr>
              <w:tab/>
              <w:t>стр.</w:t>
            </w:r>
            <w:r w:rsidR="003422BC" w:rsidRPr="002319C3">
              <w:rPr>
                <w:webHidden/>
                <w:sz w:val="28"/>
                <w:szCs w:val="28"/>
              </w:rPr>
              <w:fldChar w:fldCharType="begin"/>
            </w:r>
            <w:r w:rsidR="003422BC" w:rsidRPr="002319C3">
              <w:rPr>
                <w:webHidden/>
                <w:sz w:val="28"/>
                <w:szCs w:val="28"/>
              </w:rPr>
              <w:instrText xml:space="preserve"> PAGEREF _Toc129770864 \h </w:instrText>
            </w:r>
            <w:r w:rsidR="003422BC" w:rsidRPr="002319C3">
              <w:rPr>
                <w:webHidden/>
                <w:sz w:val="28"/>
                <w:szCs w:val="28"/>
              </w:rPr>
            </w:r>
            <w:r w:rsidR="003422BC" w:rsidRPr="002319C3">
              <w:rPr>
                <w:webHidden/>
                <w:sz w:val="28"/>
                <w:szCs w:val="28"/>
              </w:rPr>
              <w:fldChar w:fldCharType="separate"/>
            </w:r>
            <w:r w:rsidR="00ED1635" w:rsidRPr="002319C3">
              <w:rPr>
                <w:webHidden/>
                <w:sz w:val="28"/>
                <w:szCs w:val="28"/>
              </w:rPr>
              <w:t>18</w:t>
            </w:r>
            <w:r w:rsidR="003422BC" w:rsidRPr="002319C3">
              <w:rPr>
                <w:webHidden/>
                <w:sz w:val="28"/>
                <w:szCs w:val="28"/>
              </w:rPr>
              <w:fldChar w:fldCharType="end"/>
            </w:r>
          </w:hyperlink>
        </w:p>
        <w:p w14:paraId="666E1F2E" w14:textId="77777777" w:rsidR="003422BC" w:rsidRPr="002319C3" w:rsidRDefault="00E332F8" w:rsidP="003422BC">
          <w:pPr>
            <w:pStyle w:val="11"/>
            <w:rPr>
              <w:sz w:val="28"/>
              <w:szCs w:val="28"/>
            </w:rPr>
          </w:pPr>
          <w:hyperlink w:anchor="_Toc129770865" w:history="1">
            <w:r w:rsidR="003422BC" w:rsidRPr="002319C3">
              <w:rPr>
                <w:rStyle w:val="a4"/>
                <w:sz w:val="28"/>
                <w:szCs w:val="28"/>
              </w:rPr>
              <w:t>Список используемых источников.</w:t>
            </w:r>
            <w:r w:rsidR="003422BC" w:rsidRPr="002319C3">
              <w:rPr>
                <w:webHidden/>
                <w:sz w:val="28"/>
                <w:szCs w:val="28"/>
              </w:rPr>
              <w:tab/>
              <w:t>стр.</w:t>
            </w:r>
            <w:r w:rsidR="00D27685" w:rsidRPr="002319C3">
              <w:rPr>
                <w:webHidden/>
                <w:sz w:val="28"/>
                <w:szCs w:val="28"/>
                <w:lang w:val="en-US"/>
              </w:rPr>
              <w:t>19</w:t>
            </w:r>
          </w:hyperlink>
        </w:p>
        <w:p w14:paraId="29AF2811" w14:textId="77777777" w:rsidR="003422BC" w:rsidRPr="002319C3" w:rsidRDefault="00E332F8" w:rsidP="003422BC">
          <w:pPr>
            <w:pStyle w:val="11"/>
            <w:rPr>
              <w:sz w:val="28"/>
              <w:szCs w:val="28"/>
            </w:rPr>
          </w:pPr>
          <w:hyperlink w:anchor="_Toc129770866" w:history="1">
            <w:r w:rsidR="003422BC" w:rsidRPr="002319C3">
              <w:rPr>
                <w:rStyle w:val="a4"/>
                <w:sz w:val="28"/>
                <w:szCs w:val="28"/>
              </w:rPr>
              <w:t>Памятка правомерного поведения для несовершеннолетних.</w:t>
            </w:r>
            <w:r w:rsidR="003422BC" w:rsidRPr="002319C3">
              <w:rPr>
                <w:webHidden/>
                <w:sz w:val="28"/>
                <w:szCs w:val="28"/>
              </w:rPr>
              <w:tab/>
              <w:t>стр.</w:t>
            </w:r>
            <w:r w:rsidR="00D27685" w:rsidRPr="002319C3">
              <w:rPr>
                <w:webHidden/>
                <w:sz w:val="28"/>
                <w:szCs w:val="28"/>
                <w:lang w:val="en-US"/>
              </w:rPr>
              <w:t>21</w:t>
            </w:r>
          </w:hyperlink>
        </w:p>
        <w:p w14:paraId="3FA0CD6C" w14:textId="77777777" w:rsidR="003422BC" w:rsidRPr="002319C3" w:rsidRDefault="003422BC">
          <w:pPr>
            <w:rPr>
              <w:rFonts w:ascii="Times New Roman" w:hAnsi="Times New Roman" w:cs="Times New Roman"/>
              <w:sz w:val="28"/>
              <w:szCs w:val="28"/>
            </w:rPr>
          </w:pPr>
          <w:r w:rsidRPr="002319C3">
            <w:rPr>
              <w:rFonts w:ascii="Times New Roman" w:hAnsi="Times New Roman" w:cs="Times New Roman"/>
              <w:b/>
              <w:bCs/>
              <w:sz w:val="28"/>
              <w:szCs w:val="28"/>
            </w:rPr>
            <w:fldChar w:fldCharType="end"/>
          </w:r>
        </w:p>
      </w:sdtContent>
    </w:sdt>
    <w:p w14:paraId="16F57962" w14:textId="77777777" w:rsidR="004840C7" w:rsidRPr="002319C3" w:rsidRDefault="004840C7"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623E7393"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10E4B97A" w14:textId="77777777" w:rsidR="003422BC" w:rsidRPr="002319C3" w:rsidRDefault="00ED1635" w:rsidP="00ED1635">
      <w:pPr>
        <w:tabs>
          <w:tab w:val="left" w:pos="6888"/>
        </w:tabs>
        <w:ind w:firstLine="567"/>
        <w:rPr>
          <w:rFonts w:ascii="Times New Roman" w:eastAsia="Times New Roman" w:hAnsi="Times New Roman" w:cs="Times New Roman"/>
          <w:b/>
          <w:color w:val="000000"/>
          <w:spacing w:val="-2"/>
          <w:sz w:val="28"/>
          <w:szCs w:val="28"/>
          <w:bdr w:val="none" w:sz="0" w:space="0" w:color="auto" w:frame="1"/>
          <w:lang w:eastAsia="ru-RU"/>
        </w:rPr>
      </w:pPr>
      <w:r w:rsidRPr="002319C3">
        <w:rPr>
          <w:rFonts w:ascii="Times New Roman" w:eastAsia="Times New Roman" w:hAnsi="Times New Roman" w:cs="Times New Roman"/>
          <w:b/>
          <w:color w:val="000000"/>
          <w:spacing w:val="-2"/>
          <w:sz w:val="28"/>
          <w:szCs w:val="28"/>
          <w:bdr w:val="none" w:sz="0" w:space="0" w:color="auto" w:frame="1"/>
          <w:lang w:eastAsia="ru-RU"/>
        </w:rPr>
        <w:tab/>
      </w:r>
    </w:p>
    <w:p w14:paraId="31AC4674"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39178E68"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57BF0372"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55F41A2F"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109D5AE3"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7FB479D2"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49B278CE" w14:textId="77777777" w:rsidR="003422BC" w:rsidRPr="002319C3" w:rsidRDefault="003422BC" w:rsidP="004840C7">
      <w:pPr>
        <w:ind w:firstLine="567"/>
        <w:jc w:val="center"/>
        <w:rPr>
          <w:rFonts w:ascii="Times New Roman" w:eastAsia="Times New Roman" w:hAnsi="Times New Roman" w:cs="Times New Roman"/>
          <w:b/>
          <w:color w:val="000000"/>
          <w:spacing w:val="-2"/>
          <w:sz w:val="28"/>
          <w:szCs w:val="28"/>
          <w:bdr w:val="none" w:sz="0" w:space="0" w:color="auto" w:frame="1"/>
          <w:lang w:eastAsia="ru-RU"/>
        </w:rPr>
      </w:pPr>
    </w:p>
    <w:p w14:paraId="4BB5F6B0" w14:textId="77777777" w:rsidR="00473570" w:rsidRPr="002319C3" w:rsidRDefault="00473570" w:rsidP="003422BC">
      <w:pPr>
        <w:pStyle w:val="1"/>
        <w:jc w:val="center"/>
        <w:rPr>
          <w:rFonts w:ascii="Times New Roman" w:hAnsi="Times New Roman" w:cs="Times New Roman"/>
          <w:b/>
          <w:color w:val="auto"/>
          <w:sz w:val="28"/>
          <w:szCs w:val="28"/>
        </w:rPr>
      </w:pPr>
      <w:bookmarkStart w:id="0" w:name="_Toc129770849"/>
      <w:r w:rsidRPr="002319C3">
        <w:rPr>
          <w:rFonts w:ascii="Times New Roman" w:hAnsi="Times New Roman" w:cs="Times New Roman"/>
          <w:b/>
          <w:color w:val="auto"/>
          <w:sz w:val="28"/>
          <w:szCs w:val="28"/>
        </w:rPr>
        <w:lastRenderedPageBreak/>
        <w:t>Введение</w:t>
      </w:r>
      <w:bookmarkEnd w:id="0"/>
    </w:p>
    <w:p w14:paraId="1EC58A71" w14:textId="77777777" w:rsidR="003422BC" w:rsidRPr="002319C3" w:rsidRDefault="003422BC" w:rsidP="003422BC">
      <w:pPr>
        <w:rPr>
          <w:rFonts w:ascii="Times New Roman" w:hAnsi="Times New Roman" w:cs="Times New Roman"/>
          <w:sz w:val="28"/>
          <w:szCs w:val="28"/>
        </w:rPr>
      </w:pPr>
    </w:p>
    <w:p w14:paraId="1B5CD5FD" w14:textId="77777777" w:rsidR="008A32D8" w:rsidRPr="002319C3" w:rsidRDefault="00A23ABE" w:rsidP="008B19AA">
      <w:pPr>
        <w:pStyle w:val="a3"/>
        <w:shd w:val="clear" w:color="auto" w:fill="FFFFFF"/>
        <w:spacing w:before="0" w:beforeAutospacing="0" w:after="150" w:afterAutospacing="0" w:line="360" w:lineRule="auto"/>
        <w:jc w:val="both"/>
        <w:rPr>
          <w:color w:val="000000" w:themeColor="text1"/>
          <w:sz w:val="28"/>
          <w:szCs w:val="28"/>
          <w:shd w:val="clear" w:color="auto" w:fill="FFFFFF"/>
        </w:rPr>
      </w:pPr>
      <w:r w:rsidRPr="002319C3">
        <w:rPr>
          <w:color w:val="000000" w:themeColor="text1"/>
          <w:sz w:val="28"/>
          <w:szCs w:val="28"/>
          <w:shd w:val="clear" w:color="auto" w:fill="FFFFFF"/>
        </w:rPr>
        <w:t xml:space="preserve">Тема </w:t>
      </w:r>
      <w:r w:rsidR="00A72BB3" w:rsidRPr="002319C3">
        <w:rPr>
          <w:color w:val="000000" w:themeColor="text1"/>
          <w:sz w:val="28"/>
          <w:szCs w:val="28"/>
          <w:shd w:val="clear" w:color="auto" w:fill="FFFFFF"/>
        </w:rPr>
        <w:t xml:space="preserve">юридической ответственности </w:t>
      </w:r>
      <w:r w:rsidRPr="002319C3">
        <w:rPr>
          <w:color w:val="000000" w:themeColor="text1"/>
          <w:sz w:val="28"/>
          <w:szCs w:val="28"/>
          <w:shd w:val="clear" w:color="auto" w:fill="FFFFFF"/>
        </w:rPr>
        <w:t>является</w:t>
      </w:r>
      <w:r w:rsidR="00A72BB3" w:rsidRPr="002319C3">
        <w:rPr>
          <w:color w:val="000000" w:themeColor="text1"/>
          <w:sz w:val="28"/>
          <w:szCs w:val="28"/>
          <w:shd w:val="clear" w:color="auto" w:fill="FFFFFF"/>
        </w:rPr>
        <w:t xml:space="preserve"> особо</w:t>
      </w:r>
      <w:r w:rsidRPr="002319C3">
        <w:rPr>
          <w:color w:val="000000" w:themeColor="text1"/>
          <w:sz w:val="28"/>
          <w:szCs w:val="28"/>
          <w:shd w:val="clear" w:color="auto" w:fill="FFFFFF"/>
        </w:rPr>
        <w:t xml:space="preserve"> актуальной</w:t>
      </w:r>
      <w:r w:rsidR="00A72BB3" w:rsidRPr="002319C3">
        <w:rPr>
          <w:color w:val="000000" w:themeColor="text1"/>
          <w:sz w:val="28"/>
          <w:szCs w:val="28"/>
          <w:shd w:val="clear" w:color="auto" w:fill="FFFFFF"/>
        </w:rPr>
        <w:t xml:space="preserve"> для ознакомления</w:t>
      </w:r>
      <w:r w:rsidRPr="002319C3">
        <w:rPr>
          <w:color w:val="000000" w:themeColor="text1"/>
          <w:sz w:val="28"/>
          <w:szCs w:val="28"/>
          <w:shd w:val="clear" w:color="auto" w:fill="FFFFFF"/>
        </w:rPr>
        <w:t xml:space="preserve">, поскольку она показывает, какие последствия ждут тех, кто не следует социальным правилам, соблюдение которых необходимо для развития страны и комфортного проживания её граждан. </w:t>
      </w:r>
      <w:r w:rsidR="00F61D30" w:rsidRPr="002319C3">
        <w:rPr>
          <w:color w:val="000000" w:themeColor="text1"/>
          <w:sz w:val="28"/>
          <w:szCs w:val="28"/>
          <w:shd w:val="clear" w:color="auto" w:fill="FFFFFF"/>
        </w:rPr>
        <w:t xml:space="preserve">Вместе с тем </w:t>
      </w:r>
      <w:r w:rsidRPr="002319C3">
        <w:rPr>
          <w:color w:val="000000" w:themeColor="text1"/>
          <w:sz w:val="28"/>
          <w:szCs w:val="28"/>
          <w:shd w:val="clear" w:color="auto" w:fill="FFFFFF"/>
        </w:rPr>
        <w:t>многие несовершеннолетние</w:t>
      </w:r>
      <w:r w:rsidR="00F61D30" w:rsidRPr="002319C3">
        <w:rPr>
          <w:color w:val="000000" w:themeColor="text1"/>
          <w:sz w:val="28"/>
          <w:szCs w:val="28"/>
          <w:shd w:val="clear" w:color="auto" w:fill="FFFFFF"/>
        </w:rPr>
        <w:t xml:space="preserve"> граждане</w:t>
      </w:r>
      <w:r w:rsidRPr="002319C3">
        <w:rPr>
          <w:color w:val="000000" w:themeColor="text1"/>
          <w:sz w:val="28"/>
          <w:szCs w:val="28"/>
          <w:shd w:val="clear" w:color="auto" w:fill="FFFFFF"/>
        </w:rPr>
        <w:t xml:space="preserve"> даже не представляют, какое наказание их ждёт после совершения противоправных действий. В связи с этим, целью моей работы является оценка признаков юридической ответственности несовершеннолетних.</w:t>
      </w:r>
    </w:p>
    <w:p w14:paraId="538A0295" w14:textId="77777777" w:rsidR="004840C7" w:rsidRPr="002319C3" w:rsidRDefault="004840C7" w:rsidP="008B19AA">
      <w:pPr>
        <w:pStyle w:val="a3"/>
        <w:shd w:val="clear" w:color="auto" w:fill="FFFFFF"/>
        <w:spacing w:before="0" w:beforeAutospacing="0" w:after="150" w:afterAutospacing="0" w:line="360" w:lineRule="auto"/>
        <w:jc w:val="both"/>
        <w:rPr>
          <w:b/>
          <w:color w:val="000000" w:themeColor="text1"/>
          <w:sz w:val="28"/>
          <w:szCs w:val="28"/>
        </w:rPr>
      </w:pPr>
      <w:r w:rsidRPr="002319C3">
        <w:rPr>
          <w:b/>
          <w:color w:val="000000" w:themeColor="text1"/>
          <w:sz w:val="28"/>
          <w:szCs w:val="28"/>
        </w:rPr>
        <w:t>Задачи:</w:t>
      </w:r>
    </w:p>
    <w:p w14:paraId="7091E664" w14:textId="77777777" w:rsidR="004840C7" w:rsidRPr="002319C3" w:rsidRDefault="004840C7" w:rsidP="00B4703C">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выявить </w:t>
      </w:r>
      <w:r w:rsidR="008A32D8" w:rsidRPr="002319C3">
        <w:rPr>
          <w:color w:val="000000" w:themeColor="text1"/>
          <w:sz w:val="28"/>
          <w:szCs w:val="28"/>
        </w:rPr>
        <w:t>причины возникновения</w:t>
      </w:r>
      <w:r w:rsidRPr="002319C3">
        <w:rPr>
          <w:color w:val="000000" w:themeColor="text1"/>
          <w:sz w:val="28"/>
          <w:szCs w:val="28"/>
        </w:rPr>
        <w:t xml:space="preserve"> юридической ответственности;</w:t>
      </w:r>
    </w:p>
    <w:p w14:paraId="2840897C" w14:textId="77777777" w:rsidR="004840C7" w:rsidRPr="002319C3" w:rsidRDefault="004840C7" w:rsidP="00B4703C">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охарактеризовать конституционно-правовой статус несовершеннолетних;</w:t>
      </w:r>
    </w:p>
    <w:p w14:paraId="4EE716F7" w14:textId="77777777" w:rsidR="004840C7" w:rsidRPr="002319C3" w:rsidRDefault="004840C7" w:rsidP="00B4703C">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проанализировать виды юридической ответственности несовершеннолетних;</w:t>
      </w:r>
    </w:p>
    <w:p w14:paraId="1268CF0F" w14:textId="77777777" w:rsidR="004840C7" w:rsidRPr="002319C3" w:rsidRDefault="004840C7" w:rsidP="00B4703C">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сформировать мотивацию правомерного поведения у несовершеннолетних.</w:t>
      </w:r>
    </w:p>
    <w:p w14:paraId="59DC374F" w14:textId="77777777" w:rsidR="008A32D8" w:rsidRPr="002319C3" w:rsidRDefault="008A32D8" w:rsidP="008557B7">
      <w:pPr>
        <w:pStyle w:val="a3"/>
        <w:shd w:val="clear" w:color="auto" w:fill="FFFFFF"/>
        <w:spacing w:before="0" w:beforeAutospacing="0" w:after="150" w:afterAutospacing="0" w:line="360" w:lineRule="auto"/>
        <w:jc w:val="both"/>
        <w:rPr>
          <w:sz w:val="28"/>
          <w:szCs w:val="28"/>
          <w:shd w:val="clear" w:color="auto" w:fill="FFFFFF"/>
        </w:rPr>
      </w:pPr>
      <w:r w:rsidRPr="002319C3">
        <w:rPr>
          <w:b/>
          <w:color w:val="000000" w:themeColor="text1"/>
          <w:sz w:val="28"/>
          <w:szCs w:val="28"/>
        </w:rPr>
        <w:t>Гипотеза:</w:t>
      </w:r>
      <w:r w:rsidRPr="002319C3">
        <w:rPr>
          <w:color w:val="000000" w:themeColor="text1"/>
          <w:sz w:val="28"/>
          <w:szCs w:val="28"/>
        </w:rPr>
        <w:t xml:space="preserve"> </w:t>
      </w:r>
      <w:r w:rsidR="008557B7" w:rsidRPr="002319C3">
        <w:rPr>
          <w:sz w:val="28"/>
          <w:szCs w:val="28"/>
        </w:rPr>
        <w:t xml:space="preserve">юридическая ответственность является средством защиты имущества и </w:t>
      </w:r>
      <w:r w:rsidR="008557B7" w:rsidRPr="002319C3">
        <w:rPr>
          <w:sz w:val="28"/>
          <w:szCs w:val="28"/>
          <w:shd w:val="clear" w:color="auto" w:fill="FFFFFF"/>
        </w:rPr>
        <w:t>интересов личности, общества и государства.</w:t>
      </w:r>
    </w:p>
    <w:p w14:paraId="7042A8C3" w14:textId="77777777" w:rsidR="008557B7" w:rsidRPr="002319C3" w:rsidRDefault="008557B7" w:rsidP="008557B7">
      <w:pPr>
        <w:pStyle w:val="a3"/>
        <w:shd w:val="clear" w:color="auto" w:fill="FFFFFF"/>
        <w:spacing w:before="0" w:beforeAutospacing="0" w:after="150" w:afterAutospacing="0" w:line="360" w:lineRule="auto"/>
        <w:jc w:val="both"/>
        <w:rPr>
          <w:color w:val="000000" w:themeColor="text1"/>
          <w:sz w:val="28"/>
          <w:szCs w:val="28"/>
        </w:rPr>
      </w:pPr>
      <w:r w:rsidRPr="002319C3">
        <w:rPr>
          <w:b/>
          <w:color w:val="000000" w:themeColor="text1"/>
          <w:sz w:val="28"/>
          <w:szCs w:val="28"/>
        </w:rPr>
        <w:t xml:space="preserve">Объект исследования: </w:t>
      </w:r>
      <w:r w:rsidRPr="002319C3">
        <w:rPr>
          <w:color w:val="000000" w:themeColor="text1"/>
          <w:sz w:val="28"/>
          <w:szCs w:val="28"/>
        </w:rPr>
        <w:t>юридическая ответственность, её виды и особенности в отношении несовершеннолетних граждан.</w:t>
      </w:r>
    </w:p>
    <w:p w14:paraId="48514397" w14:textId="77777777" w:rsidR="008557B7" w:rsidRPr="002319C3" w:rsidRDefault="008557B7" w:rsidP="008557B7">
      <w:pPr>
        <w:tabs>
          <w:tab w:val="left" w:pos="284"/>
        </w:tabs>
        <w:spacing w:before="90" w:after="90" w:line="360" w:lineRule="auto"/>
        <w:textAlignment w:val="baseline"/>
        <w:rPr>
          <w:rFonts w:ascii="Times New Roman" w:eastAsia="Times New Roman" w:hAnsi="Times New Roman" w:cs="Times New Roman"/>
          <w:sz w:val="28"/>
          <w:szCs w:val="28"/>
          <w:lang w:eastAsia="ru-RU"/>
        </w:rPr>
      </w:pPr>
      <w:r w:rsidRPr="002319C3">
        <w:rPr>
          <w:rFonts w:ascii="Times New Roman" w:eastAsia="Times New Roman" w:hAnsi="Times New Roman" w:cs="Times New Roman"/>
          <w:b/>
          <w:bCs/>
          <w:sz w:val="28"/>
          <w:szCs w:val="28"/>
          <w:lang w:eastAsia="ru-RU"/>
        </w:rPr>
        <w:t>Методы исследования:</w:t>
      </w:r>
    </w:p>
    <w:p w14:paraId="709AD058" w14:textId="77777777" w:rsidR="008557B7" w:rsidRPr="002319C3" w:rsidRDefault="008557B7" w:rsidP="008557B7">
      <w:pPr>
        <w:numPr>
          <w:ilvl w:val="0"/>
          <w:numId w:val="9"/>
        </w:numPr>
        <w:tabs>
          <w:tab w:val="left" w:pos="284"/>
        </w:tabs>
        <w:spacing w:after="0" w:line="360" w:lineRule="auto"/>
        <w:ind w:left="0" w:right="360" w:firstLine="0"/>
        <w:textAlignment w:val="baseline"/>
        <w:rPr>
          <w:rFonts w:ascii="Times New Roman" w:eastAsia="Times New Roman" w:hAnsi="Times New Roman" w:cs="Times New Roman"/>
          <w:sz w:val="28"/>
          <w:szCs w:val="28"/>
          <w:lang w:eastAsia="ru-RU"/>
        </w:rPr>
      </w:pPr>
      <w:r w:rsidRPr="002319C3">
        <w:rPr>
          <w:rFonts w:ascii="Times New Roman" w:eastAsia="Times New Roman" w:hAnsi="Times New Roman" w:cs="Times New Roman"/>
          <w:sz w:val="28"/>
          <w:szCs w:val="28"/>
          <w:lang w:eastAsia="ru-RU"/>
        </w:rPr>
        <w:t>изучение и анализ справочной, энциклопедической, научно-популярной литературы;</w:t>
      </w:r>
    </w:p>
    <w:p w14:paraId="7E37ADA9" w14:textId="77777777" w:rsidR="008557B7" w:rsidRPr="002319C3" w:rsidRDefault="008557B7" w:rsidP="008557B7">
      <w:pPr>
        <w:numPr>
          <w:ilvl w:val="0"/>
          <w:numId w:val="9"/>
        </w:numPr>
        <w:tabs>
          <w:tab w:val="left" w:pos="284"/>
        </w:tabs>
        <w:spacing w:after="0" w:line="360" w:lineRule="auto"/>
        <w:ind w:left="0" w:right="360" w:firstLine="0"/>
        <w:textAlignment w:val="baseline"/>
        <w:rPr>
          <w:rFonts w:ascii="Times New Roman" w:eastAsia="Times New Roman" w:hAnsi="Times New Roman" w:cs="Times New Roman"/>
          <w:sz w:val="28"/>
          <w:szCs w:val="28"/>
          <w:lang w:eastAsia="ru-RU"/>
        </w:rPr>
      </w:pPr>
      <w:r w:rsidRPr="002319C3">
        <w:rPr>
          <w:rFonts w:ascii="Times New Roman" w:eastAsia="Times New Roman" w:hAnsi="Times New Roman" w:cs="Times New Roman"/>
          <w:sz w:val="28"/>
          <w:szCs w:val="28"/>
          <w:lang w:eastAsia="ru-RU"/>
        </w:rPr>
        <w:t>анализ найденной литературы</w:t>
      </w:r>
    </w:p>
    <w:p w14:paraId="390E299A" w14:textId="77777777" w:rsidR="008557B7" w:rsidRPr="002319C3" w:rsidRDefault="008557B7" w:rsidP="008557B7">
      <w:pPr>
        <w:pStyle w:val="a3"/>
        <w:shd w:val="clear" w:color="auto" w:fill="FFFFFF"/>
        <w:spacing w:before="0" w:beforeAutospacing="0" w:after="150" w:afterAutospacing="0" w:line="360" w:lineRule="auto"/>
        <w:jc w:val="both"/>
        <w:rPr>
          <w:sz w:val="28"/>
          <w:szCs w:val="28"/>
        </w:rPr>
      </w:pPr>
      <w:r w:rsidRPr="002319C3">
        <w:rPr>
          <w:b/>
          <w:sz w:val="28"/>
          <w:szCs w:val="28"/>
        </w:rPr>
        <w:t>Сроки выполнения:</w:t>
      </w:r>
      <w:r w:rsidR="00ED1635" w:rsidRPr="002319C3">
        <w:rPr>
          <w:sz w:val="28"/>
          <w:szCs w:val="28"/>
        </w:rPr>
        <w:t xml:space="preserve"> мною планировалось </w:t>
      </w:r>
      <w:r w:rsidRPr="002319C3">
        <w:rPr>
          <w:sz w:val="28"/>
          <w:szCs w:val="28"/>
        </w:rPr>
        <w:t xml:space="preserve"> выполнить</w:t>
      </w:r>
      <w:r w:rsidR="00ED1635" w:rsidRPr="002319C3">
        <w:rPr>
          <w:sz w:val="28"/>
          <w:szCs w:val="28"/>
        </w:rPr>
        <w:t xml:space="preserve"> проект</w:t>
      </w:r>
      <w:r w:rsidRPr="002319C3">
        <w:rPr>
          <w:sz w:val="28"/>
          <w:szCs w:val="28"/>
        </w:rPr>
        <w:t xml:space="preserve"> за 3 недели, </w:t>
      </w:r>
      <w:r w:rsidR="00ED1635" w:rsidRPr="002319C3">
        <w:rPr>
          <w:sz w:val="28"/>
          <w:szCs w:val="28"/>
        </w:rPr>
        <w:t xml:space="preserve">но </w:t>
      </w:r>
      <w:r w:rsidRPr="002319C3">
        <w:rPr>
          <w:sz w:val="28"/>
          <w:szCs w:val="28"/>
        </w:rPr>
        <w:t>выполнила за 2.</w:t>
      </w:r>
    </w:p>
    <w:p w14:paraId="6F5EC080" w14:textId="77777777" w:rsidR="0085082D" w:rsidRPr="002319C3" w:rsidRDefault="004840C7" w:rsidP="008B19AA">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Преступление является общественно опасным деянием, запрещенным законом. В качестве наказания за </w:t>
      </w:r>
      <w:r w:rsidR="0085082D" w:rsidRPr="002319C3">
        <w:rPr>
          <w:color w:val="000000" w:themeColor="text1"/>
          <w:sz w:val="28"/>
          <w:szCs w:val="28"/>
        </w:rPr>
        <w:t xml:space="preserve">нарушение закона </w:t>
      </w:r>
      <w:r w:rsidRPr="002319C3">
        <w:rPr>
          <w:color w:val="000000" w:themeColor="text1"/>
          <w:sz w:val="28"/>
          <w:szCs w:val="28"/>
        </w:rPr>
        <w:t xml:space="preserve">существует юридическая ответственность - применение мер принуждения со стороны государства к нарушителю за </w:t>
      </w:r>
      <w:r w:rsidRPr="002319C3">
        <w:rPr>
          <w:color w:val="000000" w:themeColor="text1"/>
          <w:sz w:val="28"/>
          <w:szCs w:val="28"/>
        </w:rPr>
        <w:lastRenderedPageBreak/>
        <w:t>совершение противоправного де</w:t>
      </w:r>
      <w:r w:rsidR="0085082D" w:rsidRPr="002319C3">
        <w:rPr>
          <w:color w:val="000000" w:themeColor="text1"/>
          <w:sz w:val="28"/>
          <w:szCs w:val="28"/>
        </w:rPr>
        <w:t>йствия</w:t>
      </w:r>
      <w:r w:rsidRPr="002319C3">
        <w:rPr>
          <w:color w:val="000000" w:themeColor="text1"/>
          <w:sz w:val="28"/>
          <w:szCs w:val="28"/>
        </w:rPr>
        <w:t>. Такие меры</w:t>
      </w:r>
      <w:r w:rsidR="0085082D" w:rsidRPr="002319C3">
        <w:rPr>
          <w:color w:val="000000" w:themeColor="text1"/>
          <w:sz w:val="28"/>
          <w:szCs w:val="28"/>
        </w:rPr>
        <w:t xml:space="preserve"> </w:t>
      </w:r>
      <w:r w:rsidRPr="002319C3">
        <w:rPr>
          <w:color w:val="000000" w:themeColor="text1"/>
          <w:sz w:val="28"/>
          <w:szCs w:val="28"/>
        </w:rPr>
        <w:t>имеют</w:t>
      </w:r>
      <w:r w:rsidR="0085082D" w:rsidRPr="002319C3">
        <w:rPr>
          <w:color w:val="000000" w:themeColor="text1"/>
          <w:sz w:val="28"/>
          <w:szCs w:val="28"/>
        </w:rPr>
        <w:t xml:space="preserve"> определённые</w:t>
      </w:r>
      <w:r w:rsidRPr="002319C3">
        <w:rPr>
          <w:color w:val="000000" w:themeColor="text1"/>
          <w:sz w:val="28"/>
          <w:szCs w:val="28"/>
        </w:rPr>
        <w:t xml:space="preserve"> цели. Прежде всего, это наказ</w:t>
      </w:r>
      <w:r w:rsidR="0085082D" w:rsidRPr="002319C3">
        <w:rPr>
          <w:color w:val="000000" w:themeColor="text1"/>
          <w:sz w:val="28"/>
          <w:szCs w:val="28"/>
        </w:rPr>
        <w:t>ан</w:t>
      </w:r>
      <w:r w:rsidR="00A349BC" w:rsidRPr="002319C3">
        <w:rPr>
          <w:color w:val="000000" w:themeColor="text1"/>
          <w:sz w:val="28"/>
          <w:szCs w:val="28"/>
        </w:rPr>
        <w:t>ие и исправление преступников, а т</w:t>
      </w:r>
      <w:r w:rsidR="0085082D" w:rsidRPr="002319C3">
        <w:rPr>
          <w:color w:val="000000" w:themeColor="text1"/>
          <w:sz w:val="28"/>
          <w:szCs w:val="28"/>
        </w:rPr>
        <w:t xml:space="preserve">акже </w:t>
      </w:r>
      <w:r w:rsidR="00A349BC" w:rsidRPr="002319C3">
        <w:rPr>
          <w:color w:val="000000" w:themeColor="text1"/>
          <w:sz w:val="28"/>
          <w:szCs w:val="28"/>
          <w:shd w:val="clear" w:color="auto" w:fill="FFFFFF"/>
        </w:rPr>
        <w:t>попытка</w:t>
      </w:r>
      <w:r w:rsidR="00677351" w:rsidRPr="002319C3">
        <w:rPr>
          <w:color w:val="000000" w:themeColor="text1"/>
          <w:sz w:val="28"/>
          <w:szCs w:val="28"/>
          <w:shd w:val="clear" w:color="auto" w:fill="FFFFFF"/>
        </w:rPr>
        <w:t xml:space="preserve"> помешать преступникам </w:t>
      </w:r>
      <w:r w:rsidR="00A349BC" w:rsidRPr="002319C3">
        <w:rPr>
          <w:color w:val="000000" w:themeColor="text1"/>
          <w:sz w:val="28"/>
          <w:szCs w:val="28"/>
          <w:shd w:val="clear" w:color="auto" w:fill="FFFFFF"/>
        </w:rPr>
        <w:t xml:space="preserve">продолжать в дальнейшем </w:t>
      </w:r>
      <w:r w:rsidR="00677351" w:rsidRPr="002319C3">
        <w:rPr>
          <w:color w:val="000000" w:themeColor="text1"/>
          <w:sz w:val="28"/>
          <w:szCs w:val="28"/>
          <w:shd w:val="clear" w:color="auto" w:fill="FFFFFF"/>
        </w:rPr>
        <w:t xml:space="preserve">совершать противоправные </w:t>
      </w:r>
      <w:r w:rsidR="00A349BC" w:rsidRPr="002319C3">
        <w:rPr>
          <w:color w:val="000000" w:themeColor="text1"/>
          <w:sz w:val="28"/>
          <w:szCs w:val="28"/>
          <w:shd w:val="clear" w:color="auto" w:fill="FFFFFF"/>
        </w:rPr>
        <w:t>действия</w:t>
      </w:r>
      <w:r w:rsidR="009057A7" w:rsidRPr="002319C3">
        <w:rPr>
          <w:color w:val="000000" w:themeColor="text1"/>
          <w:sz w:val="28"/>
          <w:szCs w:val="28"/>
          <w:shd w:val="clear" w:color="auto" w:fill="FFFFFF"/>
        </w:rPr>
        <w:t>,</w:t>
      </w:r>
      <w:r w:rsidR="00A349BC" w:rsidRPr="002319C3">
        <w:rPr>
          <w:color w:val="000000" w:themeColor="text1"/>
          <w:sz w:val="28"/>
          <w:szCs w:val="28"/>
          <w:shd w:val="clear" w:color="auto" w:fill="FFFFFF"/>
        </w:rPr>
        <w:t xml:space="preserve"> </w:t>
      </w:r>
      <w:r w:rsidR="00677351" w:rsidRPr="002319C3">
        <w:rPr>
          <w:color w:val="000000" w:themeColor="text1"/>
          <w:sz w:val="28"/>
          <w:szCs w:val="28"/>
          <w:shd w:val="clear" w:color="auto" w:fill="FFFFFF"/>
        </w:rPr>
        <w:t xml:space="preserve">и после исполнения наказания позволить им </w:t>
      </w:r>
      <w:r w:rsidR="00A349BC" w:rsidRPr="002319C3">
        <w:rPr>
          <w:color w:val="000000" w:themeColor="text1"/>
          <w:sz w:val="28"/>
          <w:szCs w:val="28"/>
          <w:shd w:val="clear" w:color="auto" w:fill="FFFFFF"/>
        </w:rPr>
        <w:t>снова</w:t>
      </w:r>
      <w:r w:rsidR="00677351" w:rsidRPr="002319C3">
        <w:rPr>
          <w:color w:val="000000" w:themeColor="text1"/>
          <w:sz w:val="28"/>
          <w:szCs w:val="28"/>
          <w:shd w:val="clear" w:color="auto" w:fill="FFFFFF"/>
        </w:rPr>
        <w:t xml:space="preserve"> жить и работать в гражданском обществе. </w:t>
      </w:r>
      <w:r w:rsidR="0085082D" w:rsidRPr="002319C3">
        <w:rPr>
          <w:color w:val="000000" w:themeColor="text1"/>
          <w:sz w:val="28"/>
          <w:szCs w:val="28"/>
        </w:rPr>
        <w:t>Общество всегда заинтересовано в том, чтобы в его рядах были достойные граждане</w:t>
      </w:r>
      <w:r w:rsidR="00A349BC" w:rsidRPr="002319C3">
        <w:rPr>
          <w:color w:val="000000" w:themeColor="text1"/>
          <w:sz w:val="28"/>
          <w:szCs w:val="28"/>
        </w:rPr>
        <w:t xml:space="preserve">, поэтому люди </w:t>
      </w:r>
      <w:r w:rsidR="0085082D" w:rsidRPr="002319C3">
        <w:rPr>
          <w:color w:val="000000" w:themeColor="text1"/>
          <w:sz w:val="28"/>
          <w:szCs w:val="28"/>
        </w:rPr>
        <w:t>должны понимать, что если они поступают плохо по отношению к другим, то им не избежать наказания. Люди должны жить, не нарушая закон, тогда они не потеряют самое ценное – свободу, честь и достоинство.</w:t>
      </w:r>
    </w:p>
    <w:p w14:paraId="210BDA40" w14:textId="77777777" w:rsidR="007C5933" w:rsidRPr="002319C3" w:rsidRDefault="007C5933" w:rsidP="008B19AA">
      <w:pPr>
        <w:pStyle w:val="a3"/>
        <w:shd w:val="clear" w:color="auto" w:fill="FFFFFF"/>
        <w:spacing w:before="0" w:beforeAutospacing="0" w:after="150" w:afterAutospacing="0" w:line="360" w:lineRule="auto"/>
        <w:jc w:val="both"/>
        <w:rPr>
          <w:color w:val="000000" w:themeColor="text1"/>
          <w:sz w:val="28"/>
          <w:szCs w:val="28"/>
          <w:shd w:val="clear" w:color="auto" w:fill="FFFFFF"/>
        </w:rPr>
      </w:pPr>
      <w:r w:rsidRPr="002319C3">
        <w:rPr>
          <w:color w:val="000000" w:themeColor="text1"/>
          <w:sz w:val="28"/>
          <w:szCs w:val="28"/>
          <w:shd w:val="clear" w:color="auto" w:fill="FFFFFF"/>
        </w:rPr>
        <w:t>Одна из главных проблем современного общества связана с преступлениями не</w:t>
      </w:r>
      <w:r w:rsidR="004C6967" w:rsidRPr="002319C3">
        <w:rPr>
          <w:color w:val="000000" w:themeColor="text1"/>
          <w:sz w:val="28"/>
          <w:szCs w:val="28"/>
          <w:shd w:val="clear" w:color="auto" w:fill="FFFFFF"/>
        </w:rPr>
        <w:t xml:space="preserve">совершеннолетних </w:t>
      </w:r>
      <w:r w:rsidRPr="002319C3">
        <w:rPr>
          <w:color w:val="000000" w:themeColor="text1"/>
          <w:sz w:val="28"/>
          <w:szCs w:val="28"/>
          <w:shd w:val="clear" w:color="auto" w:fill="FFFFFF"/>
        </w:rPr>
        <w:t>в возрасте</w:t>
      </w:r>
      <w:r w:rsidR="004C6967" w:rsidRPr="002319C3">
        <w:rPr>
          <w:color w:val="000000" w:themeColor="text1"/>
          <w:sz w:val="28"/>
          <w:szCs w:val="28"/>
          <w:shd w:val="clear" w:color="auto" w:fill="FFFFFF"/>
        </w:rPr>
        <w:t xml:space="preserve"> до </w:t>
      </w:r>
      <w:r w:rsidRPr="002319C3">
        <w:rPr>
          <w:color w:val="000000" w:themeColor="text1"/>
          <w:sz w:val="28"/>
          <w:szCs w:val="28"/>
          <w:shd w:val="clear" w:color="auto" w:fill="FFFFFF"/>
        </w:rPr>
        <w:t>18</w:t>
      </w:r>
      <w:r w:rsidR="004C6967" w:rsidRPr="002319C3">
        <w:rPr>
          <w:color w:val="000000" w:themeColor="text1"/>
          <w:sz w:val="28"/>
          <w:szCs w:val="28"/>
          <w:shd w:val="clear" w:color="auto" w:fill="FFFFFF"/>
        </w:rPr>
        <w:t xml:space="preserve"> лет</w:t>
      </w:r>
      <w:r w:rsidR="008B19AA" w:rsidRPr="002319C3">
        <w:rPr>
          <w:color w:val="000000" w:themeColor="text1"/>
          <w:sz w:val="28"/>
          <w:szCs w:val="28"/>
          <w:shd w:val="clear" w:color="auto" w:fill="FFFFFF"/>
        </w:rPr>
        <w:t xml:space="preserve"> (согласно статье 60 Конституции Российской Федерации, в полной мере осуществлять свои права</w:t>
      </w:r>
      <w:r w:rsidRPr="002319C3">
        <w:rPr>
          <w:color w:val="000000" w:themeColor="text1"/>
          <w:sz w:val="28"/>
          <w:szCs w:val="28"/>
          <w:shd w:val="clear" w:color="auto" w:fill="FFFFFF"/>
        </w:rPr>
        <w:t> </w:t>
      </w:r>
      <w:r w:rsidR="008B19AA" w:rsidRPr="002319C3">
        <w:rPr>
          <w:color w:val="000000" w:themeColor="text1"/>
          <w:sz w:val="28"/>
          <w:szCs w:val="28"/>
          <w:shd w:val="clear" w:color="auto" w:fill="FFFFFF"/>
        </w:rPr>
        <w:t xml:space="preserve">и </w:t>
      </w:r>
      <w:r w:rsidRPr="002319C3">
        <w:rPr>
          <w:color w:val="000000" w:themeColor="text1"/>
          <w:sz w:val="28"/>
          <w:szCs w:val="28"/>
          <w:shd w:val="clear" w:color="auto" w:fill="FFFFFF"/>
        </w:rPr>
        <w:t>обязанности могут граждане, достигшие 18 лет). Подростки совершают все больше преступлений по разным причинам, включая личные интересы, финансовые трудности и, во многих случаях, ссоры со сверстниками. Причинами такой негативной ситуации традиционно называют непоследовательное реформирование общественно-политической жизни, реакционный переход нашей страны к новой рыночной экономике, проблемы экономического развития и т. д.</w:t>
      </w:r>
    </w:p>
    <w:p w14:paraId="5EC08484" w14:textId="77777777" w:rsidR="004840C7" w:rsidRPr="002319C3" w:rsidRDefault="007C5933" w:rsidP="008B19AA">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Н</w:t>
      </w:r>
      <w:r w:rsidR="004840C7" w:rsidRPr="002319C3">
        <w:rPr>
          <w:color w:val="000000" w:themeColor="text1"/>
          <w:sz w:val="28"/>
          <w:szCs w:val="28"/>
        </w:rPr>
        <w:t xml:space="preserve">есовершеннолетние совершают </w:t>
      </w:r>
      <w:r w:rsidR="00F000AB" w:rsidRPr="002319C3">
        <w:rPr>
          <w:color w:val="000000" w:themeColor="text1"/>
          <w:sz w:val="28"/>
          <w:szCs w:val="28"/>
        </w:rPr>
        <w:t>уголовные преступления</w:t>
      </w:r>
      <w:r w:rsidR="004840C7" w:rsidRPr="002319C3">
        <w:rPr>
          <w:color w:val="000000" w:themeColor="text1"/>
          <w:sz w:val="28"/>
          <w:szCs w:val="28"/>
        </w:rPr>
        <w:t xml:space="preserve"> в</w:t>
      </w:r>
      <w:r w:rsidR="00F000AB" w:rsidRPr="002319C3">
        <w:rPr>
          <w:color w:val="000000" w:themeColor="text1"/>
          <w:sz w:val="28"/>
          <w:szCs w:val="28"/>
        </w:rPr>
        <w:t xml:space="preserve"> большей степени </w:t>
      </w:r>
      <w:r w:rsidR="004840C7" w:rsidRPr="002319C3">
        <w:rPr>
          <w:color w:val="000000" w:themeColor="text1"/>
          <w:sz w:val="28"/>
          <w:szCs w:val="28"/>
        </w:rPr>
        <w:t>в форме соучастия</w:t>
      </w:r>
      <w:r w:rsidR="00F000AB" w:rsidRPr="002319C3">
        <w:rPr>
          <w:color w:val="000000" w:themeColor="text1"/>
          <w:sz w:val="28"/>
          <w:szCs w:val="28"/>
        </w:rPr>
        <w:t>. Также высок процент преступлений, совершенных в группе.</w:t>
      </w:r>
    </w:p>
    <w:p w14:paraId="1AA8AFCB" w14:textId="77777777" w:rsidR="004840C7" w:rsidRPr="002319C3" w:rsidRDefault="004840C7" w:rsidP="008B19AA">
      <w:pPr>
        <w:pStyle w:val="a3"/>
        <w:shd w:val="clear" w:color="auto" w:fill="FFFFFF"/>
        <w:spacing w:before="0" w:beforeAutospacing="0" w:after="150" w:afterAutospacing="0" w:line="360" w:lineRule="auto"/>
        <w:jc w:val="both"/>
        <w:rPr>
          <w:color w:val="000000"/>
          <w:sz w:val="28"/>
          <w:szCs w:val="28"/>
        </w:rPr>
      </w:pPr>
      <w:r w:rsidRPr="002319C3">
        <w:rPr>
          <w:color w:val="000000" w:themeColor="text1"/>
          <w:sz w:val="28"/>
          <w:szCs w:val="28"/>
        </w:rPr>
        <w:t>Преступность несовершеннолетних имеет свои причины</w:t>
      </w:r>
      <w:r w:rsidR="008B19AA" w:rsidRPr="002319C3">
        <w:rPr>
          <w:color w:val="000000" w:themeColor="text1"/>
          <w:sz w:val="28"/>
          <w:szCs w:val="28"/>
        </w:rPr>
        <w:t>, чаще всего это компания друзей, которая оказывает плохое влияние на подростка. Также нередко проблемы в семье</w:t>
      </w:r>
      <w:r w:rsidRPr="002319C3">
        <w:rPr>
          <w:color w:val="000000" w:themeColor="text1"/>
          <w:sz w:val="28"/>
          <w:szCs w:val="28"/>
        </w:rPr>
        <w:t xml:space="preserve"> </w:t>
      </w:r>
      <w:r w:rsidR="008B19AA" w:rsidRPr="002319C3">
        <w:rPr>
          <w:color w:val="000000" w:themeColor="text1"/>
          <w:sz w:val="28"/>
          <w:szCs w:val="28"/>
        </w:rPr>
        <w:t>приводят к решению</w:t>
      </w:r>
      <w:r w:rsidRPr="002319C3">
        <w:rPr>
          <w:color w:val="000000" w:themeColor="text1"/>
          <w:sz w:val="28"/>
          <w:szCs w:val="28"/>
        </w:rPr>
        <w:t xml:space="preserve"> несовершеннолетних совершать преступления. Неблагополучные семьи, в которых дети</w:t>
      </w:r>
      <w:r w:rsidR="00071FAE" w:rsidRPr="002319C3">
        <w:rPr>
          <w:color w:val="000000" w:themeColor="text1"/>
          <w:sz w:val="28"/>
          <w:szCs w:val="28"/>
        </w:rPr>
        <w:t xml:space="preserve"> </w:t>
      </w:r>
      <w:r w:rsidR="008B19AA" w:rsidRPr="002319C3">
        <w:rPr>
          <w:color w:val="000000" w:themeColor="text1"/>
          <w:sz w:val="28"/>
          <w:szCs w:val="28"/>
        </w:rPr>
        <w:t>предоставлены сами себе</w:t>
      </w:r>
      <w:r w:rsidR="00071FAE" w:rsidRPr="002319C3">
        <w:rPr>
          <w:color w:val="000000" w:themeColor="text1"/>
          <w:sz w:val="28"/>
          <w:szCs w:val="28"/>
        </w:rPr>
        <w:t>,</w:t>
      </w:r>
      <w:r w:rsidR="008B19AA" w:rsidRPr="002319C3">
        <w:rPr>
          <w:color w:val="000000" w:themeColor="text1"/>
          <w:sz w:val="28"/>
          <w:szCs w:val="28"/>
        </w:rPr>
        <w:t xml:space="preserve"> часто становятся причиной появления нового несовершеннолетнего преступника</w:t>
      </w:r>
      <w:r w:rsidR="008B19AA" w:rsidRPr="002319C3">
        <w:rPr>
          <w:color w:val="000000"/>
          <w:sz w:val="28"/>
          <w:szCs w:val="28"/>
        </w:rPr>
        <w:t xml:space="preserve">. </w:t>
      </w:r>
    </w:p>
    <w:p w14:paraId="546CD18A" w14:textId="77777777" w:rsidR="00473570" w:rsidRPr="002319C3" w:rsidRDefault="00473570" w:rsidP="003422BC">
      <w:pPr>
        <w:spacing w:line="360" w:lineRule="auto"/>
        <w:jc w:val="both"/>
        <w:rPr>
          <w:rFonts w:ascii="Times New Roman" w:hAnsi="Times New Roman" w:cs="Times New Roman"/>
          <w:sz w:val="28"/>
          <w:szCs w:val="28"/>
        </w:rPr>
      </w:pPr>
    </w:p>
    <w:p w14:paraId="6DAF9051" w14:textId="77777777" w:rsidR="003422BC" w:rsidRPr="002319C3" w:rsidRDefault="00901F91" w:rsidP="003422BC">
      <w:pPr>
        <w:pStyle w:val="1"/>
        <w:spacing w:line="360" w:lineRule="auto"/>
        <w:jc w:val="center"/>
        <w:rPr>
          <w:rFonts w:ascii="Times New Roman" w:hAnsi="Times New Roman" w:cs="Times New Roman"/>
          <w:b/>
          <w:color w:val="000000" w:themeColor="text1"/>
          <w:sz w:val="28"/>
          <w:szCs w:val="28"/>
          <w:bdr w:val="none" w:sz="0" w:space="0" w:color="auto" w:frame="1"/>
        </w:rPr>
      </w:pPr>
      <w:bookmarkStart w:id="1" w:name="_Toc129770850"/>
      <w:r w:rsidRPr="002319C3">
        <w:rPr>
          <w:rFonts w:ascii="Times New Roman" w:hAnsi="Times New Roman" w:cs="Times New Roman"/>
          <w:b/>
          <w:color w:val="000000" w:themeColor="text1"/>
          <w:sz w:val="28"/>
          <w:szCs w:val="28"/>
          <w:bdr w:val="none" w:sz="0" w:space="0" w:color="auto" w:frame="1"/>
        </w:rPr>
        <w:lastRenderedPageBreak/>
        <w:t>Глава I. Понятие юридической ответственности.</w:t>
      </w:r>
      <w:bookmarkEnd w:id="1"/>
    </w:p>
    <w:p w14:paraId="034076EE" w14:textId="77777777" w:rsidR="00B4703C" w:rsidRPr="002319C3" w:rsidRDefault="00B4703C" w:rsidP="003422BC">
      <w:pPr>
        <w:pStyle w:val="a3"/>
        <w:shd w:val="clear" w:color="auto" w:fill="FFFFFF"/>
        <w:spacing w:before="0" w:beforeAutospacing="0" w:after="150" w:afterAutospacing="0" w:line="360" w:lineRule="auto"/>
        <w:jc w:val="both"/>
        <w:rPr>
          <w:color w:val="000000"/>
          <w:sz w:val="28"/>
          <w:szCs w:val="28"/>
        </w:rPr>
      </w:pPr>
      <w:r w:rsidRPr="002319C3">
        <w:rPr>
          <w:color w:val="000000"/>
          <w:sz w:val="28"/>
          <w:szCs w:val="28"/>
        </w:rPr>
        <w:t>Исторически юридическая ответственность возникла как средство защиты частной собственности. Важная роль государства заключалась в защите частной собственности путем установления запретов и оказания давления на их нарушителей.</w:t>
      </w:r>
    </w:p>
    <w:p w14:paraId="5B1F338B" w14:textId="77777777" w:rsidR="00B4703C" w:rsidRPr="002319C3" w:rsidRDefault="00B4703C" w:rsidP="00B4703C">
      <w:pPr>
        <w:pStyle w:val="a3"/>
        <w:spacing w:line="360" w:lineRule="auto"/>
        <w:jc w:val="both"/>
        <w:rPr>
          <w:color w:val="000000"/>
          <w:sz w:val="28"/>
          <w:szCs w:val="28"/>
        </w:rPr>
      </w:pPr>
      <w:r w:rsidRPr="002319C3">
        <w:rPr>
          <w:bCs/>
          <w:color w:val="000000"/>
          <w:sz w:val="28"/>
          <w:szCs w:val="28"/>
        </w:rPr>
        <w:t>Юридическая ответственность </w:t>
      </w:r>
      <w:r w:rsidRPr="002319C3">
        <w:rPr>
          <w:color w:val="000000"/>
          <w:sz w:val="28"/>
          <w:szCs w:val="28"/>
        </w:rPr>
        <w:t>— это применение к виновному лицу мер государственного принуждения за совершенное правонарушение.</w:t>
      </w:r>
    </w:p>
    <w:p w14:paraId="57094658" w14:textId="77777777" w:rsidR="00B4703C" w:rsidRPr="002319C3" w:rsidRDefault="00B4703C" w:rsidP="00B4703C">
      <w:pPr>
        <w:pStyle w:val="a3"/>
        <w:spacing w:line="360" w:lineRule="auto"/>
        <w:jc w:val="both"/>
        <w:rPr>
          <w:color w:val="000000"/>
          <w:sz w:val="28"/>
          <w:szCs w:val="28"/>
        </w:rPr>
      </w:pPr>
      <w:r w:rsidRPr="002319C3">
        <w:rPr>
          <w:color w:val="000000"/>
          <w:sz w:val="28"/>
          <w:szCs w:val="28"/>
        </w:rPr>
        <w:t>Меры государственного принуждения могут носить ха</w:t>
      </w:r>
      <w:r w:rsidRPr="002319C3">
        <w:rPr>
          <w:color w:val="000000"/>
          <w:sz w:val="28"/>
          <w:szCs w:val="28"/>
        </w:rPr>
        <w:softHyphen/>
        <w:t>рактер личных ограничений</w:t>
      </w:r>
      <w:r w:rsidRPr="002319C3">
        <w:rPr>
          <w:bCs/>
          <w:i/>
          <w:iCs/>
          <w:color w:val="000000"/>
          <w:sz w:val="28"/>
          <w:szCs w:val="28"/>
        </w:rPr>
        <w:t> </w:t>
      </w:r>
      <w:r w:rsidRPr="002319C3">
        <w:rPr>
          <w:color w:val="000000"/>
          <w:sz w:val="28"/>
          <w:szCs w:val="28"/>
        </w:rPr>
        <w:t>(например, лишение свободы, лишение права заниматься определенным видом деятель</w:t>
      </w:r>
      <w:r w:rsidRPr="002319C3">
        <w:rPr>
          <w:color w:val="000000"/>
          <w:sz w:val="28"/>
          <w:szCs w:val="28"/>
        </w:rPr>
        <w:softHyphen/>
        <w:t>ности), имущественных взысканий (конфискация иму</w:t>
      </w:r>
      <w:r w:rsidRPr="002319C3">
        <w:rPr>
          <w:color w:val="000000"/>
          <w:sz w:val="28"/>
          <w:szCs w:val="28"/>
        </w:rPr>
        <w:softHyphen/>
        <w:t>щества, обязанность возместить причиненный ущерб).</w:t>
      </w:r>
    </w:p>
    <w:p w14:paraId="19DC8F90" w14:textId="77777777" w:rsidR="00B4703C" w:rsidRPr="002319C3" w:rsidRDefault="00B4703C" w:rsidP="00B4703C">
      <w:pPr>
        <w:pStyle w:val="a3"/>
        <w:spacing w:line="360" w:lineRule="auto"/>
        <w:jc w:val="both"/>
        <w:rPr>
          <w:color w:val="000000"/>
          <w:sz w:val="28"/>
          <w:szCs w:val="28"/>
        </w:rPr>
      </w:pPr>
      <w:r w:rsidRPr="002319C3">
        <w:rPr>
          <w:bCs/>
          <w:color w:val="000000"/>
          <w:sz w:val="28"/>
          <w:szCs w:val="28"/>
        </w:rPr>
        <w:t>Юридическая ответственность </w:t>
      </w:r>
      <w:r w:rsidRPr="002319C3">
        <w:rPr>
          <w:color w:val="000000"/>
          <w:sz w:val="28"/>
          <w:szCs w:val="28"/>
        </w:rPr>
        <w:t>- это правовое отно</w:t>
      </w:r>
      <w:r w:rsidRPr="002319C3">
        <w:rPr>
          <w:color w:val="000000"/>
          <w:sz w:val="28"/>
          <w:szCs w:val="28"/>
        </w:rPr>
        <w:softHyphen/>
        <w:t>шение между государством и правонарушителем, в силу которого государство имеет право предпринять по отно</w:t>
      </w:r>
      <w:r w:rsidRPr="002319C3">
        <w:rPr>
          <w:color w:val="000000"/>
          <w:sz w:val="28"/>
          <w:szCs w:val="28"/>
        </w:rPr>
        <w:softHyphen/>
        <w:t>шению к правонарушителю определенные меры воздействия, а правонарушитель обязан претерпеть установленные государством лишения личного и имущественного характера.</w:t>
      </w:r>
    </w:p>
    <w:p w14:paraId="3D7C48E0" w14:textId="77777777" w:rsidR="00B4703C" w:rsidRPr="002319C3" w:rsidRDefault="00B4703C" w:rsidP="00B4703C">
      <w:pPr>
        <w:pStyle w:val="a3"/>
        <w:spacing w:line="360" w:lineRule="auto"/>
        <w:jc w:val="both"/>
        <w:rPr>
          <w:color w:val="000000"/>
          <w:sz w:val="28"/>
          <w:szCs w:val="28"/>
        </w:rPr>
      </w:pPr>
      <w:r w:rsidRPr="002319C3">
        <w:rPr>
          <w:color w:val="000000"/>
          <w:sz w:val="28"/>
          <w:szCs w:val="28"/>
        </w:rPr>
        <w:t>Единственным основанием юридической ответствен</w:t>
      </w:r>
      <w:r w:rsidRPr="002319C3">
        <w:rPr>
          <w:color w:val="000000"/>
          <w:sz w:val="28"/>
          <w:szCs w:val="28"/>
        </w:rPr>
        <w:softHyphen/>
        <w:t>ности является совершение правонарушения, т. е. нали</w:t>
      </w:r>
      <w:r w:rsidRPr="002319C3">
        <w:rPr>
          <w:color w:val="000000"/>
          <w:sz w:val="28"/>
          <w:szCs w:val="28"/>
        </w:rPr>
        <w:softHyphen/>
        <w:t>чие в деянии правонарушителя состава правонарушения. Юридическая ответственность тесно связана с санкцией правовой нормы, выступает в качестве ее реализации. Со</w:t>
      </w:r>
      <w:r w:rsidRPr="002319C3">
        <w:rPr>
          <w:color w:val="000000"/>
          <w:sz w:val="28"/>
          <w:szCs w:val="28"/>
        </w:rPr>
        <w:softHyphen/>
        <w:t>став правонарушения - фактическое основание для юри</w:t>
      </w:r>
      <w:r w:rsidRPr="002319C3">
        <w:rPr>
          <w:color w:val="000000"/>
          <w:sz w:val="28"/>
          <w:szCs w:val="28"/>
        </w:rPr>
        <w:softHyphen/>
        <w:t>дической ответственности (юридический факт), а норма права - правовое основание, без которого юридическая ответственность немыслима.</w:t>
      </w:r>
    </w:p>
    <w:p w14:paraId="640490BD" w14:textId="77777777" w:rsidR="00901F91" w:rsidRPr="002319C3" w:rsidRDefault="00EC7755" w:rsidP="009D166F">
      <w:pPr>
        <w:pStyle w:val="a3"/>
        <w:shd w:val="clear" w:color="auto" w:fill="FFFFFF"/>
        <w:spacing w:before="0" w:beforeAutospacing="0" w:after="150" w:afterAutospacing="0" w:line="360" w:lineRule="auto"/>
        <w:jc w:val="both"/>
        <w:rPr>
          <w:color w:val="000000"/>
          <w:sz w:val="28"/>
          <w:szCs w:val="28"/>
        </w:rPr>
      </w:pPr>
      <w:r w:rsidRPr="002319C3">
        <w:rPr>
          <w:color w:val="000000"/>
          <w:sz w:val="28"/>
          <w:szCs w:val="28"/>
        </w:rPr>
        <w:t xml:space="preserve">Основным принципом юридической ответственности является законность. Это означает, что ответственность применяется только за правонарушение, то есть виновное противоправное деяние, совершенное </w:t>
      </w:r>
      <w:proofErr w:type="spellStart"/>
      <w:r w:rsidRPr="002319C3">
        <w:rPr>
          <w:color w:val="000000"/>
          <w:sz w:val="28"/>
          <w:szCs w:val="28"/>
        </w:rPr>
        <w:t>деликтоспособным</w:t>
      </w:r>
      <w:proofErr w:type="spellEnd"/>
      <w:r w:rsidRPr="002319C3">
        <w:rPr>
          <w:color w:val="000000"/>
          <w:sz w:val="28"/>
          <w:szCs w:val="28"/>
        </w:rPr>
        <w:t xml:space="preserve"> лицом.</w:t>
      </w:r>
    </w:p>
    <w:p w14:paraId="1E319AEC" w14:textId="77777777" w:rsidR="00901F91" w:rsidRPr="002319C3" w:rsidRDefault="00901F91" w:rsidP="003422BC">
      <w:pPr>
        <w:pStyle w:val="1"/>
        <w:spacing w:line="360" w:lineRule="auto"/>
        <w:jc w:val="center"/>
        <w:rPr>
          <w:rFonts w:ascii="Times New Roman" w:hAnsi="Times New Roman" w:cs="Times New Roman"/>
          <w:b/>
          <w:color w:val="000000" w:themeColor="text1"/>
          <w:spacing w:val="-2"/>
          <w:sz w:val="28"/>
          <w:szCs w:val="28"/>
          <w:bdr w:val="none" w:sz="0" w:space="0" w:color="auto" w:frame="1"/>
        </w:rPr>
      </w:pPr>
      <w:bookmarkStart w:id="2" w:name="_Toc129770851"/>
      <w:r w:rsidRPr="002319C3">
        <w:rPr>
          <w:rFonts w:ascii="Times New Roman" w:hAnsi="Times New Roman" w:cs="Times New Roman"/>
          <w:b/>
          <w:color w:val="000000" w:themeColor="text1"/>
          <w:spacing w:val="-2"/>
          <w:sz w:val="28"/>
          <w:szCs w:val="28"/>
          <w:bdr w:val="none" w:sz="0" w:space="0" w:color="auto" w:frame="1"/>
        </w:rPr>
        <w:lastRenderedPageBreak/>
        <w:t>Глава II. Основные виды юридической ответственности.</w:t>
      </w:r>
      <w:bookmarkEnd w:id="2"/>
    </w:p>
    <w:p w14:paraId="701117AA" w14:textId="77777777" w:rsidR="00EC7755" w:rsidRPr="002319C3" w:rsidRDefault="00EC7755" w:rsidP="003422BC">
      <w:pPr>
        <w:pStyle w:val="1"/>
        <w:spacing w:line="360" w:lineRule="auto"/>
        <w:jc w:val="center"/>
        <w:rPr>
          <w:rFonts w:ascii="Times New Roman" w:hAnsi="Times New Roman" w:cs="Times New Roman"/>
          <w:b/>
          <w:color w:val="000000" w:themeColor="text1"/>
          <w:sz w:val="28"/>
          <w:szCs w:val="28"/>
        </w:rPr>
      </w:pPr>
      <w:bookmarkStart w:id="3" w:name="_Toc129770852"/>
      <w:r w:rsidRPr="002319C3">
        <w:rPr>
          <w:rFonts w:ascii="Times New Roman" w:hAnsi="Times New Roman" w:cs="Times New Roman"/>
          <w:b/>
          <w:color w:val="000000" w:themeColor="text1"/>
          <w:sz w:val="28"/>
          <w:szCs w:val="28"/>
        </w:rPr>
        <w:t>2.1. Уголовная ответственность</w:t>
      </w:r>
      <w:r w:rsidR="00901F91" w:rsidRPr="002319C3">
        <w:rPr>
          <w:rFonts w:ascii="Times New Roman" w:hAnsi="Times New Roman" w:cs="Times New Roman"/>
          <w:b/>
          <w:color w:val="000000" w:themeColor="text1"/>
          <w:sz w:val="28"/>
          <w:szCs w:val="28"/>
        </w:rPr>
        <w:t>.</w:t>
      </w:r>
      <w:bookmarkEnd w:id="3"/>
    </w:p>
    <w:p w14:paraId="5AC5BCFB" w14:textId="79A8BC2D" w:rsidR="00B4703C" w:rsidRPr="002319C3" w:rsidRDefault="009418EF" w:rsidP="009D166F">
      <w:pPr>
        <w:pStyle w:val="a3"/>
        <w:shd w:val="clear" w:color="auto" w:fill="FFFFFF"/>
        <w:spacing w:before="0" w:beforeAutospacing="0" w:after="150" w:afterAutospacing="0" w:line="360" w:lineRule="auto"/>
        <w:jc w:val="both"/>
        <w:rPr>
          <w:color w:val="000000"/>
          <w:sz w:val="28"/>
          <w:szCs w:val="28"/>
        </w:rPr>
      </w:pPr>
      <w:r w:rsidRPr="002319C3">
        <w:rPr>
          <w:color w:val="000000"/>
          <w:sz w:val="28"/>
          <w:szCs w:val="28"/>
        </w:rPr>
        <w:t>«</w:t>
      </w:r>
      <w:r w:rsidR="00B4703C" w:rsidRPr="002319C3">
        <w:rPr>
          <w:color w:val="000000"/>
          <w:sz w:val="28"/>
          <w:szCs w:val="28"/>
        </w:rPr>
        <w:t>Уголовная ответственность – это самый строгий вид ответственности. Она наступает, за совершение преступлений, то есть, наиболее опасных правонарушений. Уголовная ответственность устанавливается только законом и применяется исключительно в суде.</w:t>
      </w:r>
      <w:r w:rsidRPr="002319C3">
        <w:rPr>
          <w:color w:val="000000"/>
          <w:sz w:val="28"/>
          <w:szCs w:val="28"/>
        </w:rPr>
        <w:t xml:space="preserve">» </w:t>
      </w:r>
    </w:p>
    <w:p w14:paraId="6EEFDC7F" w14:textId="77777777" w:rsidR="00B4703C" w:rsidRPr="002319C3" w:rsidRDefault="00B4703C" w:rsidP="009D166F">
      <w:pPr>
        <w:pStyle w:val="a3"/>
        <w:shd w:val="clear" w:color="auto" w:fill="FFFFFF"/>
        <w:spacing w:before="0" w:beforeAutospacing="0" w:after="150" w:afterAutospacing="0" w:line="360" w:lineRule="auto"/>
        <w:jc w:val="both"/>
        <w:rPr>
          <w:color w:val="000000"/>
          <w:sz w:val="28"/>
          <w:szCs w:val="28"/>
        </w:rPr>
      </w:pPr>
      <w:r w:rsidRPr="002319C3">
        <w:rPr>
          <w:color w:val="000000"/>
          <w:sz w:val="28"/>
          <w:szCs w:val="28"/>
        </w:rPr>
        <w:t>Лицо, совершившее правонарушение, обязано нести ответственность и наказание, а также имеет право требовать правильной квалификации деяния и наказания в пределах нормы с учетом характера и степени социальной опасности правонарушения, смягчающих и отягчающих обстоятельств.</w:t>
      </w:r>
    </w:p>
    <w:p w14:paraId="02EAE2E3" w14:textId="1EA44407" w:rsidR="00B4703C" w:rsidRPr="002319C3" w:rsidRDefault="009418EF" w:rsidP="009D166F">
      <w:pPr>
        <w:pStyle w:val="a3"/>
        <w:shd w:val="clear" w:color="auto" w:fill="FFFFFF"/>
        <w:spacing w:before="0" w:beforeAutospacing="0" w:after="150" w:afterAutospacing="0" w:line="360" w:lineRule="auto"/>
        <w:jc w:val="both"/>
        <w:rPr>
          <w:color w:val="000000"/>
          <w:sz w:val="28"/>
          <w:szCs w:val="28"/>
        </w:rPr>
      </w:pPr>
      <w:r w:rsidRPr="002319C3">
        <w:rPr>
          <w:color w:val="000000"/>
          <w:sz w:val="28"/>
          <w:szCs w:val="28"/>
        </w:rPr>
        <w:t>«</w:t>
      </w:r>
      <w:r w:rsidR="00B4703C" w:rsidRPr="002319C3">
        <w:rPr>
          <w:color w:val="000000"/>
          <w:sz w:val="28"/>
          <w:szCs w:val="28"/>
        </w:rPr>
        <w:t>Уголовный закон провозглашает основанием уголовной ответственности только деяние, признаки которого предусмотрены в УК РФ в качестве признаков конкретного состава преступления.</w:t>
      </w:r>
      <w:r w:rsidRPr="002319C3">
        <w:rPr>
          <w:color w:val="000000"/>
          <w:sz w:val="28"/>
          <w:szCs w:val="28"/>
        </w:rPr>
        <w:t xml:space="preserve">» </w:t>
      </w:r>
    </w:p>
    <w:p w14:paraId="080EBD90" w14:textId="77777777" w:rsidR="00B4703C" w:rsidRPr="002319C3" w:rsidRDefault="009418EF" w:rsidP="009D166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19C3">
        <w:rPr>
          <w:rFonts w:ascii="Times New Roman" w:eastAsia="Times New Roman" w:hAnsi="Times New Roman" w:cs="Times New Roman"/>
          <w:color w:val="000000"/>
          <w:sz w:val="28"/>
          <w:szCs w:val="28"/>
          <w:lang w:eastAsia="ru-RU"/>
        </w:rPr>
        <w:t>«</w:t>
      </w:r>
      <w:r w:rsidR="00B4703C" w:rsidRPr="002319C3">
        <w:rPr>
          <w:rFonts w:ascii="Times New Roman" w:eastAsia="Times New Roman" w:hAnsi="Times New Roman" w:cs="Times New Roman"/>
          <w:color w:val="000000"/>
          <w:sz w:val="28"/>
          <w:szCs w:val="28"/>
          <w:lang w:eastAsia="ru-RU"/>
        </w:rPr>
        <w:t>Уголовная ответственность наступает, по общему правилу, с 16 лет, но за многие деяния, которые явно являются преступлениями с 14 лет.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w:t>
      </w:r>
    </w:p>
    <w:p w14:paraId="388AFF67" w14:textId="1877B203" w:rsidR="00B4703C" w:rsidRPr="002319C3" w:rsidRDefault="00B4703C" w:rsidP="009D166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19C3">
        <w:rPr>
          <w:rFonts w:ascii="Times New Roman" w:eastAsia="Times New Roman" w:hAnsi="Times New Roman" w:cs="Times New Roman"/>
          <w:color w:val="000000"/>
          <w:sz w:val="28"/>
          <w:szCs w:val="28"/>
          <w:lang w:eastAsia="ru-RU"/>
        </w:rPr>
        <w:t xml:space="preserve">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w:t>
      </w:r>
      <w:r w:rsidRPr="002319C3">
        <w:rPr>
          <w:rFonts w:ascii="Times New Roman" w:eastAsia="Times New Roman" w:hAnsi="Times New Roman" w:cs="Times New Roman"/>
          <w:color w:val="000000"/>
          <w:sz w:val="28"/>
          <w:szCs w:val="28"/>
          <w:lang w:eastAsia="ru-RU"/>
        </w:rPr>
        <w:lastRenderedPageBreak/>
        <w:t>назначенному администрацией города или района, с удержанием из заработка), арест и лишение свободы на определённый срок (до десяти лет).</w:t>
      </w:r>
      <w:r w:rsidR="009418EF" w:rsidRPr="002319C3">
        <w:rPr>
          <w:rFonts w:ascii="Times New Roman" w:eastAsia="Times New Roman" w:hAnsi="Times New Roman" w:cs="Times New Roman"/>
          <w:color w:val="000000"/>
          <w:sz w:val="28"/>
          <w:szCs w:val="28"/>
          <w:lang w:eastAsia="ru-RU"/>
        </w:rPr>
        <w:t xml:space="preserve">» </w:t>
      </w:r>
    </w:p>
    <w:p w14:paraId="4774E4D4" w14:textId="77777777" w:rsidR="00B4703C" w:rsidRPr="002319C3" w:rsidRDefault="00B4703C" w:rsidP="009D166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319C3">
        <w:rPr>
          <w:rFonts w:ascii="Times New Roman" w:eastAsia="Times New Roman" w:hAnsi="Times New Roman" w:cs="Times New Roman"/>
          <w:color w:val="000000"/>
          <w:sz w:val="28"/>
          <w:szCs w:val="28"/>
          <w:lang w:eastAsia="ru-RU"/>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отдаче под надзор специализированному органу, обязанности возместить причиненный вред, запрете посещения определённых мест, ограничении пребывания вне дома и т.д.). Кроме того, по усмотрению суда несовершеннолетний может быть направлен в специализированное учебное заведение на срок до наступления совершеннолетия, но не более чем на 3 года.</w:t>
      </w:r>
    </w:p>
    <w:p w14:paraId="6A7B8270" w14:textId="77777777" w:rsidR="00B4703C" w:rsidRPr="002319C3" w:rsidRDefault="00B4703C" w:rsidP="00D37F32">
      <w:pPr>
        <w:pStyle w:val="a3"/>
        <w:shd w:val="clear" w:color="auto" w:fill="FFFFFF"/>
        <w:spacing w:before="0" w:beforeAutospacing="0" w:after="150" w:afterAutospacing="0" w:line="360" w:lineRule="auto"/>
        <w:jc w:val="center"/>
        <w:rPr>
          <w:color w:val="000000"/>
          <w:sz w:val="28"/>
          <w:szCs w:val="28"/>
        </w:rPr>
      </w:pPr>
    </w:p>
    <w:p w14:paraId="1F47F255" w14:textId="77777777" w:rsidR="00EC7755" w:rsidRPr="002319C3" w:rsidRDefault="00EC7755" w:rsidP="004F4345">
      <w:pPr>
        <w:pStyle w:val="1"/>
        <w:spacing w:line="360" w:lineRule="auto"/>
        <w:jc w:val="center"/>
        <w:rPr>
          <w:rFonts w:ascii="Times New Roman" w:hAnsi="Times New Roman" w:cs="Times New Roman"/>
          <w:b/>
          <w:color w:val="000000" w:themeColor="text1"/>
          <w:sz w:val="28"/>
          <w:szCs w:val="28"/>
        </w:rPr>
      </w:pPr>
      <w:bookmarkStart w:id="4" w:name="_Toc129770853"/>
      <w:r w:rsidRPr="002319C3">
        <w:rPr>
          <w:rFonts w:ascii="Times New Roman" w:hAnsi="Times New Roman" w:cs="Times New Roman"/>
          <w:b/>
          <w:color w:val="000000" w:themeColor="text1"/>
          <w:sz w:val="28"/>
          <w:szCs w:val="28"/>
        </w:rPr>
        <w:t>2.2. Административная ответственность</w:t>
      </w:r>
      <w:r w:rsidR="00D37F32" w:rsidRPr="002319C3">
        <w:rPr>
          <w:rFonts w:ascii="Times New Roman" w:hAnsi="Times New Roman" w:cs="Times New Roman"/>
          <w:b/>
          <w:color w:val="000000" w:themeColor="text1"/>
          <w:sz w:val="28"/>
          <w:szCs w:val="28"/>
        </w:rPr>
        <w:t>.</w:t>
      </w:r>
      <w:bookmarkEnd w:id="4"/>
    </w:p>
    <w:p w14:paraId="26287315" w14:textId="77777777" w:rsidR="00B4703C" w:rsidRPr="002319C3" w:rsidRDefault="009418EF"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B4703C" w:rsidRPr="002319C3">
        <w:rPr>
          <w:rFonts w:ascii="Times New Roman" w:eastAsia="Times New Roman" w:hAnsi="Times New Roman" w:cs="Times New Roman"/>
          <w:color w:val="000000" w:themeColor="text1"/>
          <w:sz w:val="28"/>
          <w:szCs w:val="28"/>
          <w:lang w:eastAsia="ru-RU"/>
        </w:rPr>
        <w:t>Административная ответственность является более является более мягким видом ответственности, чем уголовная, и наступает за менее опасные правонарушения.</w:t>
      </w:r>
    </w:p>
    <w:p w14:paraId="78D3BC0D" w14:textId="2406770F" w:rsidR="00B4703C" w:rsidRPr="002319C3" w:rsidRDefault="00B4703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Административная ответственность наступает с 16 лет. Примерами административных правонарушений являются: пропаганда наркотических средств, занятие проституцией, мелкое хулиганство, нарушение правил дорожного движения (в том числе, безбилетный проезд), неисполнение требований судебного пристава, появление в состоянии опьянения в общественных местах и т.д. Однако если ты распиваешь спиртные напитки (включая пиво)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употребления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r w:rsidR="009418EF" w:rsidRPr="002319C3">
        <w:rPr>
          <w:rFonts w:ascii="Times New Roman" w:eastAsia="Times New Roman" w:hAnsi="Times New Roman" w:cs="Times New Roman"/>
          <w:color w:val="000000" w:themeColor="text1"/>
          <w:sz w:val="28"/>
          <w:szCs w:val="28"/>
          <w:lang w:eastAsia="ru-RU"/>
        </w:rPr>
        <w:t xml:space="preserve">» </w:t>
      </w:r>
    </w:p>
    <w:p w14:paraId="6DE22D3D" w14:textId="77777777" w:rsidR="00B4703C" w:rsidRPr="002319C3" w:rsidRDefault="00B4703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 xml:space="preserve">Родители несовершеннолетнего также будут нести ответственность, если ненадлежащим образом воспитывают тебя (в том числе, такое возможно, если ты </w:t>
      </w:r>
      <w:r w:rsidRPr="002319C3">
        <w:rPr>
          <w:rFonts w:ascii="Times New Roman" w:eastAsia="Times New Roman" w:hAnsi="Times New Roman" w:cs="Times New Roman"/>
          <w:color w:val="000000" w:themeColor="text1"/>
          <w:sz w:val="28"/>
          <w:szCs w:val="28"/>
          <w:lang w:eastAsia="ru-RU"/>
        </w:rPr>
        <w:lastRenderedPageBreak/>
        <w:t>совершаешь какие-либо антиобщественные действия, и будет установлена вина родителей в твоём ненадлежащем воспитании).</w:t>
      </w:r>
    </w:p>
    <w:p w14:paraId="18EE7A5E" w14:textId="2AFB7B3C" w:rsidR="00B4703C" w:rsidRPr="002319C3" w:rsidRDefault="00002115"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B4703C" w:rsidRPr="002319C3">
        <w:rPr>
          <w:rFonts w:ascii="Times New Roman" w:eastAsia="Times New Roman" w:hAnsi="Times New Roman" w:cs="Times New Roman"/>
          <w:color w:val="000000" w:themeColor="text1"/>
          <w:sz w:val="28"/>
          <w:szCs w:val="28"/>
          <w:lang w:eastAsia="ru-RU"/>
        </w:rPr>
        <w:t>Административными наказаниями, в основном применяемыми к несовершеннолетним, являются: штраф, возмездное изъятие орудия правонарушения (например, ружья), конфискация такого орудия (т.е.. безвозмездное изъятие), лишение специального права (например, права охоты или управления автомобилем).</w:t>
      </w:r>
      <w:r w:rsidRPr="002319C3">
        <w:rPr>
          <w:rFonts w:ascii="Times New Roman" w:eastAsia="Times New Roman" w:hAnsi="Times New Roman" w:cs="Times New Roman"/>
          <w:color w:val="000000" w:themeColor="text1"/>
          <w:sz w:val="28"/>
          <w:szCs w:val="28"/>
          <w:lang w:eastAsia="ru-RU"/>
        </w:rPr>
        <w:t xml:space="preserve">» </w:t>
      </w:r>
    </w:p>
    <w:p w14:paraId="0FD92FB5" w14:textId="77777777" w:rsidR="00B4703C" w:rsidRPr="002319C3" w:rsidRDefault="00B4703C" w:rsidP="004F434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Кроме того, эта ответственность может определяться указами Президента РФ, постановлениями Правительства РФ и нормативными актами субъектов РФ. Этот вид ответственности близок к уголовной – административные правонарушения имеют общий с преступлениями объект посягательства, хотя административные проступки обладают меньшей степенью общественной опасности.</w:t>
      </w:r>
    </w:p>
    <w:p w14:paraId="1A07F824" w14:textId="4BBBE584" w:rsidR="00B4703C" w:rsidRPr="002319C3" w:rsidRDefault="00002115" w:rsidP="00383557">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B4703C" w:rsidRPr="002319C3">
        <w:rPr>
          <w:rFonts w:ascii="Times New Roman" w:eastAsia="Times New Roman" w:hAnsi="Times New Roman" w:cs="Times New Roman"/>
          <w:color w:val="000000" w:themeColor="text1"/>
          <w:sz w:val="28"/>
          <w:szCs w:val="28"/>
          <w:lang w:eastAsia="ru-RU"/>
        </w:rPr>
        <w:t>Дела об административных правонарушениях рассматриваются компетентными органами государственного управления (административными комиссиями, комиссиями по делам несовершеннолетних, таможенными органами и т.д.). Меры административного принуждения выступают предупреждение, штраф, лишение специального права, административный арест, административное выдворение за пределы РФ иностранного гражданина и др. К административной ответственности могут быть привлечены как физические, так и юридические лица (в случае нарушения налогового, экологического законодательства и пр.).</w:t>
      </w:r>
      <w:r w:rsidRPr="002319C3">
        <w:rPr>
          <w:rFonts w:ascii="Times New Roman" w:eastAsia="Times New Roman" w:hAnsi="Times New Roman" w:cs="Times New Roman"/>
          <w:color w:val="000000" w:themeColor="text1"/>
          <w:sz w:val="28"/>
          <w:szCs w:val="28"/>
          <w:lang w:eastAsia="ru-RU"/>
        </w:rPr>
        <w:t xml:space="preserve">» </w:t>
      </w:r>
    </w:p>
    <w:p w14:paraId="3EC73832" w14:textId="77777777" w:rsidR="00EC7755" w:rsidRPr="002319C3" w:rsidRDefault="00EC7755" w:rsidP="004F4345">
      <w:pPr>
        <w:pStyle w:val="1"/>
        <w:spacing w:line="360" w:lineRule="auto"/>
        <w:jc w:val="center"/>
        <w:rPr>
          <w:rFonts w:ascii="Times New Roman" w:hAnsi="Times New Roman" w:cs="Times New Roman"/>
          <w:b/>
          <w:color w:val="000000" w:themeColor="text1"/>
          <w:sz w:val="28"/>
          <w:szCs w:val="28"/>
        </w:rPr>
      </w:pPr>
      <w:bookmarkStart w:id="5" w:name="_Toc129770854"/>
      <w:r w:rsidRPr="002319C3">
        <w:rPr>
          <w:rFonts w:ascii="Times New Roman" w:hAnsi="Times New Roman" w:cs="Times New Roman"/>
          <w:b/>
          <w:color w:val="000000" w:themeColor="text1"/>
          <w:sz w:val="28"/>
          <w:szCs w:val="28"/>
        </w:rPr>
        <w:t>2.3. Дисциплинарная ответственность</w:t>
      </w:r>
      <w:r w:rsidR="00D37F32" w:rsidRPr="002319C3">
        <w:rPr>
          <w:rFonts w:ascii="Times New Roman" w:hAnsi="Times New Roman" w:cs="Times New Roman"/>
          <w:b/>
          <w:color w:val="000000" w:themeColor="text1"/>
          <w:sz w:val="28"/>
          <w:szCs w:val="28"/>
        </w:rPr>
        <w:t>.</w:t>
      </w:r>
      <w:bookmarkEnd w:id="5"/>
    </w:p>
    <w:p w14:paraId="7BC3BC10" w14:textId="77777777" w:rsidR="00ED2C13" w:rsidRPr="002319C3" w:rsidRDefault="00B4703C" w:rsidP="004F4345">
      <w:pPr>
        <w:pStyle w:val="a3"/>
        <w:spacing w:line="360" w:lineRule="auto"/>
        <w:jc w:val="both"/>
        <w:rPr>
          <w:color w:val="000000" w:themeColor="text1"/>
          <w:sz w:val="28"/>
          <w:szCs w:val="28"/>
          <w:shd w:val="clear" w:color="auto" w:fill="FFFFFF"/>
        </w:rPr>
      </w:pPr>
      <w:r w:rsidRPr="002319C3">
        <w:rPr>
          <w:color w:val="000000" w:themeColor="text1"/>
          <w:sz w:val="28"/>
          <w:szCs w:val="28"/>
          <w:shd w:val="clear" w:color="auto" w:fill="FFFFFF"/>
        </w:rPr>
        <w:t xml:space="preserve">Дисциплинарная ответственность наступает за нарушение трудовой дисциплины (опоздание, невыполнение своих обязанностей и т.д.). </w:t>
      </w:r>
    </w:p>
    <w:p w14:paraId="1F12B337" w14:textId="77777777" w:rsidR="00ED2C13" w:rsidRPr="002319C3" w:rsidRDefault="00ED2C13"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shd w:val="clear" w:color="auto" w:fill="FFFFFF"/>
        </w:rPr>
        <w:t xml:space="preserve">Она может применяться, только если человек уже работает по трудовому договору. </w:t>
      </w:r>
      <w:r w:rsidRPr="002319C3">
        <w:rPr>
          <w:color w:val="000000" w:themeColor="text1"/>
          <w:sz w:val="28"/>
          <w:szCs w:val="28"/>
        </w:rPr>
        <w:t>По общему правилу лица, достигшие возраста 16 лет, могут вступать в трудовые отношения в качестве работников (ч. 3 ст. 20 Трудового кодекса РФ).</w:t>
      </w:r>
    </w:p>
    <w:p w14:paraId="2B721322" w14:textId="21EB59C8" w:rsidR="00ED2C13" w:rsidRPr="002319C3" w:rsidRDefault="00002115"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lastRenderedPageBreak/>
        <w:t>«</w:t>
      </w:r>
      <w:r w:rsidR="00ED2C13" w:rsidRPr="002319C3">
        <w:rPr>
          <w:color w:val="000000" w:themeColor="text1"/>
          <w:sz w:val="28"/>
          <w:szCs w:val="28"/>
        </w:rPr>
        <w:t>Вместе с тем допускается заключение трудового договора и с работниками более юного возраста. Согласно ч. 2 ст. 63 ТК РФ трудовой договор может быть заключен с работником по достижении им возраста 15 лет, если соискатель: получил основное общее образование; продолжает осваивать программы основного общего образования по иной форме обучения, чем очная; оставил обучение в общеобразовательном учреждении.</w:t>
      </w:r>
      <w:r w:rsidRPr="002319C3">
        <w:rPr>
          <w:color w:val="000000" w:themeColor="text1"/>
          <w:sz w:val="28"/>
          <w:szCs w:val="28"/>
        </w:rPr>
        <w:t xml:space="preserve">» </w:t>
      </w:r>
    </w:p>
    <w:p w14:paraId="5254C423" w14:textId="77777777" w:rsidR="00ED2C13" w:rsidRPr="002319C3" w:rsidRDefault="00002115"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t>«</w:t>
      </w:r>
      <w:r w:rsidR="00ED2C13" w:rsidRPr="002319C3">
        <w:rPr>
          <w:color w:val="000000" w:themeColor="text1"/>
          <w:sz w:val="28"/>
          <w:szCs w:val="28"/>
        </w:rPr>
        <w:t>В соответствии с ч.  3 ст.  63 ТК РФ трудовой договор может быть заключен и с подростком, достигшим возраста 14 лет. При этом необходимо соблюдение следующих условий:</w:t>
      </w:r>
    </w:p>
    <w:p w14:paraId="18F542D1" w14:textId="77777777" w:rsidR="00ED2C13" w:rsidRPr="002319C3" w:rsidRDefault="001C4BBC"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t xml:space="preserve">1) </w:t>
      </w:r>
      <w:r w:rsidR="00ED2C13" w:rsidRPr="002319C3">
        <w:rPr>
          <w:color w:val="000000" w:themeColor="text1"/>
          <w:sz w:val="28"/>
          <w:szCs w:val="28"/>
        </w:rPr>
        <w:t>работник, достигший возраста 14 лет, является учащимся;</w:t>
      </w:r>
    </w:p>
    <w:p w14:paraId="14110613" w14:textId="738D2CDB" w:rsidR="00ED2C13" w:rsidRPr="002319C3" w:rsidRDefault="001C4BBC"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t xml:space="preserve">2) </w:t>
      </w:r>
      <w:r w:rsidR="00ED2C13" w:rsidRPr="002319C3">
        <w:rPr>
          <w:color w:val="000000" w:themeColor="text1"/>
          <w:sz w:val="28"/>
          <w:szCs w:val="28"/>
        </w:rPr>
        <w:t>работа, на которую трудоустраивается подросток, относится к категории легкого труда,</w:t>
      </w:r>
      <w:r w:rsidRPr="002319C3">
        <w:rPr>
          <w:color w:val="000000" w:themeColor="text1"/>
          <w:sz w:val="28"/>
          <w:szCs w:val="28"/>
        </w:rPr>
        <w:t xml:space="preserve"> не причиняющего вреда здоровью.</w:t>
      </w:r>
      <w:r w:rsidR="00002115" w:rsidRPr="002319C3">
        <w:rPr>
          <w:color w:val="000000" w:themeColor="text1"/>
          <w:sz w:val="28"/>
          <w:szCs w:val="28"/>
        </w:rPr>
        <w:t xml:space="preserve">» </w:t>
      </w:r>
    </w:p>
    <w:p w14:paraId="6C22B894" w14:textId="27BBCE74" w:rsidR="00ED2C13" w:rsidRPr="002319C3" w:rsidRDefault="00002115"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t>«</w:t>
      </w:r>
      <w:r w:rsidR="001C4BBC" w:rsidRPr="002319C3">
        <w:rPr>
          <w:color w:val="000000" w:themeColor="text1"/>
          <w:sz w:val="28"/>
          <w:szCs w:val="28"/>
        </w:rPr>
        <w:t>В</w:t>
      </w:r>
      <w:r w:rsidR="00ED2C13" w:rsidRPr="002319C3">
        <w:rPr>
          <w:color w:val="000000" w:themeColor="text1"/>
          <w:sz w:val="28"/>
          <w:szCs w:val="28"/>
        </w:rPr>
        <w:t xml:space="preserve">ыполнение работы должно производиться только в свободное от учебы время и не нарушать процесс учебы (желательно получить справку из учебного учреждения о расписании учебных занятий, что позволит избежать нарушения установленного </w:t>
      </w:r>
      <w:r w:rsidR="00ED2C13" w:rsidRPr="002319C3">
        <w:rPr>
          <w:color w:val="000000" w:themeColor="text1"/>
          <w:sz w:val="28"/>
          <w:szCs w:val="28"/>
        </w:rPr>
        <w:softHyphen/>
        <w:t xml:space="preserve">порядка </w:t>
      </w:r>
      <w:r w:rsidR="00ED2C13" w:rsidRPr="002319C3">
        <w:rPr>
          <w:color w:val="000000" w:themeColor="text1"/>
          <w:sz w:val="28"/>
          <w:szCs w:val="28"/>
        </w:rPr>
        <w:softHyphen/>
        <w:t>привлечения подростка</w:t>
      </w:r>
      <w:r w:rsidR="001C4BBC" w:rsidRPr="002319C3">
        <w:rPr>
          <w:color w:val="000000" w:themeColor="text1"/>
          <w:sz w:val="28"/>
          <w:szCs w:val="28"/>
        </w:rPr>
        <w:t xml:space="preserve"> к труду, установленного ТК РФ).</w:t>
      </w:r>
      <w:r w:rsidRPr="002319C3">
        <w:rPr>
          <w:color w:val="000000" w:themeColor="text1"/>
          <w:sz w:val="28"/>
          <w:szCs w:val="28"/>
        </w:rPr>
        <w:t xml:space="preserve">» </w:t>
      </w:r>
    </w:p>
    <w:p w14:paraId="0B0FF004" w14:textId="77777777" w:rsidR="001C4BBC" w:rsidRPr="002319C3" w:rsidRDefault="00002115"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rPr>
        <w:t>Н</w:t>
      </w:r>
      <w:r w:rsidR="00ED2C13" w:rsidRPr="002319C3">
        <w:rPr>
          <w:color w:val="000000" w:themeColor="text1"/>
          <w:sz w:val="28"/>
          <w:szCs w:val="28"/>
        </w:rPr>
        <w:t>а заключение трудового договора с таким работником получено согласие родителя (опекуна, попечителя) и органа опеки и попечительства.</w:t>
      </w:r>
      <w:r w:rsidR="001C4BBC" w:rsidRPr="002319C3">
        <w:rPr>
          <w:color w:val="000000" w:themeColor="text1"/>
          <w:sz w:val="28"/>
          <w:szCs w:val="28"/>
        </w:rPr>
        <w:t xml:space="preserve"> </w:t>
      </w:r>
      <w:r w:rsidR="00ED2C13" w:rsidRPr="002319C3">
        <w:rPr>
          <w:color w:val="000000" w:themeColor="text1"/>
          <w:sz w:val="28"/>
          <w:szCs w:val="28"/>
        </w:rPr>
        <w:t>Необходимо отметить, что для заключения трудового договора требуется согласие только одного из родителей.</w:t>
      </w:r>
    </w:p>
    <w:p w14:paraId="7D7792CE" w14:textId="77777777" w:rsidR="00B4703C" w:rsidRPr="002319C3" w:rsidRDefault="00E10458" w:rsidP="004F4345">
      <w:pPr>
        <w:pStyle w:val="a3"/>
        <w:shd w:val="clear" w:color="auto" w:fill="FFFFFF"/>
        <w:spacing w:before="0" w:beforeAutospacing="0" w:line="360" w:lineRule="auto"/>
        <w:jc w:val="both"/>
        <w:rPr>
          <w:color w:val="000000" w:themeColor="text1"/>
          <w:sz w:val="28"/>
          <w:szCs w:val="28"/>
        </w:rPr>
      </w:pPr>
      <w:r w:rsidRPr="002319C3">
        <w:rPr>
          <w:color w:val="000000" w:themeColor="text1"/>
          <w:sz w:val="28"/>
          <w:szCs w:val="28"/>
          <w:shd w:val="clear" w:color="auto" w:fill="FFFFFF"/>
        </w:rPr>
        <w:t>«</w:t>
      </w:r>
      <w:r w:rsidR="00B4703C" w:rsidRPr="002319C3">
        <w:rPr>
          <w:color w:val="000000" w:themeColor="text1"/>
          <w:sz w:val="28"/>
          <w:szCs w:val="28"/>
          <w:shd w:val="clear" w:color="auto" w:fill="FFFFFF"/>
        </w:rPr>
        <w:t xml:space="preserve">Существуют только три формы дисциплинарной ответственности: замечание, выговор, увольнение. </w:t>
      </w:r>
      <w:r w:rsidR="00B4703C" w:rsidRPr="002319C3">
        <w:rPr>
          <w:color w:val="000000" w:themeColor="text1"/>
          <w:sz w:val="28"/>
          <w:szCs w:val="28"/>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14:paraId="6F47E25E" w14:textId="77777777" w:rsidR="00B4703C" w:rsidRPr="002319C3" w:rsidRDefault="00B4703C" w:rsidP="004F434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Не допускается применение мер дисциплинарных взысканий, не предусмотренных действующим законодательством.</w:t>
      </w:r>
    </w:p>
    <w:p w14:paraId="33C421F7" w14:textId="6897BA78" w:rsidR="00D37F32" w:rsidRPr="002319C3" w:rsidRDefault="00B4703C" w:rsidP="004F4345">
      <w:pPr>
        <w:pStyle w:val="a3"/>
        <w:shd w:val="clear" w:color="auto" w:fill="FFFFFF"/>
        <w:spacing w:before="0" w:beforeAutospacing="0" w:after="150" w:afterAutospacing="0" w:line="360" w:lineRule="auto"/>
        <w:jc w:val="both"/>
        <w:rPr>
          <w:color w:val="000000" w:themeColor="text1"/>
          <w:sz w:val="28"/>
          <w:szCs w:val="28"/>
          <w:shd w:val="clear" w:color="auto" w:fill="FFFFFF"/>
        </w:rPr>
      </w:pPr>
      <w:r w:rsidRPr="002319C3">
        <w:rPr>
          <w:color w:val="000000" w:themeColor="text1"/>
          <w:sz w:val="28"/>
          <w:szCs w:val="28"/>
          <w:shd w:val="clear" w:color="auto" w:fill="FFFFFF"/>
        </w:rPr>
        <w:lastRenderedPageBreak/>
        <w:t>Дисциплинарная ответственность не может наступать в виде удержаний из заработной платы или в иных формах. Однако, если работник причинит вред имуществу работодателя, может наступить материальная ответственн</w:t>
      </w:r>
      <w:r w:rsidR="00E10458" w:rsidRPr="002319C3">
        <w:rPr>
          <w:color w:val="000000" w:themeColor="text1"/>
          <w:sz w:val="28"/>
          <w:szCs w:val="28"/>
          <w:shd w:val="clear" w:color="auto" w:fill="FFFFFF"/>
        </w:rPr>
        <w:t xml:space="preserve">ость в форме возмещения ущерба.» </w:t>
      </w:r>
    </w:p>
    <w:p w14:paraId="0657D747" w14:textId="77777777" w:rsidR="00B4703C" w:rsidRPr="002319C3" w:rsidRDefault="00B4703C" w:rsidP="004F4345">
      <w:pPr>
        <w:pStyle w:val="a3"/>
        <w:shd w:val="clear" w:color="auto" w:fill="FFFFFF"/>
        <w:spacing w:before="0" w:beforeAutospacing="0" w:after="150" w:afterAutospacing="0" w:line="360" w:lineRule="auto"/>
        <w:jc w:val="both"/>
        <w:rPr>
          <w:color w:val="000000" w:themeColor="text1"/>
          <w:sz w:val="28"/>
          <w:szCs w:val="28"/>
        </w:rPr>
      </w:pPr>
    </w:p>
    <w:p w14:paraId="72EA6A66" w14:textId="77777777" w:rsidR="00EC7755" w:rsidRPr="002319C3" w:rsidRDefault="00EC7755" w:rsidP="004F4345">
      <w:pPr>
        <w:pStyle w:val="1"/>
        <w:spacing w:line="360" w:lineRule="auto"/>
        <w:jc w:val="center"/>
        <w:rPr>
          <w:rFonts w:ascii="Times New Roman" w:hAnsi="Times New Roman" w:cs="Times New Roman"/>
          <w:b/>
          <w:color w:val="000000" w:themeColor="text1"/>
          <w:sz w:val="28"/>
          <w:szCs w:val="28"/>
        </w:rPr>
      </w:pPr>
      <w:bookmarkStart w:id="6" w:name="_Toc129770855"/>
      <w:r w:rsidRPr="002319C3">
        <w:rPr>
          <w:rFonts w:ascii="Times New Roman" w:hAnsi="Times New Roman" w:cs="Times New Roman"/>
          <w:b/>
          <w:color w:val="000000" w:themeColor="text1"/>
          <w:sz w:val="28"/>
          <w:szCs w:val="28"/>
        </w:rPr>
        <w:t>2.4. Материальная ответственность</w:t>
      </w:r>
      <w:r w:rsidR="00D37F32" w:rsidRPr="002319C3">
        <w:rPr>
          <w:rFonts w:ascii="Times New Roman" w:hAnsi="Times New Roman" w:cs="Times New Roman"/>
          <w:b/>
          <w:color w:val="000000" w:themeColor="text1"/>
          <w:sz w:val="28"/>
          <w:szCs w:val="28"/>
        </w:rPr>
        <w:t>.</w:t>
      </w:r>
      <w:bookmarkEnd w:id="6"/>
    </w:p>
    <w:p w14:paraId="2600C052"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Материальная ответственность работников и служащих за ущерб, причиненный компании или учреждению, заключается в необходимости возмещения ущерба в порядке, установленном законодательством. Основой этого вида ответственности является ущерб, нанесенный во время работы компании, с которой работник состоит в трудовых отношениях.</w:t>
      </w:r>
    </w:p>
    <w:p w14:paraId="05DEC79C" w14:textId="77777777" w:rsidR="00EC7755" w:rsidRPr="002319C3" w:rsidRDefault="00E10458"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Целью определения ответственности является предотвращение ущерба при защите заработной платы работника от необоснованных отчислений. Законодательство, устанавливающее обязанность работника возместить причиненный ущерб, определяет, какой ущерб подлежит возмещению, условия возникновения ответственности, ее виды и ограничения, порядок заключения договоров полной ответственности с работниками и т. д.</w:t>
      </w:r>
    </w:p>
    <w:p w14:paraId="4E9C5987" w14:textId="58184323" w:rsidR="00D37F32"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При ограниченной ответственности ущерб обычно компенсируетс</w:t>
      </w:r>
      <w:r w:rsidR="00E10458" w:rsidRPr="002319C3">
        <w:rPr>
          <w:color w:val="000000" w:themeColor="text1"/>
          <w:sz w:val="28"/>
          <w:szCs w:val="28"/>
        </w:rPr>
        <w:t xml:space="preserve">я в среднем месячном заработке.» </w:t>
      </w:r>
    </w:p>
    <w:p w14:paraId="5F23702D" w14:textId="77777777" w:rsidR="00B4703C" w:rsidRPr="002319C3" w:rsidRDefault="00B4703C" w:rsidP="004F4345">
      <w:pPr>
        <w:pStyle w:val="a3"/>
        <w:shd w:val="clear" w:color="auto" w:fill="FFFFFF"/>
        <w:spacing w:before="0" w:beforeAutospacing="0" w:after="150" w:afterAutospacing="0" w:line="360" w:lineRule="auto"/>
        <w:jc w:val="both"/>
        <w:rPr>
          <w:color w:val="000000" w:themeColor="text1"/>
          <w:sz w:val="28"/>
          <w:szCs w:val="28"/>
        </w:rPr>
      </w:pPr>
    </w:p>
    <w:p w14:paraId="6D9349E8" w14:textId="77777777" w:rsidR="00EC7755" w:rsidRPr="002319C3" w:rsidRDefault="00B4703C" w:rsidP="004F4345">
      <w:pPr>
        <w:pStyle w:val="1"/>
        <w:spacing w:line="360" w:lineRule="auto"/>
        <w:jc w:val="center"/>
        <w:rPr>
          <w:rFonts w:ascii="Times New Roman" w:hAnsi="Times New Roman" w:cs="Times New Roman"/>
          <w:b/>
          <w:color w:val="000000" w:themeColor="text1"/>
          <w:sz w:val="28"/>
          <w:szCs w:val="28"/>
        </w:rPr>
      </w:pPr>
      <w:bookmarkStart w:id="7" w:name="_Toc129770856"/>
      <w:r w:rsidRPr="002319C3">
        <w:rPr>
          <w:rFonts w:ascii="Times New Roman" w:hAnsi="Times New Roman" w:cs="Times New Roman"/>
          <w:b/>
          <w:color w:val="000000" w:themeColor="text1"/>
          <w:sz w:val="28"/>
          <w:szCs w:val="28"/>
        </w:rPr>
        <w:t>2.5. Гражданско-правовая</w:t>
      </w:r>
      <w:r w:rsidR="00EC7755" w:rsidRPr="002319C3">
        <w:rPr>
          <w:rFonts w:ascii="Times New Roman" w:hAnsi="Times New Roman" w:cs="Times New Roman"/>
          <w:b/>
          <w:color w:val="000000" w:themeColor="text1"/>
          <w:sz w:val="28"/>
          <w:szCs w:val="28"/>
        </w:rPr>
        <w:t xml:space="preserve"> ответственность</w:t>
      </w:r>
      <w:r w:rsidR="00D37F32" w:rsidRPr="002319C3">
        <w:rPr>
          <w:rFonts w:ascii="Times New Roman" w:hAnsi="Times New Roman" w:cs="Times New Roman"/>
          <w:b/>
          <w:color w:val="000000" w:themeColor="text1"/>
          <w:sz w:val="28"/>
          <w:szCs w:val="28"/>
        </w:rPr>
        <w:t>.</w:t>
      </w:r>
      <w:bookmarkEnd w:id="7"/>
    </w:p>
    <w:p w14:paraId="46874823" w14:textId="77777777" w:rsidR="00B4703C" w:rsidRPr="002319C3" w:rsidRDefault="00B4703C" w:rsidP="004F4345">
      <w:pPr>
        <w:pStyle w:val="a3"/>
        <w:shd w:val="clear" w:color="auto" w:fill="FFFFFF"/>
        <w:spacing w:before="0" w:beforeAutospacing="0" w:after="0" w:afterAutospacing="0" w:line="360" w:lineRule="auto"/>
        <w:jc w:val="both"/>
        <w:rPr>
          <w:color w:val="000000" w:themeColor="text1"/>
          <w:sz w:val="28"/>
          <w:szCs w:val="28"/>
        </w:rPr>
      </w:pPr>
      <w:r w:rsidRPr="002319C3">
        <w:rPr>
          <w:color w:val="000000" w:themeColor="text1"/>
          <w:sz w:val="28"/>
          <w:szCs w:val="28"/>
        </w:rPr>
        <w:t>Гражданско-правовая ответственность наступает за причинение имущественного вреда кому-либо или причинения вреда здоровью, чести и достоинству и т.д.</w:t>
      </w:r>
    </w:p>
    <w:p w14:paraId="4EE72E1F" w14:textId="77777777" w:rsidR="00B4703C" w:rsidRPr="002319C3" w:rsidRDefault="00AC652D" w:rsidP="004F4345">
      <w:pPr>
        <w:pStyle w:val="a3"/>
        <w:shd w:val="clear" w:color="auto" w:fill="FFFFFF"/>
        <w:spacing w:before="0" w:beforeAutospacing="0" w:after="0" w:afterAutospacing="0" w:line="360" w:lineRule="auto"/>
        <w:jc w:val="both"/>
        <w:rPr>
          <w:color w:val="000000" w:themeColor="text1"/>
          <w:sz w:val="28"/>
          <w:szCs w:val="28"/>
        </w:rPr>
      </w:pPr>
      <w:r w:rsidRPr="002319C3">
        <w:rPr>
          <w:color w:val="000000" w:themeColor="text1"/>
          <w:sz w:val="28"/>
          <w:szCs w:val="28"/>
        </w:rPr>
        <w:t>«</w:t>
      </w:r>
      <w:r w:rsidR="00B4703C" w:rsidRPr="002319C3">
        <w:rPr>
          <w:color w:val="000000" w:themeColor="text1"/>
          <w:sz w:val="28"/>
          <w:szCs w:val="28"/>
        </w:rPr>
        <w:t>Гражданско-правовая ответственность - это имущественное (как правило, денежное) возмещение вреда пострадавшему лицу.</w:t>
      </w:r>
    </w:p>
    <w:p w14:paraId="15E13913" w14:textId="77777777" w:rsidR="00B4703C" w:rsidRPr="002319C3" w:rsidRDefault="00B4703C" w:rsidP="004F4345">
      <w:pPr>
        <w:pStyle w:val="a3"/>
        <w:shd w:val="clear" w:color="auto" w:fill="FFFFFF"/>
        <w:spacing w:before="0" w:beforeAutospacing="0" w:after="0" w:afterAutospacing="0" w:line="360" w:lineRule="auto"/>
        <w:jc w:val="both"/>
        <w:rPr>
          <w:color w:val="000000" w:themeColor="text1"/>
          <w:sz w:val="28"/>
          <w:szCs w:val="28"/>
        </w:rPr>
      </w:pPr>
      <w:r w:rsidRPr="002319C3">
        <w:rPr>
          <w:color w:val="000000" w:themeColor="text1"/>
          <w:sz w:val="28"/>
          <w:szCs w:val="28"/>
        </w:rPr>
        <w:lastRenderedPageBreak/>
        <w:t>Даже если ты причинил вред чьему-либо здоровью или оскорбил чью – то честь и достоинство, компенсировать вред нужно будет в виде определённой денежной суммы.</w:t>
      </w:r>
    </w:p>
    <w:p w14:paraId="7C575142"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Меры гражданской ответственности: опровержение информации, </w:t>
      </w:r>
      <w:r w:rsidR="00B4703C" w:rsidRPr="002319C3">
        <w:rPr>
          <w:color w:val="000000" w:themeColor="text1"/>
          <w:sz w:val="28"/>
          <w:szCs w:val="28"/>
        </w:rPr>
        <w:t xml:space="preserve">очерняющей </w:t>
      </w:r>
      <w:r w:rsidRPr="002319C3">
        <w:rPr>
          <w:color w:val="000000" w:themeColor="text1"/>
          <w:sz w:val="28"/>
          <w:szCs w:val="28"/>
        </w:rPr>
        <w:t>честь, достоинство и репутацию компании, возмещение убытков, заявление на получение государственного до</w:t>
      </w:r>
      <w:r w:rsidR="00B4703C" w:rsidRPr="002319C3">
        <w:rPr>
          <w:color w:val="000000" w:themeColor="text1"/>
          <w:sz w:val="28"/>
          <w:szCs w:val="28"/>
        </w:rPr>
        <w:t>хода, уплата утраченного штрафа</w:t>
      </w:r>
      <w:r w:rsidRPr="002319C3">
        <w:rPr>
          <w:color w:val="000000" w:themeColor="text1"/>
          <w:sz w:val="28"/>
          <w:szCs w:val="28"/>
        </w:rPr>
        <w:t>, отмена сделки, конфискация незаконно изъятого имущества и т. д.</w:t>
      </w:r>
      <w:r w:rsidR="00AC652D" w:rsidRPr="002319C3">
        <w:rPr>
          <w:color w:val="000000" w:themeColor="text1"/>
          <w:sz w:val="28"/>
          <w:szCs w:val="28"/>
        </w:rPr>
        <w:t xml:space="preserve"> </w:t>
      </w:r>
    </w:p>
    <w:p w14:paraId="3CD55C7E" w14:textId="6AF605E3" w:rsidR="00EC7755" w:rsidRPr="00950634"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В целом гражданская ответственность возникает за нарушение правовых норм, договорных обязательств, причинивших ущерб недоговорному имуществу. Меры этой ответственности бывают разных видов, но они явно связаны с имущественным характером </w:t>
      </w:r>
      <w:r w:rsidR="00B4703C" w:rsidRPr="002319C3">
        <w:rPr>
          <w:color w:val="000000" w:themeColor="text1"/>
          <w:sz w:val="28"/>
          <w:szCs w:val="28"/>
        </w:rPr>
        <w:t>правонарушения.</w:t>
      </w:r>
      <w:r w:rsidR="00AC652D" w:rsidRPr="002319C3">
        <w:rPr>
          <w:color w:val="000000" w:themeColor="text1"/>
          <w:sz w:val="28"/>
          <w:szCs w:val="28"/>
        </w:rPr>
        <w:t xml:space="preserve">» </w:t>
      </w:r>
    </w:p>
    <w:p w14:paraId="604A3001" w14:textId="77777777" w:rsidR="00EC7755" w:rsidRPr="002319C3" w:rsidRDefault="00EC7755" w:rsidP="004F4345">
      <w:pPr>
        <w:pStyle w:val="1"/>
        <w:spacing w:line="360" w:lineRule="auto"/>
        <w:jc w:val="center"/>
        <w:rPr>
          <w:rFonts w:ascii="Times New Roman" w:hAnsi="Times New Roman" w:cs="Times New Roman"/>
          <w:color w:val="000000" w:themeColor="text1"/>
          <w:sz w:val="28"/>
          <w:szCs w:val="28"/>
        </w:rPr>
      </w:pPr>
    </w:p>
    <w:p w14:paraId="1920753A" w14:textId="77777777" w:rsidR="008557B7" w:rsidRPr="002319C3" w:rsidRDefault="008557B7" w:rsidP="004F4345">
      <w:pPr>
        <w:pStyle w:val="1"/>
        <w:spacing w:line="360" w:lineRule="auto"/>
        <w:jc w:val="center"/>
        <w:rPr>
          <w:rFonts w:ascii="Times New Roman" w:hAnsi="Times New Roman" w:cs="Times New Roman"/>
          <w:b/>
          <w:color w:val="000000" w:themeColor="text1"/>
          <w:spacing w:val="-2"/>
          <w:sz w:val="28"/>
          <w:szCs w:val="28"/>
          <w:bdr w:val="none" w:sz="0" w:space="0" w:color="auto" w:frame="1"/>
        </w:rPr>
      </w:pPr>
      <w:bookmarkStart w:id="8" w:name="_Toc129770857"/>
    </w:p>
    <w:p w14:paraId="0D3DE3E7" w14:textId="77777777" w:rsidR="008557B7" w:rsidRPr="002319C3" w:rsidRDefault="008557B7" w:rsidP="008557B7">
      <w:pPr>
        <w:pStyle w:val="1"/>
        <w:spacing w:line="360" w:lineRule="auto"/>
        <w:rPr>
          <w:rFonts w:ascii="Times New Roman" w:hAnsi="Times New Roman" w:cs="Times New Roman"/>
          <w:b/>
          <w:color w:val="000000" w:themeColor="text1"/>
          <w:spacing w:val="-2"/>
          <w:sz w:val="28"/>
          <w:szCs w:val="28"/>
          <w:bdr w:val="none" w:sz="0" w:space="0" w:color="auto" w:frame="1"/>
        </w:rPr>
      </w:pPr>
    </w:p>
    <w:p w14:paraId="1A5CC061" w14:textId="77777777" w:rsidR="008557B7" w:rsidRPr="002319C3" w:rsidRDefault="008557B7" w:rsidP="008557B7">
      <w:pPr>
        <w:rPr>
          <w:rFonts w:ascii="Times New Roman" w:hAnsi="Times New Roman" w:cs="Times New Roman"/>
          <w:sz w:val="28"/>
          <w:szCs w:val="28"/>
        </w:rPr>
      </w:pPr>
    </w:p>
    <w:p w14:paraId="734D0A33" w14:textId="77777777" w:rsidR="009D166F" w:rsidRPr="002319C3" w:rsidRDefault="009D166F" w:rsidP="008557B7">
      <w:pPr>
        <w:rPr>
          <w:rFonts w:ascii="Times New Roman" w:hAnsi="Times New Roman" w:cs="Times New Roman"/>
          <w:sz w:val="28"/>
          <w:szCs w:val="28"/>
        </w:rPr>
      </w:pPr>
    </w:p>
    <w:p w14:paraId="6D8D32DF" w14:textId="77777777" w:rsidR="009D166F" w:rsidRPr="002319C3" w:rsidRDefault="009D166F" w:rsidP="008557B7">
      <w:pPr>
        <w:rPr>
          <w:rFonts w:ascii="Times New Roman" w:hAnsi="Times New Roman" w:cs="Times New Roman"/>
          <w:sz w:val="28"/>
          <w:szCs w:val="28"/>
        </w:rPr>
      </w:pPr>
    </w:p>
    <w:p w14:paraId="5CE58806" w14:textId="77777777" w:rsidR="009D166F" w:rsidRPr="002319C3" w:rsidRDefault="009D166F" w:rsidP="008557B7">
      <w:pPr>
        <w:rPr>
          <w:rFonts w:ascii="Times New Roman" w:hAnsi="Times New Roman" w:cs="Times New Roman"/>
          <w:sz w:val="28"/>
          <w:szCs w:val="28"/>
        </w:rPr>
      </w:pPr>
    </w:p>
    <w:p w14:paraId="6CA0477C" w14:textId="77777777" w:rsidR="009D166F" w:rsidRPr="002319C3" w:rsidRDefault="009D166F" w:rsidP="008557B7">
      <w:pPr>
        <w:rPr>
          <w:rFonts w:ascii="Times New Roman" w:hAnsi="Times New Roman" w:cs="Times New Roman"/>
          <w:sz w:val="28"/>
          <w:szCs w:val="28"/>
        </w:rPr>
      </w:pPr>
    </w:p>
    <w:p w14:paraId="5BE3632C" w14:textId="77777777" w:rsidR="008557B7" w:rsidRPr="002319C3" w:rsidRDefault="008557B7" w:rsidP="008557B7">
      <w:pPr>
        <w:rPr>
          <w:rFonts w:ascii="Times New Roman" w:hAnsi="Times New Roman" w:cs="Times New Roman"/>
          <w:sz w:val="28"/>
          <w:szCs w:val="28"/>
        </w:rPr>
      </w:pPr>
    </w:p>
    <w:p w14:paraId="3D606407" w14:textId="77777777" w:rsidR="00D37F32" w:rsidRPr="002319C3" w:rsidRDefault="00D37F32" w:rsidP="00383557">
      <w:pPr>
        <w:pStyle w:val="1"/>
        <w:spacing w:line="360" w:lineRule="auto"/>
        <w:jc w:val="center"/>
        <w:rPr>
          <w:rFonts w:ascii="Times New Roman" w:hAnsi="Times New Roman" w:cs="Times New Roman"/>
          <w:b/>
          <w:color w:val="000000" w:themeColor="text1"/>
          <w:sz w:val="28"/>
          <w:szCs w:val="28"/>
        </w:rPr>
      </w:pPr>
      <w:r w:rsidRPr="002319C3">
        <w:rPr>
          <w:rFonts w:ascii="Times New Roman" w:hAnsi="Times New Roman" w:cs="Times New Roman"/>
          <w:b/>
          <w:color w:val="000000" w:themeColor="text1"/>
          <w:spacing w:val="-2"/>
          <w:sz w:val="28"/>
          <w:szCs w:val="28"/>
          <w:bdr w:val="none" w:sz="0" w:space="0" w:color="auto" w:frame="1"/>
        </w:rPr>
        <w:t xml:space="preserve">Глава III. </w:t>
      </w:r>
      <w:r w:rsidRPr="002319C3">
        <w:rPr>
          <w:rFonts w:ascii="Times New Roman" w:hAnsi="Times New Roman" w:cs="Times New Roman"/>
          <w:b/>
          <w:color w:val="000000" w:themeColor="text1"/>
          <w:sz w:val="28"/>
          <w:szCs w:val="28"/>
          <w:shd w:val="clear" w:color="auto" w:fill="FFFFFF"/>
        </w:rPr>
        <w:t>Конституционно-правовой статус несовершеннолетних</w:t>
      </w:r>
      <w:r w:rsidRPr="002319C3">
        <w:rPr>
          <w:rFonts w:ascii="Times New Roman" w:hAnsi="Times New Roman" w:cs="Times New Roman"/>
          <w:b/>
          <w:color w:val="000000" w:themeColor="text1"/>
          <w:sz w:val="28"/>
          <w:szCs w:val="28"/>
        </w:rPr>
        <w:t>.</w:t>
      </w:r>
      <w:bookmarkEnd w:id="8"/>
    </w:p>
    <w:p w14:paraId="35EA409A" w14:textId="791D84A2" w:rsidR="00EC7755" w:rsidRPr="002319C3" w:rsidRDefault="00AC652D"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Проблемы защиты прав и</w:t>
      </w:r>
      <w:r w:rsidR="00EC7755" w:rsidRPr="002319C3">
        <w:rPr>
          <w:color w:val="000000" w:themeColor="text1"/>
          <w:sz w:val="28"/>
          <w:szCs w:val="28"/>
        </w:rPr>
        <w:t xml:space="preserve"> интересов являются актуальными для современной юридической науки. В России проблема охраны и защиты прав детей является одной из острейших, привлекая к себе внимание общественности. </w:t>
      </w:r>
      <w:r w:rsidR="00B4703C" w:rsidRPr="002319C3">
        <w:rPr>
          <w:color w:val="000000" w:themeColor="text1"/>
          <w:sz w:val="28"/>
          <w:szCs w:val="28"/>
          <w:shd w:val="clear" w:color="auto" w:fill="FFFFFF"/>
        </w:rPr>
        <w:t xml:space="preserve">Конституционно-правовые основы статуса ребенка отдельно не закреплены в Конституции РФ, а устанавливаются исходя из основных положений конституционно-правового статуса гражданина. </w:t>
      </w:r>
      <w:r w:rsidR="00D27685" w:rsidRPr="002319C3">
        <w:rPr>
          <w:color w:val="000000" w:themeColor="text1"/>
          <w:sz w:val="28"/>
          <w:szCs w:val="28"/>
          <w:shd w:val="clear" w:color="auto" w:fill="FFFFFF"/>
        </w:rPr>
        <w:t>«</w:t>
      </w:r>
      <w:r w:rsidR="00B4703C" w:rsidRPr="002319C3">
        <w:rPr>
          <w:color w:val="000000" w:themeColor="text1"/>
          <w:sz w:val="28"/>
          <w:szCs w:val="28"/>
          <w:shd w:val="clear" w:color="auto" w:fill="FFFFFF"/>
        </w:rPr>
        <w:t xml:space="preserve">Под правовым статусом </w:t>
      </w:r>
      <w:r w:rsidR="00B4703C" w:rsidRPr="002319C3">
        <w:rPr>
          <w:color w:val="000000" w:themeColor="text1"/>
          <w:sz w:val="28"/>
          <w:szCs w:val="28"/>
          <w:shd w:val="clear" w:color="auto" w:fill="FFFFFF"/>
        </w:rPr>
        <w:lastRenderedPageBreak/>
        <w:t>гражданина принято понимать определенный набор прав, которыми он обладает для вступления в предполагаемое правоотношение.</w:t>
      </w:r>
      <w:r w:rsidR="00B4703C" w:rsidRPr="002319C3">
        <w:rPr>
          <w:color w:val="000000" w:themeColor="text1"/>
          <w:sz w:val="28"/>
          <w:szCs w:val="28"/>
        </w:rPr>
        <w:t xml:space="preserve"> </w:t>
      </w:r>
      <w:r w:rsidR="00B4703C" w:rsidRPr="002319C3">
        <w:rPr>
          <w:color w:val="000000" w:themeColor="text1"/>
          <w:sz w:val="28"/>
          <w:szCs w:val="28"/>
          <w:shd w:val="clear" w:color="auto" w:fill="FFFFFF"/>
        </w:rPr>
        <w:t> Таким образом, конституционно-правовой статус ребенка — это совокупность прав, свобод, обязанностей ребенка и гарантий их реализации, установленная конституционным законодательством, а именно: Конституцией, федеральным законодательством РФ, а также законами и иными нормативными правовыми актами субъектов РФ.</w:t>
      </w:r>
      <w:r w:rsidR="00B4703C" w:rsidRPr="002319C3">
        <w:rPr>
          <w:color w:val="000000" w:themeColor="text1"/>
          <w:sz w:val="28"/>
          <w:szCs w:val="28"/>
        </w:rPr>
        <w:t xml:space="preserve"> </w:t>
      </w:r>
      <w:r w:rsidR="00EC7755" w:rsidRPr="002319C3">
        <w:rPr>
          <w:color w:val="000000" w:themeColor="text1"/>
          <w:sz w:val="28"/>
          <w:szCs w:val="28"/>
        </w:rPr>
        <w:t>Во 2 главе Конституции РФ понятия «ребенок» и «дети» употребляются в трех статьях. в ст. 38, которая закрепляет обязанность государства и родителей заботиться о детях; в ст. 39, содержащей нормы о социальной защите детей; в ст. 43, устанавливающей право на образование. Во всех остальных случаях отдельной речи о несовершеннолетних не ведется, поэтому можно полагать, что несовершеннолетний обладает всеми правами и свободами, присущими любому гражданину России.</w:t>
      </w:r>
      <w:r w:rsidR="00D27685" w:rsidRPr="002319C3">
        <w:rPr>
          <w:color w:val="000000" w:themeColor="text1"/>
          <w:sz w:val="28"/>
          <w:szCs w:val="28"/>
        </w:rPr>
        <w:t xml:space="preserve">» </w:t>
      </w:r>
    </w:p>
    <w:p w14:paraId="76BD2889" w14:textId="77777777" w:rsidR="00EC7755" w:rsidRPr="002319C3" w:rsidRDefault="00D2768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В соответствии со ст. 12 указанного Закона ребенок приобретает гражданство Российской Федерации по рождению, если на день рождения ребенка:</w:t>
      </w:r>
    </w:p>
    <w:p w14:paraId="51C912BE"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а) оба его родителя или единственный его родитель имеют гражданство РФ (независимо от места рождения ребенка);</w:t>
      </w:r>
    </w:p>
    <w:p w14:paraId="29E0F058"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б) один из его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14:paraId="35713A55"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в) один из его родителей имеет гражданство РФ, а другой родитель является иностранным гражданином, при условии, что ребенок родился на территории РФ либо если в ином случае он станет лицом без гражданства;</w:t>
      </w:r>
    </w:p>
    <w:p w14:paraId="53D7AAF7"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г) оба его родителя или единственный его родитель, проживающие на территории РФ, являются иностранными гражданами или лицами без гражданства, при условии, что ребенок родился на территории РФ, а государство, гражданами которого являются его родители или единственный его родитель, не предоставляет ребенку свое гражданство.</w:t>
      </w:r>
    </w:p>
    <w:p w14:paraId="13C6A8A4" w14:textId="33B935F5" w:rsidR="00B4703C" w:rsidRPr="002319C3" w:rsidRDefault="00B4703C"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shd w:val="clear" w:color="auto" w:fill="FFFFFF"/>
        </w:rPr>
        <w:lastRenderedPageBreak/>
        <w:t>Ребенок, который находится на территории РФ и родители которого неизвестны, становится гражданином РФ в случае, если родители не объявятся в течение 6 месяцев со дня его обнаружения.</w:t>
      </w:r>
      <w:r w:rsidR="00D27685" w:rsidRPr="002319C3">
        <w:rPr>
          <w:color w:val="000000" w:themeColor="text1"/>
          <w:sz w:val="28"/>
          <w:szCs w:val="28"/>
          <w:shd w:val="clear" w:color="auto" w:fill="FFFFFF"/>
        </w:rPr>
        <w:t xml:space="preserve">» </w:t>
      </w:r>
    </w:p>
    <w:p w14:paraId="47404610" w14:textId="77777777" w:rsidR="00EC7755" w:rsidRPr="002319C3" w:rsidRDefault="00D2768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Для приобретения или прекращения гражданства РФ ребенка, в возрасте 14-18 лет, нужно его согласие.</w:t>
      </w:r>
    </w:p>
    <w:p w14:paraId="07CCAD48"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Ребенок или недееспособное лицо, над которым установлены опека или попечительство иностранного гражданина, приобретающего гражданство РФ, может приобрести гражданство Российской Федерации одновременно с указанным гражданином по его заявлению.</w:t>
      </w:r>
    </w:p>
    <w:p w14:paraId="522051FC" w14:textId="77777777" w:rsidR="00B4703C" w:rsidRPr="002319C3" w:rsidRDefault="00B4703C"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shd w:val="clear" w:color="auto" w:fill="FFFFFF"/>
        </w:rPr>
        <w:t>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14:paraId="3CF61E8B"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Ребенок или недееспособное лицо, которое является гражданином Российской Федерации и над которым установлены опека или попечительство иностранного гражданина, сохраняет гражданство Российской Федерации.</w:t>
      </w:r>
    </w:p>
    <w:p w14:paraId="48FE86D9" w14:textId="77777777" w:rsidR="00D37F32" w:rsidRPr="00950634"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Таким образом, в Конституции Российской Федерации закреплены конституционно-правовые основы статуса граждан, которые имеют силу и для определения конституционно-правовых основ статусов несовершеннолетних.</w:t>
      </w:r>
      <w:r w:rsidR="00D27685" w:rsidRPr="002319C3">
        <w:rPr>
          <w:color w:val="000000" w:themeColor="text1"/>
          <w:sz w:val="28"/>
          <w:szCs w:val="28"/>
        </w:rPr>
        <w:t xml:space="preserve">» </w:t>
      </w:r>
      <w:r w:rsidR="00D27685" w:rsidRPr="00950634">
        <w:rPr>
          <w:color w:val="000000" w:themeColor="text1"/>
          <w:sz w:val="28"/>
          <w:szCs w:val="28"/>
        </w:rPr>
        <w:t>[15]</w:t>
      </w:r>
    </w:p>
    <w:p w14:paraId="67881031" w14:textId="77777777" w:rsidR="00D37F32" w:rsidRPr="002319C3" w:rsidRDefault="00D37F32" w:rsidP="004F4345">
      <w:pPr>
        <w:pStyle w:val="1"/>
        <w:spacing w:line="360" w:lineRule="auto"/>
        <w:jc w:val="center"/>
        <w:rPr>
          <w:rFonts w:ascii="Times New Roman" w:hAnsi="Times New Roman" w:cs="Times New Roman"/>
          <w:b/>
          <w:color w:val="000000" w:themeColor="text1"/>
          <w:sz w:val="28"/>
          <w:szCs w:val="28"/>
        </w:rPr>
      </w:pPr>
      <w:bookmarkStart w:id="9" w:name="_Toc129770858"/>
      <w:r w:rsidRPr="002319C3">
        <w:rPr>
          <w:rFonts w:ascii="Times New Roman" w:hAnsi="Times New Roman" w:cs="Times New Roman"/>
          <w:b/>
          <w:color w:val="000000" w:themeColor="text1"/>
          <w:sz w:val="28"/>
          <w:szCs w:val="28"/>
          <w:bdr w:val="none" w:sz="0" w:space="0" w:color="auto" w:frame="1"/>
        </w:rPr>
        <w:t>Глава IV. Особенности юридической ответственности несовершеннолетних.</w:t>
      </w:r>
      <w:bookmarkEnd w:id="9"/>
    </w:p>
    <w:p w14:paraId="69E20E13" w14:textId="77777777" w:rsidR="00EC7755" w:rsidRPr="002319C3" w:rsidRDefault="00EC7755" w:rsidP="004F4345">
      <w:pPr>
        <w:pStyle w:val="1"/>
        <w:spacing w:line="360" w:lineRule="auto"/>
        <w:jc w:val="center"/>
        <w:rPr>
          <w:rFonts w:ascii="Times New Roman" w:hAnsi="Times New Roman" w:cs="Times New Roman"/>
          <w:b/>
          <w:color w:val="000000" w:themeColor="text1"/>
          <w:sz w:val="28"/>
          <w:szCs w:val="28"/>
        </w:rPr>
      </w:pPr>
      <w:bookmarkStart w:id="10" w:name="_Toc129770859"/>
      <w:r w:rsidRPr="002319C3">
        <w:rPr>
          <w:rFonts w:ascii="Times New Roman" w:hAnsi="Times New Roman" w:cs="Times New Roman"/>
          <w:b/>
          <w:color w:val="000000" w:themeColor="text1"/>
          <w:sz w:val="28"/>
          <w:szCs w:val="28"/>
        </w:rPr>
        <w:t>4.1. Уголовная ответственность несовершеннолетних</w:t>
      </w:r>
      <w:r w:rsidR="00D37F32" w:rsidRPr="002319C3">
        <w:rPr>
          <w:rFonts w:ascii="Times New Roman" w:hAnsi="Times New Roman" w:cs="Times New Roman"/>
          <w:b/>
          <w:color w:val="000000" w:themeColor="text1"/>
          <w:sz w:val="28"/>
          <w:szCs w:val="28"/>
        </w:rPr>
        <w:t>.</w:t>
      </w:r>
      <w:bookmarkEnd w:id="10"/>
    </w:p>
    <w:p w14:paraId="2042ECC9" w14:textId="62803EEA" w:rsidR="00A30232" w:rsidRPr="002319C3" w:rsidRDefault="00AC652D"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B4703C" w:rsidRPr="002319C3">
        <w:rPr>
          <w:rFonts w:ascii="Times New Roman" w:eastAsia="Times New Roman" w:hAnsi="Times New Roman" w:cs="Times New Roman"/>
          <w:color w:val="000000" w:themeColor="text1"/>
          <w:sz w:val="28"/>
          <w:szCs w:val="28"/>
          <w:lang w:eastAsia="ru-RU"/>
        </w:rPr>
        <w:t xml:space="preserve">За наиболее общественно опасные нарушения права — преступления — устанавливается уголовная ответственность. </w:t>
      </w:r>
      <w:r w:rsidR="00A30232" w:rsidRPr="002319C3">
        <w:rPr>
          <w:rFonts w:ascii="Times New Roman" w:eastAsia="Times New Roman" w:hAnsi="Times New Roman" w:cs="Times New Roman"/>
          <w:color w:val="000000" w:themeColor="text1"/>
          <w:sz w:val="28"/>
          <w:szCs w:val="28"/>
          <w:lang w:eastAsia="ru-RU"/>
        </w:rPr>
        <w:t xml:space="preserve">Зачастую </w:t>
      </w:r>
      <w:r w:rsidR="00B4703C" w:rsidRPr="002319C3">
        <w:rPr>
          <w:rFonts w:ascii="Times New Roman" w:eastAsia="Times New Roman" w:hAnsi="Times New Roman" w:cs="Times New Roman"/>
          <w:color w:val="000000" w:themeColor="text1"/>
          <w:sz w:val="28"/>
          <w:szCs w:val="28"/>
          <w:lang w:eastAsia="ru-RU"/>
        </w:rPr>
        <w:t>она наступает с 16 лет, но за некоторые наиболее серьёзные правонарушения, то есть преступления, общественная опасность которых может осознаваться и в более раннем возрасте, уголовная ответственность наступает с 14 лет. К таким видам преступлений относят: убийство; похищение человека; насил</w:t>
      </w:r>
      <w:r w:rsidR="00A30232" w:rsidRPr="002319C3">
        <w:rPr>
          <w:rFonts w:ascii="Times New Roman" w:eastAsia="Times New Roman" w:hAnsi="Times New Roman" w:cs="Times New Roman"/>
          <w:color w:val="000000" w:themeColor="text1"/>
          <w:sz w:val="28"/>
          <w:szCs w:val="28"/>
          <w:lang w:eastAsia="ru-RU"/>
        </w:rPr>
        <w:t xml:space="preserve">ьственные действия сексуального </w:t>
      </w:r>
      <w:r w:rsidR="00B4703C" w:rsidRPr="002319C3">
        <w:rPr>
          <w:rFonts w:ascii="Times New Roman" w:eastAsia="Times New Roman" w:hAnsi="Times New Roman" w:cs="Times New Roman"/>
          <w:color w:val="000000" w:themeColor="text1"/>
          <w:sz w:val="28"/>
          <w:szCs w:val="28"/>
          <w:lang w:eastAsia="ru-RU"/>
        </w:rPr>
        <w:t xml:space="preserve">характера; кражу; грабёж; разбой; вымогательство; угон транспортного </w:t>
      </w:r>
      <w:r w:rsidR="00B4703C" w:rsidRPr="002319C3">
        <w:rPr>
          <w:rFonts w:ascii="Times New Roman" w:eastAsia="Times New Roman" w:hAnsi="Times New Roman" w:cs="Times New Roman"/>
          <w:color w:val="000000" w:themeColor="text1"/>
          <w:sz w:val="28"/>
          <w:szCs w:val="28"/>
          <w:lang w:eastAsia="ru-RU"/>
        </w:rPr>
        <w:lastRenderedPageBreak/>
        <w:t>средства; заведомо ложное сообщение об акте терроризма; участие в деятельности террористической организации; вандализм; приведение в негодность транспортных средств или путей сообщения; незаконное приобретение, передачу, сбыт, хранение, перевозку или ношение взрывчатых веществ или взрывных устройств; хищение либо вымогательство наркотических средств и другие.</w:t>
      </w:r>
      <w:r w:rsidR="00A30232" w:rsidRPr="002319C3">
        <w:rPr>
          <w:rFonts w:ascii="Times New Roman" w:eastAsia="Times New Roman" w:hAnsi="Times New Roman" w:cs="Times New Roman"/>
          <w:color w:val="000000" w:themeColor="text1"/>
          <w:sz w:val="28"/>
          <w:szCs w:val="28"/>
          <w:lang w:eastAsia="ru-RU"/>
        </w:rPr>
        <w:t xml:space="preserve"> (ч. 2 ст. 20 УК РФ.)</w:t>
      </w:r>
      <w:r w:rsidR="004B4CFC" w:rsidRPr="002319C3">
        <w:rPr>
          <w:rFonts w:ascii="Times New Roman" w:eastAsia="Times New Roman" w:hAnsi="Times New Roman" w:cs="Times New Roman"/>
          <w:color w:val="000000" w:themeColor="text1"/>
          <w:sz w:val="28"/>
          <w:szCs w:val="28"/>
          <w:lang w:eastAsia="ru-RU"/>
        </w:rPr>
        <w:t xml:space="preserve">» </w:t>
      </w:r>
    </w:p>
    <w:p w14:paraId="4282947D" w14:textId="77777777" w:rsidR="00B4703C" w:rsidRPr="002319C3" w:rsidRDefault="00B4703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14:paraId="26876577" w14:textId="77777777" w:rsidR="00A30232" w:rsidRPr="002319C3" w:rsidRDefault="004B4CF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A30232" w:rsidRPr="002319C3">
        <w:rPr>
          <w:rFonts w:ascii="Times New Roman" w:eastAsia="Times New Roman" w:hAnsi="Times New Roman" w:cs="Times New Roman"/>
          <w:color w:val="000000" w:themeColor="text1"/>
          <w:sz w:val="28"/>
          <w:szCs w:val="28"/>
          <w:lang w:eastAsia="ru-RU"/>
        </w:rPr>
        <w:t>Лица, не достигшие возраста 14 лет, не несут уголовной ответственности, поскольку законодатель считает, что в таком возрасте человек не способен осознавать последствия своих действий. Ответственность за преступления, совершенные лицам</w:t>
      </w:r>
      <w:r w:rsidR="00662516" w:rsidRPr="002319C3">
        <w:rPr>
          <w:rFonts w:ascii="Times New Roman" w:eastAsia="Times New Roman" w:hAnsi="Times New Roman" w:cs="Times New Roman"/>
          <w:color w:val="000000" w:themeColor="text1"/>
          <w:sz w:val="28"/>
          <w:szCs w:val="28"/>
          <w:lang w:eastAsia="ru-RU"/>
        </w:rPr>
        <w:t>и, не достигшими возраста 14 лет, полностью возлагается на опекунов.</w:t>
      </w:r>
    </w:p>
    <w:p w14:paraId="334C48D8" w14:textId="77777777" w:rsidR="00B4703C" w:rsidRPr="002319C3" w:rsidRDefault="00B4703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При назначении наказания несовершеннолетним учитываются условия жизни и воспитания, уровень психического развития, особенности личности и влияние на ребёнка со стороны семьи, учителей, старших друзей.</w:t>
      </w:r>
    </w:p>
    <w:p w14:paraId="10934C4E" w14:textId="1DE90719" w:rsidR="00B4703C" w:rsidRPr="002319C3" w:rsidRDefault="00B4703C" w:rsidP="004F4345">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Если будет признано, что исправление несовершеннолетнего, совершившего преступление небольшой или средней тяжести, возможно с помощью принудительных мер воспитания, его могут освободить от уголовной ответственности.</w:t>
      </w:r>
      <w:r w:rsidR="004B4CFC" w:rsidRPr="002319C3">
        <w:rPr>
          <w:rFonts w:ascii="Times New Roman" w:eastAsia="Times New Roman" w:hAnsi="Times New Roman" w:cs="Times New Roman"/>
          <w:color w:val="000000" w:themeColor="text1"/>
          <w:sz w:val="28"/>
          <w:szCs w:val="28"/>
          <w:lang w:eastAsia="ru-RU"/>
        </w:rPr>
        <w:t xml:space="preserve">» </w:t>
      </w:r>
    </w:p>
    <w:p w14:paraId="7DE30AE6" w14:textId="4C9631E7" w:rsidR="00B4703C" w:rsidRPr="002319C3" w:rsidRDefault="004B4CFC"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Перечень в</w:t>
      </w:r>
      <w:r w:rsidR="00B4703C" w:rsidRPr="002319C3">
        <w:rPr>
          <w:color w:val="000000" w:themeColor="text1"/>
          <w:sz w:val="28"/>
          <w:szCs w:val="28"/>
        </w:rPr>
        <w:t>и</w:t>
      </w:r>
      <w:r w:rsidR="00EC7755" w:rsidRPr="002319C3">
        <w:rPr>
          <w:color w:val="000000" w:themeColor="text1"/>
          <w:sz w:val="28"/>
          <w:szCs w:val="28"/>
        </w:rPr>
        <w:t>дов наказаний, применяющихся к несовершеннолетним, прописан в ст</w:t>
      </w:r>
      <w:r w:rsidR="00B4703C" w:rsidRPr="002319C3">
        <w:rPr>
          <w:color w:val="000000" w:themeColor="text1"/>
          <w:sz w:val="28"/>
          <w:szCs w:val="28"/>
        </w:rPr>
        <w:t>атье 88 Уголовного Кодекса РФ (</w:t>
      </w:r>
      <w:r w:rsidR="00EC7755" w:rsidRPr="002319C3">
        <w:rPr>
          <w:color w:val="000000" w:themeColor="text1"/>
          <w:sz w:val="28"/>
          <w:szCs w:val="28"/>
        </w:rPr>
        <w:t>далее УК РФ). Например,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r w:rsidRPr="002319C3">
        <w:rPr>
          <w:color w:val="000000" w:themeColor="text1"/>
          <w:sz w:val="28"/>
          <w:szCs w:val="28"/>
        </w:rPr>
        <w:t xml:space="preserve">» </w:t>
      </w:r>
    </w:p>
    <w:p w14:paraId="0A260D19" w14:textId="77777777" w:rsidR="00EC7755" w:rsidRPr="002319C3" w:rsidRDefault="004B4CFC"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«Неправильно думать</w:t>
      </w:r>
      <w:r w:rsidR="00EC7755" w:rsidRPr="002319C3">
        <w:rPr>
          <w:color w:val="000000" w:themeColor="text1"/>
          <w:sz w:val="28"/>
          <w:szCs w:val="28"/>
        </w:rPr>
        <w:t>, что штраф может быть выписан только несовершеннолетним, имеющим собственный заработок. В отдельных</w:t>
      </w:r>
      <w:r w:rsidR="00B4703C" w:rsidRPr="002319C3">
        <w:rPr>
          <w:color w:val="000000" w:themeColor="text1"/>
          <w:sz w:val="28"/>
          <w:szCs w:val="28"/>
        </w:rPr>
        <w:t xml:space="preserve"> случаях штраф, по решению суда</w:t>
      </w:r>
      <w:r w:rsidR="00EC7755" w:rsidRPr="002319C3">
        <w:rPr>
          <w:color w:val="000000" w:themeColor="text1"/>
          <w:sz w:val="28"/>
          <w:szCs w:val="28"/>
        </w:rPr>
        <w:t>,</w:t>
      </w:r>
      <w:r w:rsidR="00B4703C" w:rsidRPr="002319C3">
        <w:rPr>
          <w:color w:val="000000" w:themeColor="text1"/>
          <w:sz w:val="28"/>
          <w:szCs w:val="28"/>
        </w:rPr>
        <w:t xml:space="preserve"> </w:t>
      </w:r>
      <w:r w:rsidR="00EC7755" w:rsidRPr="002319C3">
        <w:rPr>
          <w:color w:val="000000" w:themeColor="text1"/>
          <w:sz w:val="28"/>
          <w:szCs w:val="28"/>
        </w:rPr>
        <w:t>может быть взыскан с родителей или иных законных представителей несовершеннолетнего осужденного</w:t>
      </w:r>
      <w:r w:rsidR="00B4703C" w:rsidRPr="002319C3">
        <w:rPr>
          <w:color w:val="000000" w:themeColor="text1"/>
          <w:sz w:val="28"/>
          <w:szCs w:val="28"/>
        </w:rPr>
        <w:t xml:space="preserve"> (</w:t>
      </w:r>
      <w:r w:rsidR="00EC7755" w:rsidRPr="002319C3">
        <w:rPr>
          <w:color w:val="000000" w:themeColor="text1"/>
          <w:sz w:val="28"/>
          <w:szCs w:val="28"/>
        </w:rPr>
        <w:t>но лишь при наличии их согласия).</w:t>
      </w:r>
    </w:p>
    <w:p w14:paraId="70D12F27"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lastRenderedPageBreak/>
        <w:t>Обязательные рабо</w:t>
      </w:r>
      <w:r w:rsidR="004B4CFC" w:rsidRPr="002319C3">
        <w:rPr>
          <w:color w:val="000000" w:themeColor="text1"/>
          <w:sz w:val="28"/>
          <w:szCs w:val="28"/>
        </w:rPr>
        <w:t>ты назначаются на срок от 40</w:t>
      </w:r>
      <w:r w:rsidRPr="002319C3">
        <w:rPr>
          <w:color w:val="000000" w:themeColor="text1"/>
          <w:sz w:val="28"/>
          <w:szCs w:val="28"/>
        </w:rPr>
        <w:t xml:space="preserve"> до </w:t>
      </w:r>
      <w:r w:rsidR="004B4CFC" w:rsidRPr="002319C3">
        <w:rPr>
          <w:color w:val="000000" w:themeColor="text1"/>
          <w:sz w:val="28"/>
          <w:szCs w:val="28"/>
        </w:rPr>
        <w:t xml:space="preserve">160 </w:t>
      </w:r>
      <w:r w:rsidRPr="002319C3">
        <w:rPr>
          <w:color w:val="000000" w:themeColor="text1"/>
          <w:sz w:val="28"/>
          <w:szCs w:val="28"/>
        </w:rPr>
        <w:t>часов и продолжительностью для лиц в возраст</w:t>
      </w:r>
      <w:r w:rsidR="004B4CFC" w:rsidRPr="002319C3">
        <w:rPr>
          <w:color w:val="000000" w:themeColor="text1"/>
          <w:sz w:val="28"/>
          <w:szCs w:val="28"/>
        </w:rPr>
        <w:t>е до 15</w:t>
      </w:r>
      <w:r w:rsidRPr="002319C3">
        <w:rPr>
          <w:color w:val="000000" w:themeColor="text1"/>
          <w:sz w:val="28"/>
          <w:szCs w:val="28"/>
        </w:rPr>
        <w:t xml:space="preserve"> лет — не более двух часов в день, от </w:t>
      </w:r>
      <w:r w:rsidR="004B4CFC" w:rsidRPr="002319C3">
        <w:rPr>
          <w:color w:val="000000" w:themeColor="text1"/>
          <w:sz w:val="28"/>
          <w:szCs w:val="28"/>
        </w:rPr>
        <w:t xml:space="preserve">15 </w:t>
      </w:r>
      <w:r w:rsidRPr="002319C3">
        <w:rPr>
          <w:color w:val="000000" w:themeColor="text1"/>
          <w:sz w:val="28"/>
          <w:szCs w:val="28"/>
        </w:rPr>
        <w:t xml:space="preserve">до </w:t>
      </w:r>
      <w:r w:rsidR="004B4CFC" w:rsidRPr="002319C3">
        <w:rPr>
          <w:color w:val="000000" w:themeColor="text1"/>
          <w:sz w:val="28"/>
          <w:szCs w:val="28"/>
        </w:rPr>
        <w:t>16</w:t>
      </w:r>
      <w:r w:rsidRPr="002319C3">
        <w:rPr>
          <w:color w:val="000000" w:themeColor="text1"/>
          <w:sz w:val="28"/>
          <w:szCs w:val="28"/>
        </w:rPr>
        <w:t xml:space="preserve"> лет — не более трех часов в день. Обязательные работы должны быть посильными для осужденного несовершеннолетнего и не могут исполняться во время учебы или основной работы.</w:t>
      </w:r>
    </w:p>
    <w:p w14:paraId="240AD86A" w14:textId="77777777" w:rsidR="00662516" w:rsidRPr="002319C3" w:rsidRDefault="00EC7755" w:rsidP="004F4345">
      <w:pPr>
        <w:pStyle w:val="a3"/>
        <w:shd w:val="clear" w:color="auto" w:fill="FFFFFF"/>
        <w:spacing w:line="360" w:lineRule="auto"/>
        <w:jc w:val="both"/>
        <w:rPr>
          <w:color w:val="000000" w:themeColor="text1"/>
          <w:sz w:val="28"/>
          <w:szCs w:val="28"/>
        </w:rPr>
      </w:pPr>
      <w:r w:rsidRPr="002319C3">
        <w:rPr>
          <w:color w:val="000000" w:themeColor="text1"/>
          <w:sz w:val="28"/>
          <w:szCs w:val="28"/>
        </w:rPr>
        <w:t>Исправительные же работы, назначаютс</w:t>
      </w:r>
      <w:r w:rsidR="004B4CFC" w:rsidRPr="002319C3">
        <w:rPr>
          <w:color w:val="000000" w:themeColor="text1"/>
          <w:sz w:val="28"/>
          <w:szCs w:val="28"/>
        </w:rPr>
        <w:t>я на срок до одного года. Такой</w:t>
      </w:r>
      <w:r w:rsidRPr="002319C3">
        <w:rPr>
          <w:color w:val="000000" w:themeColor="text1"/>
          <w:sz w:val="28"/>
          <w:szCs w:val="28"/>
        </w:rPr>
        <w:t xml:space="preserve"> вид наказания также может быть назначен для несовершеннолетних обучающихся в общеобразовательных учреждениях, учреждениях начального профессионального, среднего профессионального, высшего профессионального образования.</w:t>
      </w:r>
      <w:r w:rsidR="00662516" w:rsidRPr="002319C3">
        <w:rPr>
          <w:color w:val="000000" w:themeColor="text1"/>
          <w:sz w:val="28"/>
          <w:szCs w:val="28"/>
        </w:rPr>
        <w:t xml:space="preserve"> </w:t>
      </w:r>
    </w:p>
    <w:p w14:paraId="4F1D2E0D" w14:textId="77777777" w:rsidR="00EC7755" w:rsidRPr="002319C3" w:rsidRDefault="00662516" w:rsidP="004F4345">
      <w:pPr>
        <w:pStyle w:val="a3"/>
        <w:shd w:val="clear" w:color="auto" w:fill="FFFFFF"/>
        <w:spacing w:line="360" w:lineRule="auto"/>
        <w:jc w:val="both"/>
        <w:rPr>
          <w:color w:val="000000" w:themeColor="text1"/>
          <w:sz w:val="28"/>
          <w:szCs w:val="28"/>
        </w:rPr>
      </w:pPr>
      <w:r w:rsidRPr="002319C3">
        <w:rPr>
          <w:color w:val="000000" w:themeColor="text1"/>
          <w:sz w:val="28"/>
          <w:szCs w:val="28"/>
        </w:rPr>
        <w:t>Продолжительность исправительных работ в возрасте до 15 лет не может превышать 2 часов в день, а лицам в возрасте от 15 до 16 лет – 3 часов в день.</w:t>
      </w:r>
    </w:p>
    <w:p w14:paraId="2D7C96DE"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Ограничение свободы назначается несовершеннолетним осужденным только в качестве основного наказания на срок от двух месяцев до двух лет.</w:t>
      </w:r>
    </w:p>
    <w:p w14:paraId="1FB49CF0" w14:textId="2BFACABA" w:rsidR="00662516"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Для несовершеннолетних осужденных, которые совершили преступление до 16 лет, может быть назначено лишение свободы на срок до 6 лет. За особо тяжкие преступления наказание может быть назначено на срок не свыше </w:t>
      </w:r>
      <w:r w:rsidR="00662516" w:rsidRPr="002319C3">
        <w:rPr>
          <w:color w:val="000000" w:themeColor="text1"/>
          <w:sz w:val="28"/>
          <w:szCs w:val="28"/>
        </w:rPr>
        <w:t xml:space="preserve">10 </w:t>
      </w:r>
      <w:r w:rsidRPr="002319C3">
        <w:rPr>
          <w:color w:val="000000" w:themeColor="text1"/>
          <w:sz w:val="28"/>
          <w:szCs w:val="28"/>
        </w:rPr>
        <w:t>лет</w:t>
      </w:r>
      <w:r w:rsidR="00662516" w:rsidRPr="002319C3">
        <w:rPr>
          <w:color w:val="000000" w:themeColor="text1"/>
          <w:sz w:val="28"/>
          <w:szCs w:val="28"/>
        </w:rPr>
        <w:t>.</w:t>
      </w:r>
      <w:r w:rsidR="004B4CFC" w:rsidRPr="002319C3">
        <w:rPr>
          <w:color w:val="000000" w:themeColor="text1"/>
          <w:sz w:val="28"/>
          <w:szCs w:val="28"/>
        </w:rPr>
        <w:t xml:space="preserve">» </w:t>
      </w:r>
    </w:p>
    <w:p w14:paraId="6EF5784E" w14:textId="77777777" w:rsidR="00D37F32"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 </w:t>
      </w:r>
    </w:p>
    <w:p w14:paraId="5A152F5C" w14:textId="77777777" w:rsidR="00D37F32" w:rsidRPr="002319C3" w:rsidRDefault="00D37F32" w:rsidP="004F4345">
      <w:pPr>
        <w:pStyle w:val="1"/>
        <w:spacing w:line="360" w:lineRule="auto"/>
        <w:jc w:val="center"/>
        <w:rPr>
          <w:rFonts w:ascii="Times New Roman" w:hAnsi="Times New Roman" w:cs="Times New Roman"/>
          <w:b/>
          <w:color w:val="000000" w:themeColor="text1"/>
          <w:sz w:val="28"/>
          <w:szCs w:val="28"/>
        </w:rPr>
      </w:pPr>
      <w:bookmarkStart w:id="11" w:name="_Toc129770860"/>
      <w:r w:rsidRPr="002319C3">
        <w:rPr>
          <w:rFonts w:ascii="Times New Roman" w:hAnsi="Times New Roman" w:cs="Times New Roman"/>
          <w:b/>
          <w:color w:val="000000" w:themeColor="text1"/>
          <w:sz w:val="28"/>
          <w:szCs w:val="28"/>
          <w:shd w:val="clear" w:color="auto" w:fill="FFFFFF"/>
        </w:rPr>
        <w:t>4.2. Административная ответственность несовершеннолетних.</w:t>
      </w:r>
      <w:bookmarkEnd w:id="11"/>
    </w:p>
    <w:p w14:paraId="79C6D354" w14:textId="77777777" w:rsidR="00AC7CA2" w:rsidRPr="002319C3" w:rsidRDefault="007A6103" w:rsidP="004F4345">
      <w:pPr>
        <w:shd w:val="clear" w:color="auto" w:fill="FFFFFF"/>
        <w:spacing w:before="150" w:after="15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w:t>
      </w:r>
      <w:r w:rsidR="00AC7CA2" w:rsidRPr="002319C3">
        <w:rPr>
          <w:rFonts w:ascii="Times New Roman" w:eastAsia="Times New Roman" w:hAnsi="Times New Roman" w:cs="Times New Roman"/>
          <w:color w:val="000000" w:themeColor="text1"/>
          <w:sz w:val="28"/>
          <w:szCs w:val="28"/>
          <w:lang w:eastAsia="ru-RU"/>
        </w:rPr>
        <w:t>За административные правонарушения к ответственности привлекаются граждане РФ с 16 лет и предусмотрены следующие виды административной ответственности: штраф, предупреждение, исправительные работы.</w:t>
      </w:r>
    </w:p>
    <w:p w14:paraId="5BA647D5" w14:textId="77777777" w:rsidR="00AC7CA2" w:rsidRPr="002319C3" w:rsidRDefault="00AC7CA2" w:rsidP="004F4345">
      <w:pPr>
        <w:shd w:val="clear" w:color="auto" w:fill="FFFFFF"/>
        <w:spacing w:before="150" w:after="150" w:line="360" w:lineRule="auto"/>
        <w:jc w:val="both"/>
        <w:rPr>
          <w:rFonts w:ascii="Times New Roman" w:eastAsia="Times New Roman" w:hAnsi="Times New Roman" w:cs="Times New Roman"/>
          <w:color w:val="000000" w:themeColor="text1"/>
          <w:sz w:val="28"/>
          <w:szCs w:val="28"/>
          <w:lang w:eastAsia="ru-RU"/>
        </w:rPr>
      </w:pPr>
      <w:r w:rsidRPr="002319C3">
        <w:rPr>
          <w:rFonts w:ascii="Times New Roman" w:eastAsia="Times New Roman" w:hAnsi="Times New Roman" w:cs="Times New Roman"/>
          <w:color w:val="000000" w:themeColor="text1"/>
          <w:sz w:val="28"/>
          <w:szCs w:val="28"/>
          <w:lang w:eastAsia="ru-RU"/>
        </w:rPr>
        <w:t>Если подросток, не достигший 16 лет, совершает административное правонарушение, то наказание несут его родители.</w:t>
      </w:r>
    </w:p>
    <w:p w14:paraId="151E9C36"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p>
    <w:p w14:paraId="525B7153" w14:textId="5573CF45"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Исключение составляют правонарушения, предусмотренные ст. 11.18 КоАП РФ (безбилетный проезд), а также дела об административных правонарушениях, </w:t>
      </w:r>
      <w:r w:rsidRPr="002319C3">
        <w:rPr>
          <w:color w:val="000000" w:themeColor="text1"/>
          <w:sz w:val="28"/>
          <w:szCs w:val="28"/>
        </w:rPr>
        <w:lastRenderedPageBreak/>
        <w:t>перечисленные в гл. 12 КоАП РФ, в области дорожного движения, которые могут рассматриваться другими органами.</w:t>
      </w:r>
      <w:r w:rsidR="007A6103" w:rsidRPr="002319C3">
        <w:rPr>
          <w:color w:val="000000" w:themeColor="text1"/>
          <w:sz w:val="28"/>
          <w:szCs w:val="28"/>
        </w:rPr>
        <w:t xml:space="preserve">» </w:t>
      </w:r>
    </w:p>
    <w:p w14:paraId="19174F5A" w14:textId="77777777" w:rsidR="00EC7755" w:rsidRPr="002319C3" w:rsidRDefault="007A6103"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Административное наказание может быть назначено несовершеннолетним или их родителям в соответствии с общими правилами не позднее двух месяцев со дня совершения правонарушения, а за правонарушения с продолжающимся правонарушением - не позднее двух месяцев со дня его обнаружения (ст. 4.5 КоАП РФ).</w:t>
      </w:r>
    </w:p>
    <w:p w14:paraId="2E4BED23" w14:textId="3F366560"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Закон не позволяет применять к лицам, не достигшим 18-летнего возраста, административного ареста (ч. 2 ст. 3.9 КоАП РФ).</w:t>
      </w:r>
      <w:r w:rsidR="007A6103" w:rsidRPr="002319C3">
        <w:rPr>
          <w:color w:val="000000" w:themeColor="text1"/>
          <w:sz w:val="28"/>
          <w:szCs w:val="28"/>
        </w:rPr>
        <w:t xml:space="preserve">» </w:t>
      </w:r>
    </w:p>
    <w:p w14:paraId="31D52F75" w14:textId="77777777" w:rsidR="00D37F32" w:rsidRPr="002319C3" w:rsidRDefault="00D37F32" w:rsidP="004F4345">
      <w:pPr>
        <w:pStyle w:val="a3"/>
        <w:shd w:val="clear" w:color="auto" w:fill="FFFFFF"/>
        <w:spacing w:before="0" w:beforeAutospacing="0" w:after="150" w:afterAutospacing="0" w:line="360" w:lineRule="auto"/>
        <w:jc w:val="both"/>
        <w:rPr>
          <w:color w:val="000000" w:themeColor="text1"/>
          <w:sz w:val="28"/>
          <w:szCs w:val="28"/>
        </w:rPr>
      </w:pPr>
    </w:p>
    <w:p w14:paraId="5A8A69E1" w14:textId="77777777" w:rsidR="00ED2C13" w:rsidRPr="002319C3" w:rsidRDefault="00ED2C13" w:rsidP="004F4345">
      <w:pPr>
        <w:pStyle w:val="1"/>
        <w:spacing w:line="360" w:lineRule="auto"/>
        <w:jc w:val="center"/>
        <w:rPr>
          <w:rFonts w:ascii="Times New Roman" w:hAnsi="Times New Roman" w:cs="Times New Roman"/>
          <w:b/>
          <w:color w:val="000000" w:themeColor="text1"/>
          <w:sz w:val="28"/>
          <w:szCs w:val="28"/>
        </w:rPr>
      </w:pPr>
      <w:bookmarkStart w:id="12" w:name="_Toc129770861"/>
      <w:r w:rsidRPr="002319C3">
        <w:rPr>
          <w:rFonts w:ascii="Times New Roman" w:hAnsi="Times New Roman" w:cs="Times New Roman"/>
          <w:b/>
          <w:color w:val="000000" w:themeColor="text1"/>
          <w:sz w:val="28"/>
          <w:szCs w:val="28"/>
        </w:rPr>
        <w:t>4.3.</w:t>
      </w:r>
      <w:r w:rsidR="001C4BBC" w:rsidRPr="002319C3">
        <w:rPr>
          <w:rFonts w:ascii="Times New Roman" w:hAnsi="Times New Roman" w:cs="Times New Roman"/>
          <w:b/>
          <w:color w:val="000000" w:themeColor="text1"/>
          <w:sz w:val="28"/>
          <w:szCs w:val="28"/>
        </w:rPr>
        <w:t xml:space="preserve"> Дисциплинарная ответственность несовершеннолетних.</w:t>
      </w:r>
      <w:bookmarkEnd w:id="12"/>
    </w:p>
    <w:p w14:paraId="0B0CB66E" w14:textId="77777777" w:rsidR="00ED2C13" w:rsidRPr="002319C3" w:rsidRDefault="00ED2C13" w:rsidP="004F4345">
      <w:pPr>
        <w:pStyle w:val="a3"/>
        <w:shd w:val="clear" w:color="auto" w:fill="FFFFFF"/>
        <w:spacing w:before="0" w:beforeAutospacing="0" w:after="150" w:afterAutospacing="0" w:line="360" w:lineRule="auto"/>
        <w:jc w:val="both"/>
        <w:rPr>
          <w:color w:val="000000" w:themeColor="text1"/>
          <w:sz w:val="28"/>
          <w:szCs w:val="28"/>
          <w:shd w:val="clear" w:color="auto" w:fill="FFFFFF"/>
        </w:rPr>
      </w:pPr>
      <w:r w:rsidRPr="002319C3">
        <w:rPr>
          <w:color w:val="000000" w:themeColor="text1"/>
          <w:sz w:val="28"/>
          <w:szCs w:val="28"/>
        </w:rPr>
        <w:t xml:space="preserve">Несовершеннолетний, не достигший возраста 14 лет, не может нести дисциплинарную ответственность, так как </w:t>
      </w:r>
      <w:r w:rsidR="001C4BBC" w:rsidRPr="002319C3">
        <w:rPr>
          <w:color w:val="000000" w:themeColor="text1"/>
          <w:sz w:val="28"/>
          <w:szCs w:val="28"/>
          <w:shd w:val="clear" w:color="auto" w:fill="FFFFFF"/>
        </w:rPr>
        <w:t>о</w:t>
      </w:r>
      <w:r w:rsidRPr="002319C3">
        <w:rPr>
          <w:color w:val="000000" w:themeColor="text1"/>
          <w:sz w:val="28"/>
          <w:szCs w:val="28"/>
          <w:shd w:val="clear" w:color="auto" w:fill="FFFFFF"/>
        </w:rPr>
        <w:t>на может применяться только</w:t>
      </w:r>
      <w:r w:rsidR="001C4BBC" w:rsidRPr="002319C3">
        <w:rPr>
          <w:color w:val="000000" w:themeColor="text1"/>
          <w:sz w:val="28"/>
          <w:szCs w:val="28"/>
          <w:shd w:val="clear" w:color="auto" w:fill="FFFFFF"/>
        </w:rPr>
        <w:t xml:space="preserve"> к тем, кто </w:t>
      </w:r>
      <w:r w:rsidRPr="002319C3">
        <w:rPr>
          <w:color w:val="000000" w:themeColor="text1"/>
          <w:sz w:val="28"/>
          <w:szCs w:val="28"/>
          <w:shd w:val="clear" w:color="auto" w:fill="FFFFFF"/>
        </w:rPr>
        <w:t>уже работает по трудовому договору.</w:t>
      </w:r>
      <w:r w:rsidR="001C4BBC" w:rsidRPr="002319C3">
        <w:rPr>
          <w:color w:val="000000" w:themeColor="text1"/>
          <w:sz w:val="28"/>
          <w:szCs w:val="28"/>
          <w:shd w:val="clear" w:color="auto" w:fill="FFFFFF"/>
        </w:rPr>
        <w:t xml:space="preserve"> Несовершеннолетний, достигший возраста 14 лет и работающий по трудовому договору, несёт ответственность за причинённый ущерб имуществу работодателя. При причинении ущерба имуществу работодателя.</w:t>
      </w:r>
    </w:p>
    <w:p w14:paraId="01BF5DB3" w14:textId="77777777" w:rsidR="001C4BBC" w:rsidRPr="002319C3" w:rsidRDefault="001C4BBC" w:rsidP="004F4345">
      <w:pPr>
        <w:pStyle w:val="a3"/>
        <w:shd w:val="clear" w:color="auto" w:fill="FFFFFF"/>
        <w:spacing w:before="0" w:beforeAutospacing="0" w:after="150" w:afterAutospacing="0" w:line="360" w:lineRule="auto"/>
        <w:jc w:val="both"/>
        <w:rPr>
          <w:color w:val="000000" w:themeColor="text1"/>
          <w:sz w:val="28"/>
          <w:szCs w:val="28"/>
        </w:rPr>
      </w:pPr>
    </w:p>
    <w:p w14:paraId="257A574C" w14:textId="77777777" w:rsidR="00D37F32" w:rsidRPr="002319C3" w:rsidRDefault="00034BAB" w:rsidP="004F4345">
      <w:pPr>
        <w:pStyle w:val="1"/>
        <w:spacing w:line="360" w:lineRule="auto"/>
        <w:jc w:val="center"/>
        <w:rPr>
          <w:rFonts w:ascii="Times New Roman" w:hAnsi="Times New Roman" w:cs="Times New Roman"/>
          <w:b/>
          <w:color w:val="000000" w:themeColor="text1"/>
          <w:sz w:val="28"/>
          <w:szCs w:val="28"/>
        </w:rPr>
      </w:pPr>
      <w:bookmarkStart w:id="13" w:name="_Toc129770862"/>
      <w:r w:rsidRPr="002319C3">
        <w:rPr>
          <w:rFonts w:ascii="Times New Roman" w:hAnsi="Times New Roman" w:cs="Times New Roman"/>
          <w:b/>
          <w:color w:val="000000" w:themeColor="text1"/>
          <w:sz w:val="28"/>
          <w:szCs w:val="28"/>
          <w:shd w:val="clear" w:color="auto" w:fill="FFFFFF"/>
        </w:rPr>
        <w:t>4.4</w:t>
      </w:r>
      <w:r w:rsidR="00D37F32" w:rsidRPr="002319C3">
        <w:rPr>
          <w:rFonts w:ascii="Times New Roman" w:hAnsi="Times New Roman" w:cs="Times New Roman"/>
          <w:b/>
          <w:color w:val="000000" w:themeColor="text1"/>
          <w:sz w:val="28"/>
          <w:szCs w:val="28"/>
          <w:shd w:val="clear" w:color="auto" w:fill="FFFFFF"/>
        </w:rPr>
        <w:t>. Гражданско-правовая ответственность несовершеннолетних.</w:t>
      </w:r>
      <w:bookmarkEnd w:id="13"/>
    </w:p>
    <w:p w14:paraId="6173CC16" w14:textId="77777777" w:rsidR="008429DE" w:rsidRPr="002319C3" w:rsidRDefault="007A6103"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EC7755" w:rsidRPr="002319C3">
        <w:rPr>
          <w:color w:val="000000" w:themeColor="text1"/>
          <w:sz w:val="28"/>
          <w:szCs w:val="28"/>
        </w:rPr>
        <w:t>В Гражданском кодексе РФ этот вопрос регулируется статьями 1073, 1074 и 1075. В статье 1073 речь идет об ответственности лиц, не достигших 14 лет, за причиненный ими вред. Говоря о причинении вреда несовершеннолетними, ГК имеет в виду любую его разновидность: вред имуществу, в том числе убытки, здоровью, моральный вред. Он может быть причинен как одному, так и нескольким физическим лицам; как одним, так и группой несовершеннолетних, которые нередко действуют группой, сообща. Имущественный вред может быть причинен и юридическому лицу. Материальный ущерб включает упущенную выгоду.</w:t>
      </w:r>
    </w:p>
    <w:p w14:paraId="326951CB" w14:textId="77777777" w:rsidR="00B4703C" w:rsidRPr="002319C3" w:rsidRDefault="00B4703C" w:rsidP="004F4345">
      <w:pPr>
        <w:pStyle w:val="a3"/>
        <w:shd w:val="clear" w:color="auto" w:fill="FFFFFF"/>
        <w:spacing w:before="0" w:beforeAutospacing="0" w:after="0" w:afterAutospacing="0" w:line="360" w:lineRule="auto"/>
        <w:rPr>
          <w:color w:val="000000" w:themeColor="text1"/>
          <w:sz w:val="28"/>
          <w:szCs w:val="28"/>
        </w:rPr>
      </w:pPr>
      <w:r w:rsidRPr="002319C3">
        <w:rPr>
          <w:color w:val="000000" w:themeColor="text1"/>
          <w:sz w:val="28"/>
          <w:szCs w:val="28"/>
        </w:rPr>
        <w:lastRenderedPageBreak/>
        <w:t>За вред, причинённый несовершеннолетними в возрасте до 14 лет, отвечают их родители или опекуны, если не докажут, что вред возник не по их вине. Частичная гражданско-правовая ответственность наступает с 14 лет. Несовершеннолетний в возрасте от 14 лет самостоятельно отвечает своим имуществом за вред, который причинил. Если же у него такого имущества недостаточно, родители могут восполнить вред полностью или частично.</w:t>
      </w:r>
    </w:p>
    <w:p w14:paraId="0D739E82" w14:textId="77777777" w:rsidR="00B4703C" w:rsidRPr="002319C3" w:rsidRDefault="00B4703C" w:rsidP="004F4345">
      <w:pPr>
        <w:pStyle w:val="a3"/>
        <w:shd w:val="clear" w:color="auto" w:fill="FFFFFF"/>
        <w:spacing w:before="0" w:beforeAutospacing="0" w:after="0" w:afterAutospacing="0" w:line="360" w:lineRule="auto"/>
        <w:rPr>
          <w:color w:val="000000" w:themeColor="text1"/>
          <w:sz w:val="28"/>
          <w:szCs w:val="28"/>
        </w:rPr>
      </w:pPr>
      <w:r w:rsidRPr="002319C3">
        <w:rPr>
          <w:color w:val="000000" w:themeColor="text1"/>
          <w:sz w:val="28"/>
          <w:szCs w:val="28"/>
        </w:rPr>
        <w:t>Всю полноту гражданско-правовой ответственности человек обретает вместе с полной дееспособностью в 18 лет.</w:t>
      </w:r>
    </w:p>
    <w:p w14:paraId="279498D3" w14:textId="23FB601E" w:rsidR="00EC7755" w:rsidRPr="00950634"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Характерная особенность ответственности за ущерб, причиненный несовершеннолетним, т.</w:t>
      </w:r>
      <w:r w:rsidR="007A6103" w:rsidRPr="002319C3">
        <w:rPr>
          <w:color w:val="000000" w:themeColor="text1"/>
          <w:sz w:val="28"/>
          <w:szCs w:val="28"/>
        </w:rPr>
        <w:t>е.</w:t>
      </w:r>
      <w:r w:rsidRPr="002319C3">
        <w:rPr>
          <w:color w:val="000000" w:themeColor="text1"/>
          <w:sz w:val="28"/>
          <w:szCs w:val="28"/>
        </w:rPr>
        <w:t xml:space="preserve"> лица в возрасте до 14 лет состоят в том, что ответственность за это полностью лежит на родителях или лицах, которые заменяют их в порядке, установленном законом. Кроме того, следует иметь в виду, что лица, указанные в свидетельстве о рождении несовершеннолетнего, являются родителями. Неважно, была ли эта запись сделана на основании свидетельства о браке родителей или после установления отцовства, добровольно также в суде. Для возложения на родителей ответственности за вре</w:t>
      </w:r>
      <w:r w:rsidR="008429DE" w:rsidRPr="002319C3">
        <w:rPr>
          <w:color w:val="000000" w:themeColor="text1"/>
          <w:sz w:val="28"/>
          <w:szCs w:val="28"/>
        </w:rPr>
        <w:t>д, причиненный их несовершенно</w:t>
      </w:r>
      <w:r w:rsidRPr="002319C3">
        <w:rPr>
          <w:color w:val="000000" w:themeColor="text1"/>
          <w:sz w:val="28"/>
          <w:szCs w:val="28"/>
        </w:rPr>
        <w:t>летним ребенком, не имеет значения расторжение их брака, совместное или раздельное проживание матери и отца, степень участия каждого из них в оказании материальной помощи ребенку и т.п. обстоятельства. Все равно они несут имущественную ответственность за ненадлежащее выполнение своих родительских прав и обязанностей.</w:t>
      </w:r>
      <w:r w:rsidR="007A6103" w:rsidRPr="002319C3">
        <w:rPr>
          <w:color w:val="000000" w:themeColor="text1"/>
          <w:sz w:val="28"/>
          <w:szCs w:val="28"/>
        </w:rPr>
        <w:t xml:space="preserve">» </w:t>
      </w:r>
    </w:p>
    <w:p w14:paraId="0AB7A7F4" w14:textId="77777777" w:rsidR="008429DE" w:rsidRPr="002319C3" w:rsidRDefault="008429DE" w:rsidP="004F4345">
      <w:pPr>
        <w:pStyle w:val="a3"/>
        <w:shd w:val="clear" w:color="auto" w:fill="FFFFFF"/>
        <w:spacing w:before="0" w:beforeAutospacing="0" w:after="150" w:afterAutospacing="0" w:line="360" w:lineRule="auto"/>
        <w:jc w:val="both"/>
        <w:rPr>
          <w:color w:val="000000" w:themeColor="text1"/>
          <w:sz w:val="28"/>
          <w:szCs w:val="28"/>
        </w:rPr>
      </w:pPr>
    </w:p>
    <w:p w14:paraId="42B2F230" w14:textId="77777777" w:rsidR="008429DE" w:rsidRPr="002319C3" w:rsidRDefault="00034BAB" w:rsidP="004F4345">
      <w:pPr>
        <w:pStyle w:val="1"/>
        <w:spacing w:line="360" w:lineRule="auto"/>
        <w:jc w:val="center"/>
        <w:rPr>
          <w:rFonts w:ascii="Times New Roman" w:hAnsi="Times New Roman" w:cs="Times New Roman"/>
          <w:b/>
          <w:color w:val="000000" w:themeColor="text1"/>
          <w:sz w:val="28"/>
          <w:szCs w:val="28"/>
        </w:rPr>
      </w:pPr>
      <w:bookmarkStart w:id="14" w:name="_Toc129770863"/>
      <w:r w:rsidRPr="002319C3">
        <w:rPr>
          <w:rFonts w:ascii="Times New Roman" w:hAnsi="Times New Roman" w:cs="Times New Roman"/>
          <w:b/>
          <w:color w:val="000000" w:themeColor="text1"/>
          <w:sz w:val="28"/>
          <w:szCs w:val="28"/>
        </w:rPr>
        <w:t>4.5</w:t>
      </w:r>
      <w:r w:rsidR="008429DE" w:rsidRPr="002319C3">
        <w:rPr>
          <w:rFonts w:ascii="Times New Roman" w:hAnsi="Times New Roman" w:cs="Times New Roman"/>
          <w:b/>
          <w:color w:val="000000" w:themeColor="text1"/>
          <w:sz w:val="28"/>
          <w:szCs w:val="28"/>
        </w:rPr>
        <w:t>. Материальная ответственность несовершеннолетних.</w:t>
      </w:r>
      <w:bookmarkEnd w:id="14"/>
    </w:p>
    <w:p w14:paraId="6601FE44" w14:textId="47A77B80" w:rsidR="00EC7755" w:rsidRPr="002319C3" w:rsidRDefault="008A32D8"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w:t>
      </w:r>
      <w:r w:rsidR="008429DE" w:rsidRPr="002319C3">
        <w:rPr>
          <w:color w:val="000000" w:themeColor="text1"/>
          <w:sz w:val="28"/>
          <w:szCs w:val="28"/>
        </w:rPr>
        <w:t>В Гражданском кодексе указано, что несовершеннолетние в возрасте от 14 до 18 лет самостоятельно несут ответственность за причиненный вред на общих основаниях, а родители, усыновител</w:t>
      </w:r>
      <w:r w:rsidRPr="002319C3">
        <w:rPr>
          <w:color w:val="000000" w:themeColor="text1"/>
          <w:sz w:val="28"/>
          <w:szCs w:val="28"/>
        </w:rPr>
        <w:t>и либо попечители возмещают ущерб</w:t>
      </w:r>
      <w:r w:rsidR="008429DE" w:rsidRPr="002319C3">
        <w:rPr>
          <w:color w:val="000000" w:themeColor="text1"/>
          <w:sz w:val="28"/>
          <w:szCs w:val="28"/>
        </w:rPr>
        <w:t xml:space="preserve">, причиненный несовершеннолетними, полностью или в недостающей части лишь в тех случаях, когда у несовершеннолетнего нет доходов или иного имущества, достаточного для возмещения причиненного вреда (ст. 1047 ГК РФ). Трудовой </w:t>
      </w:r>
      <w:r w:rsidR="008429DE" w:rsidRPr="002319C3">
        <w:rPr>
          <w:color w:val="000000" w:themeColor="text1"/>
          <w:sz w:val="28"/>
          <w:szCs w:val="28"/>
        </w:rPr>
        <w:lastRenderedPageBreak/>
        <w:t>кодекс также не исключает работников, не достигших 18 лет, из числа лиц, несущих материальную ответственность за ущерб, причиненный по их вине работодателю.</w:t>
      </w:r>
      <w:r w:rsidRPr="002319C3">
        <w:rPr>
          <w:color w:val="000000" w:themeColor="text1"/>
          <w:sz w:val="28"/>
          <w:szCs w:val="28"/>
        </w:rPr>
        <w:t xml:space="preserve">» </w:t>
      </w:r>
    </w:p>
    <w:p w14:paraId="758466F1"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bookmarkStart w:id="15" w:name="_Toc129770864"/>
    </w:p>
    <w:p w14:paraId="736E2F7F"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65211664"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4164F2E3"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58C6D245"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5E7D78CE"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0E906B94"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557BC017"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07851C75"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18A16FC6"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0449CC69"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1E338494"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3971F097"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6327ADFD"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044ABAA6"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41E72FD2"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5D2269FF"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0C494C42"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72FF33AD"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436E5A6D"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7B8FD4B2" w14:textId="77777777" w:rsidR="00901F91" w:rsidRPr="002319C3" w:rsidRDefault="00901F91" w:rsidP="004F4345">
      <w:pPr>
        <w:pStyle w:val="1"/>
        <w:spacing w:line="360" w:lineRule="auto"/>
        <w:jc w:val="center"/>
        <w:rPr>
          <w:rFonts w:ascii="Times New Roman" w:hAnsi="Times New Roman" w:cs="Times New Roman"/>
          <w:b/>
          <w:color w:val="000000" w:themeColor="text1"/>
          <w:sz w:val="28"/>
          <w:szCs w:val="28"/>
        </w:rPr>
      </w:pPr>
      <w:r w:rsidRPr="002319C3">
        <w:rPr>
          <w:rFonts w:ascii="Times New Roman" w:hAnsi="Times New Roman" w:cs="Times New Roman"/>
          <w:b/>
          <w:color w:val="000000" w:themeColor="text1"/>
          <w:sz w:val="28"/>
          <w:szCs w:val="28"/>
        </w:rPr>
        <w:lastRenderedPageBreak/>
        <w:t>Заключение.</w:t>
      </w:r>
      <w:bookmarkEnd w:id="15"/>
    </w:p>
    <w:p w14:paraId="57DFAD58"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 xml:space="preserve">На протяжении </w:t>
      </w:r>
      <w:r w:rsidR="00E10458" w:rsidRPr="002319C3">
        <w:rPr>
          <w:color w:val="000000" w:themeColor="text1"/>
          <w:sz w:val="28"/>
          <w:szCs w:val="28"/>
        </w:rPr>
        <w:t xml:space="preserve">этой </w:t>
      </w:r>
      <w:r w:rsidRPr="002319C3">
        <w:rPr>
          <w:color w:val="000000" w:themeColor="text1"/>
          <w:sz w:val="28"/>
          <w:szCs w:val="28"/>
        </w:rPr>
        <w:t>работы была проведена оценка признаков юридической ответственности несовершеннолетних</w:t>
      </w:r>
      <w:r w:rsidR="005E6B47" w:rsidRPr="002319C3">
        <w:rPr>
          <w:color w:val="000000" w:themeColor="text1"/>
          <w:sz w:val="28"/>
          <w:szCs w:val="28"/>
        </w:rPr>
        <w:t xml:space="preserve">. </w:t>
      </w:r>
      <w:r w:rsidR="00E10458" w:rsidRPr="002319C3">
        <w:rPr>
          <w:color w:val="000000" w:themeColor="text1"/>
          <w:sz w:val="28"/>
          <w:szCs w:val="28"/>
        </w:rPr>
        <w:t>Тем самым я выявила</w:t>
      </w:r>
      <w:r w:rsidR="00383557" w:rsidRPr="002319C3">
        <w:rPr>
          <w:color w:val="000000" w:themeColor="text1"/>
          <w:sz w:val="28"/>
          <w:szCs w:val="28"/>
        </w:rPr>
        <w:t xml:space="preserve"> причины</w:t>
      </w:r>
      <w:r w:rsidR="00E10458" w:rsidRPr="002319C3">
        <w:rPr>
          <w:color w:val="000000" w:themeColor="text1"/>
          <w:sz w:val="28"/>
          <w:szCs w:val="28"/>
        </w:rPr>
        <w:t xml:space="preserve"> </w:t>
      </w:r>
      <w:r w:rsidR="00383557" w:rsidRPr="002319C3">
        <w:rPr>
          <w:color w:val="000000" w:themeColor="text1"/>
          <w:sz w:val="28"/>
          <w:szCs w:val="28"/>
        </w:rPr>
        <w:t>возникновения</w:t>
      </w:r>
      <w:r w:rsidRPr="002319C3">
        <w:rPr>
          <w:color w:val="000000" w:themeColor="text1"/>
          <w:sz w:val="28"/>
          <w:szCs w:val="28"/>
        </w:rPr>
        <w:t xml:space="preserve"> юридической </w:t>
      </w:r>
      <w:r w:rsidR="00E10458" w:rsidRPr="002319C3">
        <w:rPr>
          <w:color w:val="000000" w:themeColor="text1"/>
          <w:sz w:val="28"/>
          <w:szCs w:val="28"/>
        </w:rPr>
        <w:t>ответственности; охарактеризовала</w:t>
      </w:r>
      <w:r w:rsidRPr="002319C3">
        <w:rPr>
          <w:color w:val="000000" w:themeColor="text1"/>
          <w:sz w:val="28"/>
          <w:szCs w:val="28"/>
        </w:rPr>
        <w:t xml:space="preserve"> конституционно-правовой статус несо</w:t>
      </w:r>
      <w:r w:rsidR="00E10458" w:rsidRPr="002319C3">
        <w:rPr>
          <w:color w:val="000000" w:themeColor="text1"/>
          <w:sz w:val="28"/>
          <w:szCs w:val="28"/>
        </w:rPr>
        <w:t>вершеннолетних; проанализировала</w:t>
      </w:r>
      <w:r w:rsidRPr="002319C3">
        <w:rPr>
          <w:color w:val="000000" w:themeColor="text1"/>
          <w:sz w:val="28"/>
          <w:szCs w:val="28"/>
        </w:rPr>
        <w:t xml:space="preserve"> виды юридической ответственности н</w:t>
      </w:r>
      <w:r w:rsidR="00E10458" w:rsidRPr="002319C3">
        <w:rPr>
          <w:color w:val="000000" w:themeColor="text1"/>
          <w:sz w:val="28"/>
          <w:szCs w:val="28"/>
        </w:rPr>
        <w:t>есовершеннолетних и сформировала</w:t>
      </w:r>
      <w:r w:rsidRPr="002319C3">
        <w:rPr>
          <w:color w:val="000000" w:themeColor="text1"/>
          <w:sz w:val="28"/>
          <w:szCs w:val="28"/>
        </w:rPr>
        <w:t xml:space="preserve"> мотиваци</w:t>
      </w:r>
      <w:r w:rsidR="00E10458" w:rsidRPr="002319C3">
        <w:rPr>
          <w:color w:val="000000" w:themeColor="text1"/>
          <w:sz w:val="28"/>
          <w:szCs w:val="28"/>
        </w:rPr>
        <w:t>ю</w:t>
      </w:r>
      <w:r w:rsidRPr="002319C3">
        <w:rPr>
          <w:color w:val="000000" w:themeColor="text1"/>
          <w:sz w:val="28"/>
          <w:szCs w:val="28"/>
        </w:rPr>
        <w:t xml:space="preserve"> правомерного поведения у несовершеннолетних.</w:t>
      </w:r>
    </w:p>
    <w:p w14:paraId="3B09EC66" w14:textId="77777777" w:rsidR="00EC7755" w:rsidRPr="002319C3" w:rsidRDefault="00E10458" w:rsidP="004F4345">
      <w:pPr>
        <w:pStyle w:val="a3"/>
        <w:shd w:val="clear" w:color="auto" w:fill="FFFFFF"/>
        <w:spacing w:before="0" w:beforeAutospacing="0" w:after="150" w:afterAutospacing="0" w:line="360" w:lineRule="auto"/>
        <w:jc w:val="both"/>
        <w:rPr>
          <w:color w:val="000000" w:themeColor="text1"/>
          <w:sz w:val="28"/>
          <w:szCs w:val="28"/>
        </w:rPr>
      </w:pPr>
      <w:r w:rsidRPr="002319C3">
        <w:rPr>
          <w:color w:val="000000" w:themeColor="text1"/>
          <w:sz w:val="28"/>
          <w:szCs w:val="28"/>
        </w:rPr>
        <w:t>Чаще всего подростки</w:t>
      </w:r>
      <w:r w:rsidR="00EC7755" w:rsidRPr="002319C3">
        <w:rPr>
          <w:color w:val="000000" w:themeColor="text1"/>
          <w:sz w:val="28"/>
          <w:szCs w:val="28"/>
        </w:rPr>
        <w:t xml:space="preserve"> не имеют понятия о юридической ответственности. Надеясь на безнаказанность, несовершеннолетние идут на преступления.</w:t>
      </w:r>
      <w:r w:rsidR="00901F91" w:rsidRPr="002319C3">
        <w:rPr>
          <w:color w:val="000000" w:themeColor="text1"/>
          <w:sz w:val="28"/>
          <w:szCs w:val="28"/>
        </w:rPr>
        <w:t xml:space="preserve"> </w:t>
      </w:r>
      <w:r w:rsidR="00EC7755" w:rsidRPr="002319C3">
        <w:rPr>
          <w:color w:val="000000" w:themeColor="text1"/>
          <w:sz w:val="28"/>
          <w:szCs w:val="28"/>
        </w:rPr>
        <w:t xml:space="preserve">Основная обязанность любого, в том числе, несовершеннолетнего гражданина – соблюдать законы и не совершать правонарушений, а также не нарушать прав </w:t>
      </w:r>
      <w:r w:rsidR="00901F91" w:rsidRPr="002319C3">
        <w:rPr>
          <w:color w:val="000000" w:themeColor="text1"/>
          <w:sz w:val="28"/>
          <w:szCs w:val="28"/>
        </w:rPr>
        <w:t xml:space="preserve">и </w:t>
      </w:r>
      <w:r w:rsidR="0041334C" w:rsidRPr="002319C3">
        <w:rPr>
          <w:color w:val="000000" w:themeColor="text1"/>
          <w:sz w:val="28"/>
          <w:szCs w:val="28"/>
        </w:rPr>
        <w:t xml:space="preserve">не портить имущество </w:t>
      </w:r>
      <w:r w:rsidR="00901F91" w:rsidRPr="002319C3">
        <w:rPr>
          <w:color w:val="000000" w:themeColor="text1"/>
          <w:sz w:val="28"/>
          <w:szCs w:val="28"/>
        </w:rPr>
        <w:t xml:space="preserve">других лиц. </w:t>
      </w:r>
      <w:r w:rsidR="00EC7755" w:rsidRPr="002319C3">
        <w:rPr>
          <w:color w:val="000000" w:themeColor="text1"/>
          <w:sz w:val="28"/>
          <w:szCs w:val="28"/>
        </w:rPr>
        <w:t xml:space="preserve">Таким образом, чем больше </w:t>
      </w:r>
      <w:r w:rsidRPr="002319C3">
        <w:rPr>
          <w:color w:val="000000" w:themeColor="text1"/>
          <w:sz w:val="28"/>
          <w:szCs w:val="28"/>
        </w:rPr>
        <w:t>несовершеннолетние будут</w:t>
      </w:r>
      <w:r w:rsidR="00EC7755" w:rsidRPr="002319C3">
        <w:rPr>
          <w:color w:val="000000" w:themeColor="text1"/>
          <w:sz w:val="28"/>
          <w:szCs w:val="28"/>
        </w:rPr>
        <w:t xml:space="preserve"> знать о своих правах и обязанностях, тем меньше риск попасть </w:t>
      </w:r>
      <w:r w:rsidR="00901F91" w:rsidRPr="002319C3">
        <w:rPr>
          <w:color w:val="000000" w:themeColor="text1"/>
          <w:sz w:val="28"/>
          <w:szCs w:val="28"/>
        </w:rPr>
        <w:t>в тяжелую жизненную ситуацию</w:t>
      </w:r>
      <w:r w:rsidR="00EC7755" w:rsidRPr="002319C3">
        <w:rPr>
          <w:color w:val="000000" w:themeColor="text1"/>
          <w:sz w:val="28"/>
          <w:szCs w:val="28"/>
        </w:rPr>
        <w:t>.</w:t>
      </w:r>
    </w:p>
    <w:p w14:paraId="06BEE052" w14:textId="77777777" w:rsidR="00383557" w:rsidRPr="002319C3" w:rsidRDefault="00383557" w:rsidP="00383557">
      <w:pPr>
        <w:pStyle w:val="a3"/>
        <w:shd w:val="clear" w:color="auto" w:fill="FFFFFF"/>
        <w:spacing w:before="0" w:beforeAutospacing="0" w:after="150" w:afterAutospacing="0" w:line="360" w:lineRule="auto"/>
        <w:jc w:val="both"/>
        <w:rPr>
          <w:sz w:val="28"/>
          <w:szCs w:val="28"/>
          <w:shd w:val="clear" w:color="auto" w:fill="FFFFFF"/>
        </w:rPr>
      </w:pPr>
      <w:r w:rsidRPr="002319C3">
        <w:rPr>
          <w:color w:val="000000" w:themeColor="text1"/>
          <w:sz w:val="28"/>
          <w:szCs w:val="28"/>
        </w:rPr>
        <w:t xml:space="preserve">Гипотеза оправдала себя, на протяжении работы было выявлено, что </w:t>
      </w:r>
      <w:r w:rsidRPr="002319C3">
        <w:rPr>
          <w:sz w:val="28"/>
          <w:szCs w:val="28"/>
        </w:rPr>
        <w:t xml:space="preserve">юридическая ответственность действительно является средством защиты имущества и </w:t>
      </w:r>
      <w:r w:rsidRPr="002319C3">
        <w:rPr>
          <w:sz w:val="28"/>
          <w:szCs w:val="28"/>
          <w:shd w:val="clear" w:color="auto" w:fill="FFFFFF"/>
        </w:rPr>
        <w:t>интересов личности, общества и государства.</w:t>
      </w:r>
    </w:p>
    <w:p w14:paraId="63B06667" w14:textId="77777777" w:rsidR="00EC7755" w:rsidRPr="002319C3" w:rsidRDefault="00EC7755" w:rsidP="004F4345">
      <w:pPr>
        <w:pStyle w:val="a3"/>
        <w:shd w:val="clear" w:color="auto" w:fill="FFFFFF"/>
        <w:spacing w:before="0" w:beforeAutospacing="0" w:after="150" w:afterAutospacing="0" w:line="360" w:lineRule="auto"/>
        <w:jc w:val="both"/>
        <w:rPr>
          <w:color w:val="000000" w:themeColor="text1"/>
          <w:sz w:val="28"/>
          <w:szCs w:val="28"/>
        </w:rPr>
      </w:pPr>
    </w:p>
    <w:p w14:paraId="01557B9A"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bookmarkStart w:id="16" w:name="_Toc129770865"/>
    </w:p>
    <w:p w14:paraId="477371ED" w14:textId="77777777" w:rsidR="00C170DA" w:rsidRPr="002319C3" w:rsidRDefault="00C170DA" w:rsidP="00C170DA">
      <w:pPr>
        <w:rPr>
          <w:rFonts w:ascii="Times New Roman" w:hAnsi="Times New Roman" w:cs="Times New Roman"/>
          <w:sz w:val="28"/>
          <w:szCs w:val="28"/>
        </w:rPr>
      </w:pPr>
    </w:p>
    <w:p w14:paraId="32E666AB" w14:textId="77777777" w:rsidR="00C170DA" w:rsidRPr="002319C3" w:rsidRDefault="00C170DA" w:rsidP="00C170DA">
      <w:pPr>
        <w:rPr>
          <w:rFonts w:ascii="Times New Roman" w:hAnsi="Times New Roman" w:cs="Times New Roman"/>
          <w:sz w:val="28"/>
          <w:szCs w:val="28"/>
        </w:rPr>
      </w:pPr>
    </w:p>
    <w:p w14:paraId="4BFD7DB2" w14:textId="77777777" w:rsidR="00C170DA" w:rsidRPr="002319C3" w:rsidRDefault="00C170DA" w:rsidP="00C170DA">
      <w:pPr>
        <w:rPr>
          <w:rFonts w:ascii="Times New Roman" w:hAnsi="Times New Roman" w:cs="Times New Roman"/>
          <w:sz w:val="28"/>
          <w:szCs w:val="28"/>
        </w:rPr>
      </w:pPr>
    </w:p>
    <w:p w14:paraId="56CBEBC1"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68204000" w14:textId="77777777" w:rsidR="00C170DA" w:rsidRPr="002319C3" w:rsidRDefault="00C170DA" w:rsidP="00C170DA">
      <w:pPr>
        <w:rPr>
          <w:rFonts w:ascii="Times New Roman" w:hAnsi="Times New Roman" w:cs="Times New Roman"/>
          <w:sz w:val="28"/>
          <w:szCs w:val="28"/>
        </w:rPr>
      </w:pPr>
    </w:p>
    <w:p w14:paraId="384427A0" w14:textId="77777777" w:rsidR="00C170DA" w:rsidRPr="002319C3" w:rsidRDefault="00C170DA" w:rsidP="00C170DA">
      <w:pPr>
        <w:rPr>
          <w:rFonts w:ascii="Times New Roman" w:hAnsi="Times New Roman" w:cs="Times New Roman"/>
          <w:sz w:val="28"/>
          <w:szCs w:val="28"/>
        </w:rPr>
      </w:pPr>
    </w:p>
    <w:p w14:paraId="29B106FC" w14:textId="77777777" w:rsidR="00C170DA" w:rsidRPr="002319C3" w:rsidRDefault="00C170DA" w:rsidP="004F4345">
      <w:pPr>
        <w:pStyle w:val="1"/>
        <w:spacing w:line="360" w:lineRule="auto"/>
        <w:jc w:val="center"/>
        <w:rPr>
          <w:rFonts w:ascii="Times New Roman" w:hAnsi="Times New Roman" w:cs="Times New Roman"/>
          <w:b/>
          <w:color w:val="000000" w:themeColor="text1"/>
          <w:sz w:val="28"/>
          <w:szCs w:val="28"/>
        </w:rPr>
      </w:pPr>
    </w:p>
    <w:p w14:paraId="461C3C3D" w14:textId="0E360238" w:rsidR="00BB0DF7" w:rsidRPr="002319C3" w:rsidRDefault="00BB0DF7" w:rsidP="00BB0DF7">
      <w:pPr>
        <w:pStyle w:val="1"/>
        <w:spacing w:line="360" w:lineRule="auto"/>
        <w:jc w:val="right"/>
        <w:rPr>
          <w:rFonts w:ascii="Times New Roman" w:hAnsi="Times New Roman" w:cs="Times New Roman"/>
          <w:b/>
          <w:color w:val="000000" w:themeColor="text1"/>
          <w:sz w:val="28"/>
          <w:szCs w:val="28"/>
        </w:rPr>
      </w:pPr>
      <w:bookmarkStart w:id="17" w:name="_Toc129770866"/>
      <w:bookmarkEnd w:id="16"/>
      <w:r w:rsidRPr="002319C3">
        <w:rPr>
          <w:rFonts w:ascii="Times New Roman" w:hAnsi="Times New Roman" w:cs="Times New Roman"/>
          <w:b/>
          <w:color w:val="000000" w:themeColor="text1"/>
          <w:sz w:val="28"/>
          <w:szCs w:val="28"/>
        </w:rPr>
        <w:t>Приложение 1.</w:t>
      </w:r>
    </w:p>
    <w:p w14:paraId="443FCB20" w14:textId="77777777" w:rsidR="0041334C" w:rsidRPr="002319C3" w:rsidRDefault="00B4703C" w:rsidP="0041334C">
      <w:pPr>
        <w:pStyle w:val="1"/>
        <w:spacing w:line="360" w:lineRule="auto"/>
        <w:jc w:val="center"/>
        <w:rPr>
          <w:rFonts w:ascii="Times New Roman" w:hAnsi="Times New Roman" w:cs="Times New Roman"/>
          <w:b/>
          <w:color w:val="000000" w:themeColor="text1"/>
          <w:sz w:val="28"/>
          <w:szCs w:val="28"/>
        </w:rPr>
      </w:pPr>
      <w:r w:rsidRPr="002319C3">
        <w:rPr>
          <w:rFonts w:ascii="Times New Roman" w:hAnsi="Times New Roman" w:cs="Times New Roman"/>
          <w:b/>
          <w:color w:val="000000" w:themeColor="text1"/>
          <w:sz w:val="28"/>
          <w:szCs w:val="28"/>
        </w:rPr>
        <w:t>Памятка правомерного поведения для несовершеннолетних.</w:t>
      </w:r>
      <w:bookmarkEnd w:id="17"/>
    </w:p>
    <w:p w14:paraId="5E6051BB" w14:textId="77777777" w:rsidR="0041334C" w:rsidRPr="002319C3" w:rsidRDefault="0041334C" w:rsidP="0041334C">
      <w:pPr>
        <w:pStyle w:val="a3"/>
        <w:shd w:val="clear" w:color="auto" w:fill="FFFFFF"/>
        <w:spacing w:before="150" w:beforeAutospacing="0" w:after="180" w:afterAutospacing="0" w:line="360" w:lineRule="auto"/>
        <w:jc w:val="both"/>
        <w:rPr>
          <w:color w:val="000000" w:themeColor="text1"/>
          <w:sz w:val="28"/>
          <w:szCs w:val="28"/>
        </w:rPr>
      </w:pPr>
      <w:r w:rsidRPr="002319C3">
        <w:rPr>
          <w:color w:val="000000" w:themeColor="text1"/>
          <w:sz w:val="28"/>
          <w:szCs w:val="28"/>
          <w:shd w:val="clear" w:color="auto" w:fill="FFFFFF"/>
        </w:rPr>
        <w:t>Помни, даже самый безобидный на твой взгляд поступок может иметь необратимые негативные для тебя последствия.</w:t>
      </w:r>
      <w:r w:rsidRPr="002319C3">
        <w:rPr>
          <w:color w:val="000000" w:themeColor="text1"/>
          <w:sz w:val="28"/>
          <w:szCs w:val="28"/>
        </w:rPr>
        <w:t xml:space="preserve"> За совершение следующих правонарушений административной ответственности подлежат лица в возрасте от четырнадцати до шестнадцати лет:</w:t>
      </w:r>
    </w:p>
    <w:p w14:paraId="302C5B3C" w14:textId="77777777" w:rsidR="0041334C" w:rsidRPr="002319C3" w:rsidRDefault="0041334C" w:rsidP="0041334C">
      <w:pPr>
        <w:pStyle w:val="a3"/>
        <w:shd w:val="clear" w:color="auto" w:fill="FFFFFF"/>
        <w:spacing w:before="150" w:beforeAutospacing="0" w:after="180" w:afterAutospacing="0" w:line="360" w:lineRule="auto"/>
        <w:jc w:val="both"/>
        <w:rPr>
          <w:color w:val="000000" w:themeColor="text1"/>
          <w:sz w:val="28"/>
          <w:szCs w:val="28"/>
        </w:rPr>
      </w:pPr>
      <w:r w:rsidRPr="002319C3">
        <w:rPr>
          <w:color w:val="000000"/>
          <w:sz w:val="28"/>
          <w:szCs w:val="28"/>
        </w:rPr>
        <w:t xml:space="preserve">1. за умышленное причинение телесного повреждения и иные насильственные действия </w:t>
      </w:r>
    </w:p>
    <w:p w14:paraId="30B4E0A5" w14:textId="77777777" w:rsidR="0041334C" w:rsidRPr="002319C3" w:rsidRDefault="0041334C" w:rsidP="0041334C">
      <w:pPr>
        <w:pStyle w:val="a3"/>
        <w:shd w:val="clear" w:color="auto" w:fill="FFFFFF"/>
        <w:spacing w:before="150" w:beforeAutospacing="0" w:after="180" w:afterAutospacing="0" w:line="360" w:lineRule="auto"/>
        <w:jc w:val="both"/>
        <w:rPr>
          <w:color w:val="000000" w:themeColor="text1"/>
          <w:sz w:val="28"/>
          <w:szCs w:val="28"/>
        </w:rPr>
      </w:pPr>
      <w:r w:rsidRPr="002319C3">
        <w:rPr>
          <w:color w:val="000000"/>
          <w:sz w:val="28"/>
          <w:szCs w:val="28"/>
        </w:rPr>
        <w:t xml:space="preserve">2. за мелкое хищение и хулиганство </w:t>
      </w:r>
    </w:p>
    <w:p w14:paraId="261AD73C"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3. за умышленные уничтожение либо повреждение имущества </w:t>
      </w:r>
    </w:p>
    <w:p w14:paraId="6EBFE299"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4. за нарушение требований пожарной безопасности в лесах или на торфяниках 5. за жестокое обращение с животными </w:t>
      </w:r>
    </w:p>
    <w:p w14:paraId="52650490"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6. за разведение костров в запрещенных местах </w:t>
      </w:r>
    </w:p>
    <w:p w14:paraId="086CE142"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8. за нарушение правил, обеспечивающих безопасность движения на железнодорожном или городском электрическом транспорте </w:t>
      </w:r>
    </w:p>
    <w:p w14:paraId="540A4564"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9. за нарушение правил пользования средствами железнодорожного транспорта </w:t>
      </w:r>
    </w:p>
    <w:p w14:paraId="2914F1CF"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10. за нарушение правил пользования транспортным средством </w:t>
      </w:r>
    </w:p>
    <w:p w14:paraId="238D5BEE"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11. за нарушение правил пользования метрополитеном </w:t>
      </w:r>
    </w:p>
    <w:p w14:paraId="010C891D"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12. за нарушение требований по обеспечению сохранности грузов на транспорте </w:t>
      </w:r>
    </w:p>
    <w:p w14:paraId="58F4D43B"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w:t>
      </w:r>
    </w:p>
    <w:p w14:paraId="437ECC34"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 xml:space="preserve">14. за нарушение порядка вскрытия воинских захоронений и проведения поисковых работ </w:t>
      </w:r>
    </w:p>
    <w:p w14:paraId="726CB3FD"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t>15. за незаконные действия в отношении газового, пневматического или метательного оружия</w:t>
      </w:r>
    </w:p>
    <w:p w14:paraId="4F41ED97" w14:textId="77777777" w:rsidR="0041334C" w:rsidRPr="002319C3" w:rsidRDefault="0041334C" w:rsidP="0041334C">
      <w:pPr>
        <w:pStyle w:val="a3"/>
        <w:shd w:val="clear" w:color="auto" w:fill="FFFFFF"/>
        <w:spacing w:before="0" w:beforeAutospacing="0" w:after="0" w:afterAutospacing="0" w:line="360" w:lineRule="auto"/>
        <w:jc w:val="both"/>
        <w:rPr>
          <w:color w:val="111111"/>
          <w:sz w:val="28"/>
          <w:szCs w:val="28"/>
        </w:rPr>
      </w:pPr>
      <w:r w:rsidRPr="002319C3">
        <w:rPr>
          <w:color w:val="000000"/>
          <w:sz w:val="28"/>
          <w:szCs w:val="28"/>
        </w:rPr>
        <w:lastRenderedPageBreak/>
        <w:t>16. за незаконные действия в отношении холодного оружия.</w:t>
      </w:r>
    </w:p>
    <w:p w14:paraId="2F449D49" w14:textId="77777777" w:rsidR="0041334C" w:rsidRPr="002319C3" w:rsidRDefault="00E960D6" w:rsidP="0041334C">
      <w:pPr>
        <w:spacing w:line="360" w:lineRule="auto"/>
        <w:jc w:val="center"/>
        <w:rPr>
          <w:rFonts w:ascii="Times New Roman" w:hAnsi="Times New Roman" w:cs="Times New Roman"/>
          <w:color w:val="000000" w:themeColor="text1"/>
          <w:sz w:val="28"/>
          <w:szCs w:val="28"/>
        </w:rPr>
      </w:pPr>
      <w:r w:rsidRPr="002319C3">
        <w:rPr>
          <w:rFonts w:ascii="Times New Roman" w:hAnsi="Times New Roman" w:cs="Times New Roman"/>
          <w:b/>
          <w:bCs/>
          <w:color w:val="000000" w:themeColor="text1"/>
          <w:sz w:val="28"/>
          <w:szCs w:val="28"/>
          <w:shd w:val="clear" w:color="auto" w:fill="FFFFFF"/>
        </w:rPr>
        <w:t xml:space="preserve">Помни!!! </w:t>
      </w:r>
      <w:r w:rsidR="0041334C" w:rsidRPr="002319C3">
        <w:rPr>
          <w:rFonts w:ascii="Times New Roman" w:hAnsi="Times New Roman" w:cs="Times New Roman"/>
          <w:b/>
          <w:bCs/>
          <w:color w:val="000000" w:themeColor="text1"/>
          <w:sz w:val="28"/>
          <w:szCs w:val="28"/>
          <w:shd w:val="clear" w:color="auto" w:fill="FFFFFF"/>
        </w:rPr>
        <w:t xml:space="preserve"> ЗАКОН необходимо </w:t>
      </w:r>
      <w:r w:rsidRPr="002319C3">
        <w:rPr>
          <w:rFonts w:ascii="Times New Roman" w:hAnsi="Times New Roman" w:cs="Times New Roman"/>
          <w:b/>
          <w:bCs/>
          <w:color w:val="000000" w:themeColor="text1"/>
          <w:sz w:val="28"/>
          <w:szCs w:val="28"/>
          <w:shd w:val="clear" w:color="auto" w:fill="FFFFFF"/>
        </w:rPr>
        <w:t>не только знать, но и соблюдать</w:t>
      </w:r>
      <w:r w:rsidR="0041334C" w:rsidRPr="002319C3">
        <w:rPr>
          <w:rFonts w:ascii="Times New Roman" w:hAnsi="Times New Roman" w:cs="Times New Roman"/>
          <w:b/>
          <w:bCs/>
          <w:color w:val="000000" w:themeColor="text1"/>
          <w:sz w:val="28"/>
          <w:szCs w:val="28"/>
          <w:shd w:val="clear" w:color="auto" w:fill="FFFFFF"/>
        </w:rPr>
        <w:t>!</w:t>
      </w:r>
    </w:p>
    <w:sectPr w:rsidR="0041334C" w:rsidRPr="002319C3" w:rsidSect="00BB0DF7">
      <w:footerReference w:type="default" r:id="rId8"/>
      <w:pgSz w:w="11906" w:h="16838"/>
      <w:pgMar w:top="1134" w:right="707" w:bottom="1276"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496E" w14:textId="77777777" w:rsidR="00E332F8" w:rsidRDefault="00E332F8" w:rsidP="003422BC">
      <w:pPr>
        <w:spacing w:after="0" w:line="240" w:lineRule="auto"/>
      </w:pPr>
      <w:r>
        <w:separator/>
      </w:r>
    </w:p>
  </w:endnote>
  <w:endnote w:type="continuationSeparator" w:id="0">
    <w:p w14:paraId="358E6A3E" w14:textId="77777777" w:rsidR="00E332F8" w:rsidRDefault="00E332F8" w:rsidP="0034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12495"/>
      <w:docPartObj>
        <w:docPartGallery w:val="Page Numbers (Bottom of Page)"/>
        <w:docPartUnique/>
      </w:docPartObj>
    </w:sdtPr>
    <w:sdtEndPr/>
    <w:sdtContent>
      <w:p w14:paraId="236D1F99" w14:textId="77777777" w:rsidR="00C170DA" w:rsidRDefault="00C170DA">
        <w:pPr>
          <w:pStyle w:val="ac"/>
          <w:jc w:val="center"/>
        </w:pPr>
        <w:r>
          <w:fldChar w:fldCharType="begin"/>
        </w:r>
        <w:r>
          <w:instrText>PAGE   \* MERGEFORMAT</w:instrText>
        </w:r>
        <w:r>
          <w:fldChar w:fldCharType="separate"/>
        </w:r>
        <w:r w:rsidR="00E960D6">
          <w:rPr>
            <w:noProof/>
          </w:rPr>
          <w:t>22</w:t>
        </w:r>
        <w:r>
          <w:fldChar w:fldCharType="end"/>
        </w:r>
      </w:p>
    </w:sdtContent>
  </w:sdt>
  <w:p w14:paraId="2C62028E" w14:textId="77777777" w:rsidR="00C170DA" w:rsidRDefault="00C170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FA6D9" w14:textId="77777777" w:rsidR="00E332F8" w:rsidRDefault="00E332F8" w:rsidP="003422BC">
      <w:pPr>
        <w:spacing w:after="0" w:line="240" w:lineRule="auto"/>
      </w:pPr>
      <w:r>
        <w:separator/>
      </w:r>
    </w:p>
  </w:footnote>
  <w:footnote w:type="continuationSeparator" w:id="0">
    <w:p w14:paraId="0786725E" w14:textId="77777777" w:rsidR="00E332F8" w:rsidRDefault="00E332F8" w:rsidP="00342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096E"/>
    <w:multiLevelType w:val="multilevel"/>
    <w:tmpl w:val="055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5E27"/>
    <w:multiLevelType w:val="multilevel"/>
    <w:tmpl w:val="92DEB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3DC7"/>
    <w:multiLevelType w:val="multilevel"/>
    <w:tmpl w:val="87822E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 w15:restartNumberingAfterBreak="0">
    <w:nsid w:val="230F2B15"/>
    <w:multiLevelType w:val="multilevel"/>
    <w:tmpl w:val="F34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64EDC"/>
    <w:multiLevelType w:val="multilevel"/>
    <w:tmpl w:val="26F25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52998"/>
    <w:multiLevelType w:val="multilevel"/>
    <w:tmpl w:val="B31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C4FD7"/>
    <w:multiLevelType w:val="hybridMultilevel"/>
    <w:tmpl w:val="2D580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31BB4"/>
    <w:multiLevelType w:val="multilevel"/>
    <w:tmpl w:val="E7B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06F42"/>
    <w:multiLevelType w:val="multilevel"/>
    <w:tmpl w:val="F61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7"/>
  </w:num>
  <w:num w:numId="5">
    <w:abstractNumId w:val="6"/>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AF"/>
    <w:rsid w:val="00002115"/>
    <w:rsid w:val="00034BAB"/>
    <w:rsid w:val="00071FAE"/>
    <w:rsid w:val="001021AF"/>
    <w:rsid w:val="001C4BBC"/>
    <w:rsid w:val="00213F6D"/>
    <w:rsid w:val="002319C3"/>
    <w:rsid w:val="003422BC"/>
    <w:rsid w:val="00350951"/>
    <w:rsid w:val="00383557"/>
    <w:rsid w:val="0041334C"/>
    <w:rsid w:val="00473570"/>
    <w:rsid w:val="004840C7"/>
    <w:rsid w:val="0048533C"/>
    <w:rsid w:val="004B4CFC"/>
    <w:rsid w:val="004C6967"/>
    <w:rsid w:val="004F4345"/>
    <w:rsid w:val="005E6B47"/>
    <w:rsid w:val="00656FF8"/>
    <w:rsid w:val="00662516"/>
    <w:rsid w:val="00677351"/>
    <w:rsid w:val="00710D8F"/>
    <w:rsid w:val="007A6103"/>
    <w:rsid w:val="007C5933"/>
    <w:rsid w:val="008429DE"/>
    <w:rsid w:val="0085082D"/>
    <w:rsid w:val="008557B7"/>
    <w:rsid w:val="008A32D8"/>
    <w:rsid w:val="008B19AA"/>
    <w:rsid w:val="00901F91"/>
    <w:rsid w:val="009057A7"/>
    <w:rsid w:val="009418EF"/>
    <w:rsid w:val="00950634"/>
    <w:rsid w:val="00997750"/>
    <w:rsid w:val="009C597A"/>
    <w:rsid w:val="009D166F"/>
    <w:rsid w:val="009F72BA"/>
    <w:rsid w:val="00A23ABE"/>
    <w:rsid w:val="00A27D30"/>
    <w:rsid w:val="00A30232"/>
    <w:rsid w:val="00A349BC"/>
    <w:rsid w:val="00A55929"/>
    <w:rsid w:val="00A72BB3"/>
    <w:rsid w:val="00AB37D3"/>
    <w:rsid w:val="00AC652D"/>
    <w:rsid w:val="00AC7CA2"/>
    <w:rsid w:val="00B4703C"/>
    <w:rsid w:val="00B7572D"/>
    <w:rsid w:val="00BB0DF7"/>
    <w:rsid w:val="00C170DA"/>
    <w:rsid w:val="00D177AF"/>
    <w:rsid w:val="00D27685"/>
    <w:rsid w:val="00D37F32"/>
    <w:rsid w:val="00D46BAF"/>
    <w:rsid w:val="00E10458"/>
    <w:rsid w:val="00E332F8"/>
    <w:rsid w:val="00E4312B"/>
    <w:rsid w:val="00E4359C"/>
    <w:rsid w:val="00E960D6"/>
    <w:rsid w:val="00EA2FAF"/>
    <w:rsid w:val="00EC7755"/>
    <w:rsid w:val="00ED1635"/>
    <w:rsid w:val="00ED2C13"/>
    <w:rsid w:val="00F000AB"/>
    <w:rsid w:val="00F1602C"/>
    <w:rsid w:val="00F5186B"/>
    <w:rsid w:val="00F61D30"/>
    <w:rsid w:val="00F70DC6"/>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EF20"/>
  <w15:docId w15:val="{1AF1A878-9096-4EBB-9CCC-EBE56708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22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5929"/>
    <w:rPr>
      <w:color w:val="0563C1" w:themeColor="hyperlink"/>
      <w:u w:val="single"/>
    </w:rPr>
  </w:style>
  <w:style w:type="character" w:customStyle="1" w:styleId="css-96zuhp-word-diff">
    <w:name w:val="css-96zuhp-word-diff"/>
    <w:basedOn w:val="a0"/>
    <w:rsid w:val="00677351"/>
  </w:style>
  <w:style w:type="character" w:customStyle="1" w:styleId="alert-info">
    <w:name w:val="alert-info"/>
    <w:basedOn w:val="a0"/>
    <w:rsid w:val="007C5933"/>
  </w:style>
  <w:style w:type="character" w:styleId="a5">
    <w:name w:val="FollowedHyperlink"/>
    <w:basedOn w:val="a0"/>
    <w:uiPriority w:val="99"/>
    <w:semiHidden/>
    <w:unhideWhenUsed/>
    <w:rsid w:val="00B4703C"/>
    <w:rPr>
      <w:color w:val="954F72" w:themeColor="followedHyperlink"/>
      <w:u w:val="single"/>
    </w:rPr>
  </w:style>
  <w:style w:type="paragraph" w:styleId="a6">
    <w:name w:val="List Paragraph"/>
    <w:basedOn w:val="a"/>
    <w:uiPriority w:val="34"/>
    <w:qFormat/>
    <w:rsid w:val="00AC7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422BC"/>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3422BC"/>
    <w:pPr>
      <w:outlineLvl w:val="9"/>
    </w:pPr>
    <w:rPr>
      <w:lang w:eastAsia="ru-RU"/>
    </w:rPr>
  </w:style>
  <w:style w:type="paragraph" w:styleId="2">
    <w:name w:val="toc 2"/>
    <w:basedOn w:val="a"/>
    <w:next w:val="a"/>
    <w:autoRedefine/>
    <w:uiPriority w:val="39"/>
    <w:unhideWhenUsed/>
    <w:rsid w:val="003422BC"/>
    <w:pPr>
      <w:spacing w:after="100"/>
      <w:ind w:left="220"/>
    </w:pPr>
    <w:rPr>
      <w:rFonts w:eastAsiaTheme="minorEastAsia" w:cs="Times New Roman"/>
      <w:lang w:eastAsia="ru-RU"/>
    </w:rPr>
  </w:style>
  <w:style w:type="paragraph" w:styleId="11">
    <w:name w:val="toc 1"/>
    <w:basedOn w:val="a"/>
    <w:next w:val="a"/>
    <w:autoRedefine/>
    <w:uiPriority w:val="39"/>
    <w:unhideWhenUsed/>
    <w:rsid w:val="003422BC"/>
    <w:pPr>
      <w:tabs>
        <w:tab w:val="right" w:leader="dot" w:pos="9487"/>
      </w:tabs>
      <w:spacing w:after="100"/>
    </w:pPr>
    <w:rPr>
      <w:rFonts w:ascii="Times New Roman" w:eastAsiaTheme="minorEastAsia" w:hAnsi="Times New Roman" w:cs="Times New Roman"/>
      <w:b/>
      <w:noProof/>
      <w:lang w:eastAsia="ru-RU"/>
    </w:rPr>
  </w:style>
  <w:style w:type="paragraph" w:styleId="3">
    <w:name w:val="toc 3"/>
    <w:basedOn w:val="a"/>
    <w:next w:val="a"/>
    <w:autoRedefine/>
    <w:uiPriority w:val="39"/>
    <w:unhideWhenUsed/>
    <w:rsid w:val="003422BC"/>
    <w:pPr>
      <w:spacing w:after="100"/>
      <w:ind w:left="440"/>
    </w:pPr>
    <w:rPr>
      <w:rFonts w:eastAsiaTheme="minorEastAsia" w:cs="Times New Roman"/>
      <w:lang w:eastAsia="ru-RU"/>
    </w:rPr>
  </w:style>
  <w:style w:type="paragraph" w:styleId="a8">
    <w:name w:val="Title"/>
    <w:basedOn w:val="a"/>
    <w:next w:val="a"/>
    <w:link w:val="a9"/>
    <w:uiPriority w:val="10"/>
    <w:qFormat/>
    <w:rsid w:val="00342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3422BC"/>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3422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22BC"/>
  </w:style>
  <w:style w:type="paragraph" w:styleId="ac">
    <w:name w:val="footer"/>
    <w:basedOn w:val="a"/>
    <w:link w:val="ad"/>
    <w:uiPriority w:val="99"/>
    <w:unhideWhenUsed/>
    <w:rsid w:val="003422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22BC"/>
  </w:style>
  <w:style w:type="character" w:styleId="ae">
    <w:name w:val="Strong"/>
    <w:basedOn w:val="a0"/>
    <w:uiPriority w:val="22"/>
    <w:qFormat/>
    <w:rsid w:val="0041334C"/>
    <w:rPr>
      <w:b/>
      <w:bCs/>
    </w:rPr>
  </w:style>
  <w:style w:type="paragraph" w:styleId="af">
    <w:name w:val="Balloon Text"/>
    <w:basedOn w:val="a"/>
    <w:link w:val="af0"/>
    <w:uiPriority w:val="99"/>
    <w:semiHidden/>
    <w:unhideWhenUsed/>
    <w:rsid w:val="00ED16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D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02571">
      <w:bodyDiv w:val="1"/>
      <w:marLeft w:val="0"/>
      <w:marRight w:val="0"/>
      <w:marTop w:val="0"/>
      <w:marBottom w:val="0"/>
      <w:divBdr>
        <w:top w:val="none" w:sz="0" w:space="0" w:color="auto"/>
        <w:left w:val="none" w:sz="0" w:space="0" w:color="auto"/>
        <w:bottom w:val="none" w:sz="0" w:space="0" w:color="auto"/>
        <w:right w:val="none" w:sz="0" w:space="0" w:color="auto"/>
      </w:divBdr>
    </w:div>
    <w:div w:id="186798365">
      <w:bodyDiv w:val="1"/>
      <w:marLeft w:val="0"/>
      <w:marRight w:val="0"/>
      <w:marTop w:val="0"/>
      <w:marBottom w:val="0"/>
      <w:divBdr>
        <w:top w:val="none" w:sz="0" w:space="0" w:color="auto"/>
        <w:left w:val="none" w:sz="0" w:space="0" w:color="auto"/>
        <w:bottom w:val="none" w:sz="0" w:space="0" w:color="auto"/>
        <w:right w:val="none" w:sz="0" w:space="0" w:color="auto"/>
      </w:divBdr>
    </w:div>
    <w:div w:id="259916428">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376314986">
      <w:bodyDiv w:val="1"/>
      <w:marLeft w:val="0"/>
      <w:marRight w:val="0"/>
      <w:marTop w:val="0"/>
      <w:marBottom w:val="0"/>
      <w:divBdr>
        <w:top w:val="none" w:sz="0" w:space="0" w:color="auto"/>
        <w:left w:val="none" w:sz="0" w:space="0" w:color="auto"/>
        <w:bottom w:val="none" w:sz="0" w:space="0" w:color="auto"/>
        <w:right w:val="none" w:sz="0" w:space="0" w:color="auto"/>
      </w:divBdr>
    </w:div>
    <w:div w:id="779689039">
      <w:bodyDiv w:val="1"/>
      <w:marLeft w:val="0"/>
      <w:marRight w:val="0"/>
      <w:marTop w:val="0"/>
      <w:marBottom w:val="0"/>
      <w:divBdr>
        <w:top w:val="none" w:sz="0" w:space="0" w:color="auto"/>
        <w:left w:val="none" w:sz="0" w:space="0" w:color="auto"/>
        <w:bottom w:val="none" w:sz="0" w:space="0" w:color="auto"/>
        <w:right w:val="none" w:sz="0" w:space="0" w:color="auto"/>
      </w:divBdr>
      <w:divsChild>
        <w:div w:id="101385359">
          <w:marLeft w:val="0"/>
          <w:marRight w:val="0"/>
          <w:marTop w:val="0"/>
          <w:marBottom w:val="0"/>
          <w:divBdr>
            <w:top w:val="none" w:sz="0" w:space="0" w:color="auto"/>
            <w:left w:val="none" w:sz="0" w:space="0" w:color="auto"/>
            <w:bottom w:val="none" w:sz="0" w:space="0" w:color="auto"/>
            <w:right w:val="none" w:sz="0" w:space="0" w:color="auto"/>
          </w:divBdr>
        </w:div>
        <w:div w:id="1622489760">
          <w:marLeft w:val="0"/>
          <w:marRight w:val="0"/>
          <w:marTop w:val="270"/>
          <w:marBottom w:val="0"/>
          <w:divBdr>
            <w:top w:val="none" w:sz="0" w:space="0" w:color="auto"/>
            <w:left w:val="none" w:sz="0" w:space="0" w:color="auto"/>
            <w:bottom w:val="none" w:sz="0" w:space="0" w:color="auto"/>
            <w:right w:val="none" w:sz="0" w:space="0" w:color="auto"/>
          </w:divBdr>
        </w:div>
      </w:divsChild>
    </w:div>
    <w:div w:id="798959325">
      <w:bodyDiv w:val="1"/>
      <w:marLeft w:val="0"/>
      <w:marRight w:val="0"/>
      <w:marTop w:val="0"/>
      <w:marBottom w:val="0"/>
      <w:divBdr>
        <w:top w:val="none" w:sz="0" w:space="0" w:color="auto"/>
        <w:left w:val="none" w:sz="0" w:space="0" w:color="auto"/>
        <w:bottom w:val="none" w:sz="0" w:space="0" w:color="auto"/>
        <w:right w:val="none" w:sz="0" w:space="0" w:color="auto"/>
      </w:divBdr>
    </w:div>
    <w:div w:id="802774187">
      <w:bodyDiv w:val="1"/>
      <w:marLeft w:val="0"/>
      <w:marRight w:val="0"/>
      <w:marTop w:val="0"/>
      <w:marBottom w:val="0"/>
      <w:divBdr>
        <w:top w:val="none" w:sz="0" w:space="0" w:color="auto"/>
        <w:left w:val="none" w:sz="0" w:space="0" w:color="auto"/>
        <w:bottom w:val="none" w:sz="0" w:space="0" w:color="auto"/>
        <w:right w:val="none" w:sz="0" w:space="0" w:color="auto"/>
      </w:divBdr>
      <w:divsChild>
        <w:div w:id="2013607621">
          <w:marLeft w:val="0"/>
          <w:marRight w:val="0"/>
          <w:marTop w:val="0"/>
          <w:marBottom w:val="0"/>
          <w:divBdr>
            <w:top w:val="none" w:sz="0" w:space="0" w:color="auto"/>
            <w:left w:val="none" w:sz="0" w:space="0" w:color="auto"/>
            <w:bottom w:val="none" w:sz="0" w:space="0" w:color="auto"/>
            <w:right w:val="none" w:sz="0" w:space="0" w:color="auto"/>
          </w:divBdr>
        </w:div>
        <w:div w:id="957954730">
          <w:marLeft w:val="0"/>
          <w:marRight w:val="0"/>
          <w:marTop w:val="270"/>
          <w:marBottom w:val="0"/>
          <w:divBdr>
            <w:top w:val="none" w:sz="0" w:space="0" w:color="auto"/>
            <w:left w:val="none" w:sz="0" w:space="0" w:color="auto"/>
            <w:bottom w:val="none" w:sz="0" w:space="0" w:color="auto"/>
            <w:right w:val="none" w:sz="0" w:space="0" w:color="auto"/>
          </w:divBdr>
        </w:div>
      </w:divsChild>
    </w:div>
    <w:div w:id="861432247">
      <w:bodyDiv w:val="1"/>
      <w:marLeft w:val="0"/>
      <w:marRight w:val="0"/>
      <w:marTop w:val="0"/>
      <w:marBottom w:val="0"/>
      <w:divBdr>
        <w:top w:val="none" w:sz="0" w:space="0" w:color="auto"/>
        <w:left w:val="none" w:sz="0" w:space="0" w:color="auto"/>
        <w:bottom w:val="none" w:sz="0" w:space="0" w:color="auto"/>
        <w:right w:val="none" w:sz="0" w:space="0" w:color="auto"/>
      </w:divBdr>
    </w:div>
    <w:div w:id="978993046">
      <w:bodyDiv w:val="1"/>
      <w:marLeft w:val="0"/>
      <w:marRight w:val="0"/>
      <w:marTop w:val="0"/>
      <w:marBottom w:val="0"/>
      <w:divBdr>
        <w:top w:val="none" w:sz="0" w:space="0" w:color="auto"/>
        <w:left w:val="none" w:sz="0" w:space="0" w:color="auto"/>
        <w:bottom w:val="none" w:sz="0" w:space="0" w:color="auto"/>
        <w:right w:val="none" w:sz="0" w:space="0" w:color="auto"/>
      </w:divBdr>
    </w:div>
    <w:div w:id="1216428437">
      <w:bodyDiv w:val="1"/>
      <w:marLeft w:val="0"/>
      <w:marRight w:val="0"/>
      <w:marTop w:val="0"/>
      <w:marBottom w:val="0"/>
      <w:divBdr>
        <w:top w:val="none" w:sz="0" w:space="0" w:color="auto"/>
        <w:left w:val="none" w:sz="0" w:space="0" w:color="auto"/>
        <w:bottom w:val="none" w:sz="0" w:space="0" w:color="auto"/>
        <w:right w:val="none" w:sz="0" w:space="0" w:color="auto"/>
      </w:divBdr>
    </w:div>
    <w:div w:id="1339380976">
      <w:bodyDiv w:val="1"/>
      <w:marLeft w:val="0"/>
      <w:marRight w:val="0"/>
      <w:marTop w:val="0"/>
      <w:marBottom w:val="0"/>
      <w:divBdr>
        <w:top w:val="none" w:sz="0" w:space="0" w:color="auto"/>
        <w:left w:val="none" w:sz="0" w:space="0" w:color="auto"/>
        <w:bottom w:val="none" w:sz="0" w:space="0" w:color="auto"/>
        <w:right w:val="none" w:sz="0" w:space="0" w:color="auto"/>
      </w:divBdr>
    </w:div>
    <w:div w:id="1373463812">
      <w:bodyDiv w:val="1"/>
      <w:marLeft w:val="0"/>
      <w:marRight w:val="0"/>
      <w:marTop w:val="0"/>
      <w:marBottom w:val="0"/>
      <w:divBdr>
        <w:top w:val="none" w:sz="0" w:space="0" w:color="auto"/>
        <w:left w:val="none" w:sz="0" w:space="0" w:color="auto"/>
        <w:bottom w:val="none" w:sz="0" w:space="0" w:color="auto"/>
        <w:right w:val="none" w:sz="0" w:space="0" w:color="auto"/>
      </w:divBdr>
    </w:div>
    <w:div w:id="1385061397">
      <w:bodyDiv w:val="1"/>
      <w:marLeft w:val="0"/>
      <w:marRight w:val="0"/>
      <w:marTop w:val="0"/>
      <w:marBottom w:val="0"/>
      <w:divBdr>
        <w:top w:val="none" w:sz="0" w:space="0" w:color="auto"/>
        <w:left w:val="none" w:sz="0" w:space="0" w:color="auto"/>
        <w:bottom w:val="none" w:sz="0" w:space="0" w:color="auto"/>
        <w:right w:val="none" w:sz="0" w:space="0" w:color="auto"/>
      </w:divBdr>
    </w:div>
    <w:div w:id="1388068304">
      <w:bodyDiv w:val="1"/>
      <w:marLeft w:val="0"/>
      <w:marRight w:val="0"/>
      <w:marTop w:val="0"/>
      <w:marBottom w:val="0"/>
      <w:divBdr>
        <w:top w:val="none" w:sz="0" w:space="0" w:color="auto"/>
        <w:left w:val="none" w:sz="0" w:space="0" w:color="auto"/>
        <w:bottom w:val="none" w:sz="0" w:space="0" w:color="auto"/>
        <w:right w:val="none" w:sz="0" w:space="0" w:color="auto"/>
      </w:divBdr>
    </w:div>
    <w:div w:id="1558929888">
      <w:bodyDiv w:val="1"/>
      <w:marLeft w:val="0"/>
      <w:marRight w:val="0"/>
      <w:marTop w:val="0"/>
      <w:marBottom w:val="0"/>
      <w:divBdr>
        <w:top w:val="none" w:sz="0" w:space="0" w:color="auto"/>
        <w:left w:val="none" w:sz="0" w:space="0" w:color="auto"/>
        <w:bottom w:val="none" w:sz="0" w:space="0" w:color="auto"/>
        <w:right w:val="none" w:sz="0" w:space="0" w:color="auto"/>
      </w:divBdr>
    </w:div>
    <w:div w:id="1806435866">
      <w:bodyDiv w:val="1"/>
      <w:marLeft w:val="0"/>
      <w:marRight w:val="0"/>
      <w:marTop w:val="0"/>
      <w:marBottom w:val="0"/>
      <w:divBdr>
        <w:top w:val="none" w:sz="0" w:space="0" w:color="auto"/>
        <w:left w:val="none" w:sz="0" w:space="0" w:color="auto"/>
        <w:bottom w:val="none" w:sz="0" w:space="0" w:color="auto"/>
        <w:right w:val="none" w:sz="0" w:space="0" w:color="auto"/>
      </w:divBdr>
    </w:div>
    <w:div w:id="1846505911">
      <w:bodyDiv w:val="1"/>
      <w:marLeft w:val="0"/>
      <w:marRight w:val="0"/>
      <w:marTop w:val="0"/>
      <w:marBottom w:val="0"/>
      <w:divBdr>
        <w:top w:val="none" w:sz="0" w:space="0" w:color="auto"/>
        <w:left w:val="none" w:sz="0" w:space="0" w:color="auto"/>
        <w:bottom w:val="none" w:sz="0" w:space="0" w:color="auto"/>
        <w:right w:val="none" w:sz="0" w:space="0" w:color="auto"/>
      </w:divBdr>
    </w:div>
    <w:div w:id="2142725744">
      <w:bodyDiv w:val="1"/>
      <w:marLeft w:val="0"/>
      <w:marRight w:val="0"/>
      <w:marTop w:val="0"/>
      <w:marBottom w:val="0"/>
      <w:divBdr>
        <w:top w:val="none" w:sz="0" w:space="0" w:color="auto"/>
        <w:left w:val="none" w:sz="0" w:space="0" w:color="auto"/>
        <w:bottom w:val="none" w:sz="0" w:space="0" w:color="auto"/>
        <w:right w:val="none" w:sz="0" w:space="0" w:color="auto"/>
      </w:divBdr>
      <w:divsChild>
        <w:div w:id="506139755">
          <w:marLeft w:val="0"/>
          <w:marRight w:val="0"/>
          <w:marTop w:val="0"/>
          <w:marBottom w:val="0"/>
          <w:divBdr>
            <w:top w:val="none" w:sz="0" w:space="0" w:color="auto"/>
            <w:left w:val="none" w:sz="0" w:space="0" w:color="auto"/>
            <w:bottom w:val="none" w:sz="0" w:space="0" w:color="auto"/>
            <w:right w:val="none" w:sz="0" w:space="0" w:color="auto"/>
          </w:divBdr>
        </w:div>
        <w:div w:id="1413434944">
          <w:marLeft w:val="0"/>
          <w:marRight w:val="0"/>
          <w:marTop w:val="0"/>
          <w:marBottom w:val="0"/>
          <w:divBdr>
            <w:top w:val="none" w:sz="0" w:space="0" w:color="auto"/>
            <w:left w:val="none" w:sz="0" w:space="0" w:color="auto"/>
            <w:bottom w:val="none" w:sz="0" w:space="0" w:color="auto"/>
            <w:right w:val="none" w:sz="0" w:space="0" w:color="auto"/>
          </w:divBdr>
        </w:div>
        <w:div w:id="314801446">
          <w:marLeft w:val="0"/>
          <w:marRight w:val="0"/>
          <w:marTop w:val="0"/>
          <w:marBottom w:val="0"/>
          <w:divBdr>
            <w:top w:val="none" w:sz="0" w:space="0" w:color="auto"/>
            <w:left w:val="none" w:sz="0" w:space="0" w:color="auto"/>
            <w:bottom w:val="none" w:sz="0" w:space="0" w:color="auto"/>
            <w:right w:val="none" w:sz="0" w:space="0" w:color="auto"/>
          </w:divBdr>
        </w:div>
        <w:div w:id="1139108904">
          <w:marLeft w:val="0"/>
          <w:marRight w:val="0"/>
          <w:marTop w:val="0"/>
          <w:marBottom w:val="0"/>
          <w:divBdr>
            <w:top w:val="none" w:sz="0" w:space="0" w:color="auto"/>
            <w:left w:val="none" w:sz="0" w:space="0" w:color="auto"/>
            <w:bottom w:val="none" w:sz="0" w:space="0" w:color="auto"/>
            <w:right w:val="none" w:sz="0" w:space="0" w:color="auto"/>
          </w:divBdr>
        </w:div>
        <w:div w:id="1867253410">
          <w:marLeft w:val="0"/>
          <w:marRight w:val="0"/>
          <w:marTop w:val="0"/>
          <w:marBottom w:val="0"/>
          <w:divBdr>
            <w:top w:val="none" w:sz="0" w:space="0" w:color="auto"/>
            <w:left w:val="none" w:sz="0" w:space="0" w:color="auto"/>
            <w:bottom w:val="none" w:sz="0" w:space="0" w:color="auto"/>
            <w:right w:val="none" w:sz="0" w:space="0" w:color="auto"/>
          </w:divBdr>
        </w:div>
        <w:div w:id="27415382">
          <w:marLeft w:val="0"/>
          <w:marRight w:val="0"/>
          <w:marTop w:val="0"/>
          <w:marBottom w:val="0"/>
          <w:divBdr>
            <w:top w:val="none" w:sz="0" w:space="0" w:color="auto"/>
            <w:left w:val="none" w:sz="0" w:space="0" w:color="auto"/>
            <w:bottom w:val="none" w:sz="0" w:space="0" w:color="auto"/>
            <w:right w:val="none" w:sz="0" w:space="0" w:color="auto"/>
          </w:divBdr>
        </w:div>
        <w:div w:id="467630761">
          <w:marLeft w:val="0"/>
          <w:marRight w:val="0"/>
          <w:marTop w:val="0"/>
          <w:marBottom w:val="0"/>
          <w:divBdr>
            <w:top w:val="none" w:sz="0" w:space="0" w:color="auto"/>
            <w:left w:val="none" w:sz="0" w:space="0" w:color="auto"/>
            <w:bottom w:val="none" w:sz="0" w:space="0" w:color="auto"/>
            <w:right w:val="none" w:sz="0" w:space="0" w:color="auto"/>
          </w:divBdr>
        </w:div>
        <w:div w:id="1606837936">
          <w:marLeft w:val="0"/>
          <w:marRight w:val="0"/>
          <w:marTop w:val="0"/>
          <w:marBottom w:val="0"/>
          <w:divBdr>
            <w:top w:val="none" w:sz="0" w:space="0" w:color="auto"/>
            <w:left w:val="none" w:sz="0" w:space="0" w:color="auto"/>
            <w:bottom w:val="none" w:sz="0" w:space="0" w:color="auto"/>
            <w:right w:val="none" w:sz="0" w:space="0" w:color="auto"/>
          </w:divBdr>
        </w:div>
        <w:div w:id="610168102">
          <w:marLeft w:val="0"/>
          <w:marRight w:val="0"/>
          <w:marTop w:val="0"/>
          <w:marBottom w:val="0"/>
          <w:divBdr>
            <w:top w:val="none" w:sz="0" w:space="0" w:color="auto"/>
            <w:left w:val="none" w:sz="0" w:space="0" w:color="auto"/>
            <w:bottom w:val="none" w:sz="0" w:space="0" w:color="auto"/>
            <w:right w:val="none" w:sz="0" w:space="0" w:color="auto"/>
          </w:divBdr>
        </w:div>
        <w:div w:id="1669752950">
          <w:marLeft w:val="0"/>
          <w:marRight w:val="0"/>
          <w:marTop w:val="0"/>
          <w:marBottom w:val="0"/>
          <w:divBdr>
            <w:top w:val="none" w:sz="0" w:space="0" w:color="auto"/>
            <w:left w:val="none" w:sz="0" w:space="0" w:color="auto"/>
            <w:bottom w:val="none" w:sz="0" w:space="0" w:color="auto"/>
            <w:right w:val="none" w:sz="0" w:space="0" w:color="auto"/>
          </w:divBdr>
        </w:div>
        <w:div w:id="590047885">
          <w:marLeft w:val="0"/>
          <w:marRight w:val="0"/>
          <w:marTop w:val="0"/>
          <w:marBottom w:val="0"/>
          <w:divBdr>
            <w:top w:val="none" w:sz="0" w:space="0" w:color="auto"/>
            <w:left w:val="none" w:sz="0" w:space="0" w:color="auto"/>
            <w:bottom w:val="none" w:sz="0" w:space="0" w:color="auto"/>
            <w:right w:val="none" w:sz="0" w:space="0" w:color="auto"/>
          </w:divBdr>
        </w:div>
        <w:div w:id="1040474755">
          <w:marLeft w:val="0"/>
          <w:marRight w:val="0"/>
          <w:marTop w:val="0"/>
          <w:marBottom w:val="0"/>
          <w:divBdr>
            <w:top w:val="none" w:sz="0" w:space="0" w:color="auto"/>
            <w:left w:val="none" w:sz="0" w:space="0" w:color="auto"/>
            <w:bottom w:val="none" w:sz="0" w:space="0" w:color="auto"/>
            <w:right w:val="none" w:sz="0" w:space="0" w:color="auto"/>
          </w:divBdr>
        </w:div>
        <w:div w:id="1841962242">
          <w:marLeft w:val="0"/>
          <w:marRight w:val="0"/>
          <w:marTop w:val="0"/>
          <w:marBottom w:val="0"/>
          <w:divBdr>
            <w:top w:val="none" w:sz="0" w:space="0" w:color="auto"/>
            <w:left w:val="none" w:sz="0" w:space="0" w:color="auto"/>
            <w:bottom w:val="none" w:sz="0" w:space="0" w:color="auto"/>
            <w:right w:val="none" w:sz="0" w:space="0" w:color="auto"/>
          </w:divBdr>
        </w:div>
        <w:div w:id="14989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B455-6549-4E50-8F32-11C7E05E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Надежда Георгиевна Ануфриева</cp:lastModifiedBy>
  <cp:revision>4</cp:revision>
  <dcterms:created xsi:type="dcterms:W3CDTF">2023-03-17T14:40:00Z</dcterms:created>
  <dcterms:modified xsi:type="dcterms:W3CDTF">2023-03-18T05:37:00Z</dcterms:modified>
</cp:coreProperties>
</file>