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802A" w14:textId="74563305" w:rsidR="004B0296" w:rsidRDefault="00AE226D" w:rsidP="004B02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Опыт работы</w:t>
      </w:r>
      <w:r w:rsidR="004B0296" w:rsidRPr="004B029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159F211" w14:textId="11A80018" w:rsidR="004B0296" w:rsidRDefault="004B0296" w:rsidP="004B0296">
      <w:pPr>
        <w:rPr>
          <w:rFonts w:ascii="Times New Roman" w:hAnsi="Times New Roman" w:cs="Times New Roman"/>
          <w:sz w:val="28"/>
          <w:szCs w:val="28"/>
        </w:rPr>
      </w:pPr>
      <w:r w:rsidRPr="004B0296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МДОБУ д/с № 9 «Ромашка»</w:t>
      </w:r>
    </w:p>
    <w:p w14:paraId="751860DF" w14:textId="35938FCB" w:rsidR="004B0296" w:rsidRDefault="004B0296" w:rsidP="004B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Ю.И.</w:t>
      </w:r>
    </w:p>
    <w:p w14:paraId="790022B4" w14:textId="07699E92" w:rsidR="004B0296" w:rsidRDefault="004B0296" w:rsidP="004B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7E7938">
        <w:rPr>
          <w:rFonts w:ascii="Times New Roman" w:hAnsi="Times New Roman" w:cs="Times New Roman"/>
          <w:sz w:val="28"/>
          <w:szCs w:val="28"/>
        </w:rPr>
        <w:t>Шаги к т</w:t>
      </w:r>
      <w:r>
        <w:rPr>
          <w:rFonts w:ascii="Times New Roman" w:hAnsi="Times New Roman" w:cs="Times New Roman"/>
          <w:sz w:val="28"/>
          <w:szCs w:val="28"/>
        </w:rPr>
        <w:t>алантливому мышлению»</w:t>
      </w:r>
    </w:p>
    <w:p w14:paraId="5DA2EE17" w14:textId="4B9C7405" w:rsidR="004B0296" w:rsidRDefault="004B0296" w:rsidP="004B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 «</w:t>
      </w:r>
      <w:r w:rsidRPr="004B0296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на основе ТРИЗ»</w:t>
      </w:r>
      <w:r w:rsidR="00E16F36">
        <w:rPr>
          <w:rFonts w:ascii="Times New Roman" w:hAnsi="Times New Roman" w:cs="Times New Roman"/>
          <w:sz w:val="28"/>
          <w:szCs w:val="28"/>
        </w:rPr>
        <w:t>.</w:t>
      </w:r>
    </w:p>
    <w:p w14:paraId="4C1BBAE2" w14:textId="361F6506" w:rsidR="00E16F36" w:rsidRDefault="00E16F36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F36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14:paraId="6D0C5626" w14:textId="65AE00D4" w:rsidR="004B0296" w:rsidRDefault="00E16F36" w:rsidP="004B0296">
      <w:pPr>
        <w:rPr>
          <w:rFonts w:ascii="Times New Roman" w:hAnsi="Times New Roman" w:cs="Times New Roman"/>
          <w:sz w:val="28"/>
          <w:szCs w:val="28"/>
        </w:rPr>
      </w:pPr>
      <w:r w:rsidRPr="00E16F36">
        <w:rPr>
          <w:rFonts w:ascii="Times New Roman" w:hAnsi="Times New Roman" w:cs="Times New Roman"/>
          <w:sz w:val="28"/>
          <w:szCs w:val="28"/>
        </w:rPr>
        <w:t>ТРИЗ</w:t>
      </w:r>
      <w:r w:rsidR="004268EB" w:rsidRPr="004268EB">
        <w:t xml:space="preserve"> </w:t>
      </w:r>
      <w:r w:rsidR="004268EB" w:rsidRPr="004268EB">
        <w:rPr>
          <w:rFonts w:ascii="Times New Roman" w:hAnsi="Times New Roman" w:cs="Times New Roman"/>
          <w:sz w:val="28"/>
          <w:szCs w:val="28"/>
        </w:rPr>
        <w:t>технология</w:t>
      </w:r>
      <w:r w:rsidR="004268EB">
        <w:rPr>
          <w:rFonts w:ascii="Times New Roman" w:hAnsi="Times New Roman" w:cs="Times New Roman"/>
          <w:sz w:val="28"/>
          <w:szCs w:val="28"/>
        </w:rPr>
        <w:t xml:space="preserve"> (теория решения изобретательных задач)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4268EB">
        <w:rPr>
          <w:rFonts w:ascii="Times New Roman" w:hAnsi="Times New Roman" w:cs="Times New Roman"/>
          <w:sz w:val="28"/>
          <w:szCs w:val="28"/>
        </w:rPr>
        <w:t xml:space="preserve">придумана в России Генрихом Сауловичем Альтшуллером в 1956 году. Была предназначена для системного и творческого мышления инженеров. Но очень быстро стало понятно, что </w:t>
      </w:r>
      <w:r w:rsidR="000C2F29">
        <w:rPr>
          <w:rFonts w:ascii="Times New Roman" w:hAnsi="Times New Roman" w:cs="Times New Roman"/>
          <w:sz w:val="28"/>
          <w:szCs w:val="28"/>
        </w:rPr>
        <w:t xml:space="preserve">их </w:t>
      </w:r>
      <w:r w:rsidR="004268EB">
        <w:rPr>
          <w:rFonts w:ascii="Times New Roman" w:hAnsi="Times New Roman" w:cs="Times New Roman"/>
          <w:sz w:val="28"/>
          <w:szCs w:val="28"/>
        </w:rPr>
        <w:t xml:space="preserve">мышление </w:t>
      </w:r>
      <w:r w:rsidR="000C2F29">
        <w:rPr>
          <w:rFonts w:ascii="Times New Roman" w:hAnsi="Times New Roman" w:cs="Times New Roman"/>
          <w:sz w:val="28"/>
          <w:szCs w:val="28"/>
        </w:rPr>
        <w:t>на столько шаблонно, что его невозможно изменить. И тогда приняли решение идти к студентам. Да, это дало какие-то открытия, но недостаточно. Тогда решили провести ряд семинаров в школах, заметили мышление школьника восприимчивее и быстро меняется</w:t>
      </w:r>
      <w:r w:rsidR="00135FCE">
        <w:rPr>
          <w:rFonts w:ascii="Times New Roman" w:hAnsi="Times New Roman" w:cs="Times New Roman"/>
          <w:sz w:val="28"/>
          <w:szCs w:val="28"/>
        </w:rPr>
        <w:t>, их решения действительно ценны и могут изменить мир. Так вместе с этой теорией шагнули в детские сады. Это было самым интересным. Дети дошкольного возраста с удовольствием восприняли теорию ТРИЗ.</w:t>
      </w:r>
    </w:p>
    <w:p w14:paraId="5F62A9A5" w14:textId="733E14AD" w:rsidR="00135FCE" w:rsidRPr="0050470F" w:rsidRDefault="00135FCE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470F"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14:paraId="2FAC15B4" w14:textId="6C179C25" w:rsidR="00135FCE" w:rsidRDefault="0050470F" w:rsidP="004B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Генрих Саулович </w:t>
      </w:r>
      <w:r w:rsidR="00B702FF">
        <w:rPr>
          <w:rFonts w:ascii="Times New Roman" w:hAnsi="Times New Roman" w:cs="Times New Roman"/>
          <w:sz w:val="28"/>
          <w:szCs w:val="28"/>
        </w:rPr>
        <w:t>сказал замечательные слова…</w:t>
      </w:r>
    </w:p>
    <w:p w14:paraId="690940FA" w14:textId="23BBEACD" w:rsidR="0050470F" w:rsidRDefault="0050470F" w:rsidP="004B0296">
      <w:pPr>
        <w:rPr>
          <w:rFonts w:ascii="Times New Roman" w:hAnsi="Times New Roman" w:cs="Times New Roman"/>
          <w:sz w:val="28"/>
          <w:szCs w:val="28"/>
        </w:rPr>
      </w:pPr>
      <w:r w:rsidRPr="0050470F">
        <w:rPr>
          <w:rFonts w:ascii="Times New Roman" w:hAnsi="Times New Roman" w:cs="Times New Roman"/>
          <w:sz w:val="28"/>
          <w:szCs w:val="28"/>
        </w:rPr>
        <w:t>«Каждый ребенок изначально талантлив и даже гениален, но его надо научить ориентироваться в современном мире, чтобы при минимуме затрат достичь максимума эффекта»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E31E6" w14:textId="16822385" w:rsidR="0050470F" w:rsidRDefault="00B702FF" w:rsidP="004B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попробуем разобраться в некоторых элементах. Это не железный ТРИЗ, а первая ступень развитие творческого воображения РТВ.</w:t>
      </w:r>
    </w:p>
    <w:p w14:paraId="19997126" w14:textId="029756AC" w:rsidR="00B702FF" w:rsidRDefault="00B702FF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02FF"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14:paraId="02E4B39E" w14:textId="35FD4A64" w:rsidR="002116F8" w:rsidRPr="002116F8" w:rsidRDefault="002116F8" w:rsidP="004B0296">
      <w:pPr>
        <w:rPr>
          <w:rFonts w:ascii="Times New Roman" w:hAnsi="Times New Roman" w:cs="Times New Roman"/>
          <w:sz w:val="28"/>
          <w:szCs w:val="28"/>
        </w:rPr>
      </w:pPr>
      <w:r w:rsidRPr="002116F8">
        <w:rPr>
          <w:rFonts w:ascii="Times New Roman" w:hAnsi="Times New Roman" w:cs="Times New Roman"/>
          <w:sz w:val="28"/>
          <w:szCs w:val="28"/>
        </w:rPr>
        <w:t>Что меня сподвигло поработать с этой темой?</w:t>
      </w:r>
      <w:r>
        <w:rPr>
          <w:rFonts w:ascii="Times New Roman" w:hAnsi="Times New Roman" w:cs="Times New Roman"/>
          <w:sz w:val="28"/>
          <w:szCs w:val="28"/>
        </w:rPr>
        <w:t xml:space="preserve"> Конечно дети. Наблюдая за детьми я поняла, ум детей не ограничен. Это позволяет им изобретать, быть непосредственными и непредсказуемыми, дети замечают то, на что мы взрослые давно не обращаем внимание.</w:t>
      </w:r>
    </w:p>
    <w:p w14:paraId="3746FC1E" w14:textId="1024FC1E" w:rsidR="005B5996" w:rsidRDefault="005B5996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5996">
        <w:rPr>
          <w:rFonts w:ascii="Times New Roman" w:hAnsi="Times New Roman" w:cs="Times New Roman"/>
          <w:b/>
          <w:bCs/>
          <w:sz w:val="28"/>
          <w:szCs w:val="28"/>
        </w:rPr>
        <w:t>Слайд 5.</w:t>
      </w:r>
    </w:p>
    <w:p w14:paraId="75E8CAE2" w14:textId="18FB7A81" w:rsidR="002116F8" w:rsidRPr="002116F8" w:rsidRDefault="002116F8" w:rsidP="004B0296">
      <w:pPr>
        <w:rPr>
          <w:rFonts w:ascii="Times New Roman" w:hAnsi="Times New Roman" w:cs="Times New Roman"/>
          <w:sz w:val="28"/>
          <w:szCs w:val="28"/>
        </w:rPr>
      </w:pPr>
      <w:r w:rsidRPr="002116F8">
        <w:rPr>
          <w:rFonts w:ascii="Times New Roman" w:hAnsi="Times New Roman" w:cs="Times New Roman"/>
          <w:sz w:val="28"/>
          <w:szCs w:val="28"/>
        </w:rPr>
        <w:t>Развитие творческих способностей это навык бедующего. И компетенцией 21 века является так называемые 4к (коммуникативность, кооперирование, критическое мышление и креативность.</w:t>
      </w:r>
    </w:p>
    <w:p w14:paraId="299F483B" w14:textId="01ABCF93" w:rsidR="00B702FF" w:rsidRDefault="000B72FA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мы хотим учить тому, что</w:t>
      </w:r>
      <w:r w:rsidR="00B70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доступно и что будет востребовано. Значит учения необходимо связывать с компетенциями бедующего.</w:t>
      </w:r>
    </w:p>
    <w:p w14:paraId="276D4B1E" w14:textId="651BB7DB" w:rsidR="005B5996" w:rsidRDefault="005B5996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можем предложить для этого?</w:t>
      </w:r>
    </w:p>
    <w:p w14:paraId="73693E26" w14:textId="2D0A01D1" w:rsidR="005B5996" w:rsidRDefault="005B5996" w:rsidP="00C615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5996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14:paraId="73F47DAC" w14:textId="3C202B91" w:rsidR="005B5996" w:rsidRDefault="005B5996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99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96">
        <w:rPr>
          <w:rFonts w:ascii="Times New Roman" w:hAnsi="Times New Roman" w:cs="Times New Roman"/>
          <w:sz w:val="28"/>
          <w:szCs w:val="28"/>
        </w:rPr>
        <w:t>прежде чем мы начнем</w:t>
      </w:r>
      <w:r>
        <w:rPr>
          <w:rFonts w:ascii="Times New Roman" w:hAnsi="Times New Roman" w:cs="Times New Roman"/>
          <w:sz w:val="28"/>
          <w:szCs w:val="28"/>
        </w:rPr>
        <w:t>, я бы хотела рассказать притчу…</w:t>
      </w:r>
    </w:p>
    <w:p w14:paraId="39343F0E" w14:textId="497E0080" w:rsidR="005B5996" w:rsidRDefault="005B5996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молодая, резвая лошадь гуляла по лугу и вот однажды ее поймали и поставили перемалывать зерно…В течении нескольких</w:t>
      </w:r>
      <w:r w:rsidR="0047753F">
        <w:rPr>
          <w:rFonts w:ascii="Times New Roman" w:hAnsi="Times New Roman" w:cs="Times New Roman"/>
          <w:sz w:val="28"/>
          <w:szCs w:val="28"/>
        </w:rPr>
        <w:t>, каждый день лошадь крутила жернова, пока совсем не выбилась из сил…Хозяин, будучи добрым человеком решил, пора лошадь отпустить. Он опять привел её на поле, от куда когда-то взял, и отпустил…</w:t>
      </w:r>
    </w:p>
    <w:p w14:paraId="72418919" w14:textId="14447DA3" w:rsidR="0047753F" w:rsidRDefault="0047753F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вдохнула запах свежей травы, свободы и что-то не ясное проснулось в ее душе, голове. Лошадь так стояла, наслаждаясь, стояла</w:t>
      </w:r>
      <w:r w:rsidR="00B6418E">
        <w:rPr>
          <w:rFonts w:ascii="Times New Roman" w:hAnsi="Times New Roman" w:cs="Times New Roman"/>
          <w:sz w:val="28"/>
          <w:szCs w:val="28"/>
        </w:rPr>
        <w:t xml:space="preserve"> иии пошла по кругу…</w:t>
      </w:r>
    </w:p>
    <w:p w14:paraId="2294813A" w14:textId="1AF88043" w:rsidR="00B6418E" w:rsidRDefault="00B6418E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это в ТРИЗ называется психологическая инерция…инерция мышления.</w:t>
      </w:r>
    </w:p>
    <w:p w14:paraId="4A5D4F46" w14:textId="49F023B3" w:rsidR="00B6418E" w:rsidRDefault="00B6418E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держим себя в «клетке», </w:t>
      </w:r>
      <w:r w:rsidR="005F25E5">
        <w:rPr>
          <w:rFonts w:ascii="Times New Roman" w:hAnsi="Times New Roman" w:cs="Times New Roman"/>
          <w:sz w:val="28"/>
          <w:szCs w:val="28"/>
        </w:rPr>
        <w:t xml:space="preserve">мыслим шаблонно, </w:t>
      </w:r>
      <w:r>
        <w:rPr>
          <w:rFonts w:ascii="Times New Roman" w:hAnsi="Times New Roman" w:cs="Times New Roman"/>
          <w:sz w:val="28"/>
          <w:szCs w:val="28"/>
        </w:rPr>
        <w:t>вместо того что бы мыслить творчески, свободно.</w:t>
      </w:r>
    </w:p>
    <w:p w14:paraId="1C966285" w14:textId="76B4F168" w:rsidR="005F25E5" w:rsidRDefault="005F25E5" w:rsidP="00C615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25E5">
        <w:rPr>
          <w:rFonts w:ascii="Times New Roman" w:hAnsi="Times New Roman" w:cs="Times New Roman"/>
          <w:b/>
          <w:bCs/>
          <w:sz w:val="28"/>
          <w:szCs w:val="28"/>
        </w:rPr>
        <w:t>Слайд 7.</w:t>
      </w:r>
    </w:p>
    <w:p w14:paraId="169E08FC" w14:textId="34768E65" w:rsidR="005F25E5" w:rsidRDefault="005F25E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5E5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>
        <w:rPr>
          <w:rFonts w:ascii="Times New Roman" w:hAnsi="Times New Roman" w:cs="Times New Roman"/>
          <w:sz w:val="28"/>
          <w:szCs w:val="28"/>
        </w:rPr>
        <w:t>психологической инерции – это первый шаг к талантливому мышлению. И что бы задуманное было успешным</w:t>
      </w:r>
      <w:r w:rsidR="003B68BF">
        <w:rPr>
          <w:rFonts w:ascii="Times New Roman" w:hAnsi="Times New Roman" w:cs="Times New Roman"/>
          <w:sz w:val="28"/>
          <w:szCs w:val="28"/>
        </w:rPr>
        <w:t xml:space="preserve">, необходимо постоянно </w:t>
      </w:r>
      <w:r w:rsidR="003B68BF" w:rsidRPr="0093516E">
        <w:rPr>
          <w:rFonts w:ascii="Times New Roman" w:hAnsi="Times New Roman" w:cs="Times New Roman"/>
          <w:b/>
          <w:bCs/>
          <w:sz w:val="28"/>
          <w:szCs w:val="28"/>
        </w:rPr>
        <w:t>накапливать информацию</w:t>
      </w:r>
      <w:r w:rsidR="003B68BF">
        <w:rPr>
          <w:rFonts w:ascii="Times New Roman" w:hAnsi="Times New Roman" w:cs="Times New Roman"/>
          <w:sz w:val="28"/>
          <w:szCs w:val="28"/>
        </w:rPr>
        <w:t>. Начать развивать все свои каналы восприятия.</w:t>
      </w:r>
    </w:p>
    <w:p w14:paraId="4341881E" w14:textId="0724C570" w:rsidR="003B68BF" w:rsidRDefault="003B68BF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творчество</w:t>
      </w:r>
      <w:r w:rsidR="0093516E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создание нового из уже имеющегося у нас в голове</w:t>
      </w:r>
      <w:r w:rsidR="0093516E">
        <w:rPr>
          <w:rFonts w:ascii="Times New Roman" w:hAnsi="Times New Roman" w:cs="Times New Roman"/>
          <w:sz w:val="28"/>
          <w:szCs w:val="28"/>
        </w:rPr>
        <w:t>.</w:t>
      </w:r>
    </w:p>
    <w:p w14:paraId="4E119F17" w14:textId="3EB0C723" w:rsidR="0093516E" w:rsidRDefault="0093516E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16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если мы попросим ребенка составить загадку про лист. Мы сначала должны получить информацию о данном объекте (шершавый, тонкий, мягкий, плотный, маленький, большой и тд).</w:t>
      </w:r>
    </w:p>
    <w:p w14:paraId="1ED45612" w14:textId="002117F4" w:rsidR="0093516E" w:rsidRPr="00F67375" w:rsidRDefault="0093516E" w:rsidP="00C615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мы должны развивать </w:t>
      </w:r>
      <w:r w:rsidR="00F67375" w:rsidRPr="00F67375">
        <w:rPr>
          <w:rFonts w:ascii="Times New Roman" w:hAnsi="Times New Roman" w:cs="Times New Roman"/>
          <w:b/>
          <w:bCs/>
          <w:sz w:val="28"/>
          <w:szCs w:val="28"/>
        </w:rPr>
        <w:t>управляемое воображение.</w:t>
      </w:r>
    </w:p>
    <w:p w14:paraId="10A091DB" w14:textId="5A072446" w:rsidR="00F67375" w:rsidRDefault="00F6737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375">
        <w:rPr>
          <w:rFonts w:ascii="Times New Roman" w:hAnsi="Times New Roman" w:cs="Times New Roman"/>
          <w:sz w:val="28"/>
          <w:szCs w:val="28"/>
        </w:rPr>
        <w:t>Что вы видите на картинке?</w:t>
      </w:r>
    </w:p>
    <w:p w14:paraId="5F0773A9" w14:textId="0460D5C0" w:rsidR="00F67375" w:rsidRDefault="00F6737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логотип сообщества</w:t>
      </w:r>
    </w:p>
    <w:p w14:paraId="11F4E1DF" w14:textId="4624E6CF" w:rsidR="00F67375" w:rsidRDefault="00F6737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любителей астрономии?</w:t>
      </w:r>
    </w:p>
    <w:p w14:paraId="10B77F06" w14:textId="3987A010" w:rsidR="00F67375" w:rsidRDefault="00F6737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-любителей книги?</w:t>
      </w:r>
    </w:p>
    <w:p w14:paraId="23144B7F" w14:textId="1457FCCD" w:rsidR="00F67375" w:rsidRDefault="00F67375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любителей </w:t>
      </w:r>
      <w:r w:rsidR="00A923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утешествовать?</w:t>
      </w:r>
    </w:p>
    <w:p w14:paraId="0E8A001E" w14:textId="13EA7A34" w:rsidR="00A9231C" w:rsidRDefault="00A9231C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если я вам скажу, что здесь скрыта все геометрические фигуру, вы через время их найдете, если я скажу, что здесь спрятаны все цифры от 1-10, то и цифры вы обнаружите.</w:t>
      </w:r>
    </w:p>
    <w:p w14:paraId="7066E653" w14:textId="52E3C3E8" w:rsidR="00A9231C" w:rsidRDefault="00A9231C" w:rsidP="00C615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9231C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14:paraId="06DF8276" w14:textId="4A64A1A8" w:rsidR="00A9231C" w:rsidRDefault="00A9231C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31C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231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мы можем начать давать разнообразные линии и ставить задачу преобразовывать их во что-то целостное. Так же и с кляксой, например.</w:t>
      </w:r>
    </w:p>
    <w:p w14:paraId="119A8440" w14:textId="5BCA8709" w:rsidR="00A9231C" w:rsidRDefault="00254FB7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начинает включаться управляемое воображение.</w:t>
      </w:r>
    </w:p>
    <w:p w14:paraId="03AB55CA" w14:textId="278E9686" w:rsidR="00254FB7" w:rsidRDefault="00254FB7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можно делать каждый день, меняя направление линий.</w:t>
      </w:r>
    </w:p>
    <w:p w14:paraId="24316999" w14:textId="14DB4DD7" w:rsidR="00254FB7" w:rsidRDefault="00254FB7" w:rsidP="00C61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придуманные образы соединим в историю, то будет еще интереснее.</w:t>
      </w:r>
    </w:p>
    <w:p w14:paraId="3C45E3E8" w14:textId="60451AF7" w:rsidR="00812938" w:rsidRDefault="00812938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93AE5" w14:textId="77777777" w:rsidR="00C61579" w:rsidRDefault="00C61579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6AF30" w14:textId="77777777" w:rsidR="00C61579" w:rsidRDefault="00C61579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84DD8" w14:textId="7B454EA3" w:rsidR="00812938" w:rsidRDefault="00812938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29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9.</w:t>
      </w:r>
    </w:p>
    <w:p w14:paraId="024AB2D5" w14:textId="06BB4171" w:rsidR="00812938" w:rsidRDefault="00812938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A3809" w14:textId="12DCDC26" w:rsidR="00812938" w:rsidRDefault="00812938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ледующий шаг – это квота идей. Мы должны с вами установить квоту идей на день. Например, каждый вечер ложась спать, вы говорите себя завтра я придумаю 10 новых идей, совершенно разных направлений.</w:t>
      </w:r>
    </w:p>
    <w:p w14:paraId="17758786" w14:textId="0FDFCE89" w:rsidR="00812938" w:rsidRPr="00812938" w:rsidRDefault="00812938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D64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решите ка</w:t>
      </w:r>
      <w:r w:rsidR="00147256">
        <w:rPr>
          <w:rFonts w:ascii="Times New Roman" w:hAnsi="Times New Roman" w:cs="Times New Roman"/>
          <w:sz w:val="28"/>
          <w:szCs w:val="28"/>
        </w:rPr>
        <w:t>ждый день по</w:t>
      </w:r>
      <w:r w:rsidR="00D643B7">
        <w:rPr>
          <w:rFonts w:ascii="Times New Roman" w:hAnsi="Times New Roman" w:cs="Times New Roman"/>
          <w:sz w:val="28"/>
          <w:szCs w:val="28"/>
        </w:rPr>
        <w:t>-</w:t>
      </w:r>
      <w:r w:rsidR="00147256">
        <w:rPr>
          <w:rFonts w:ascii="Times New Roman" w:hAnsi="Times New Roman" w:cs="Times New Roman"/>
          <w:sz w:val="28"/>
          <w:szCs w:val="28"/>
        </w:rPr>
        <w:t xml:space="preserve"> новому звонить в дверь или приходя на работу по</w:t>
      </w:r>
      <w:r w:rsidR="00D643B7">
        <w:rPr>
          <w:rFonts w:ascii="Times New Roman" w:hAnsi="Times New Roman" w:cs="Times New Roman"/>
          <w:sz w:val="28"/>
          <w:szCs w:val="28"/>
        </w:rPr>
        <w:t>-</w:t>
      </w:r>
      <w:r w:rsidR="00147256">
        <w:rPr>
          <w:rFonts w:ascii="Times New Roman" w:hAnsi="Times New Roman" w:cs="Times New Roman"/>
          <w:sz w:val="28"/>
          <w:szCs w:val="28"/>
        </w:rPr>
        <w:t xml:space="preserve"> новому здороваться. Т.е. вы ищите новые способы, привычного.</w:t>
      </w:r>
    </w:p>
    <w:p w14:paraId="6617A2C1" w14:textId="205D3DE9" w:rsidR="00254FB7" w:rsidRDefault="00147256" w:rsidP="001472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7256">
        <w:rPr>
          <w:rFonts w:ascii="Times New Roman" w:hAnsi="Times New Roman" w:cs="Times New Roman"/>
          <w:sz w:val="28"/>
          <w:szCs w:val="28"/>
        </w:rPr>
        <w:t>Постановка цели продвигает на развитие, это позволяет сконцентрироваться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6B02">
        <w:rPr>
          <w:rFonts w:ascii="Times New Roman" w:hAnsi="Times New Roman" w:cs="Times New Roman"/>
          <w:sz w:val="28"/>
          <w:szCs w:val="28"/>
        </w:rPr>
        <w:t>Постановка цели наполняет и дает энергию.</w:t>
      </w:r>
    </w:p>
    <w:p w14:paraId="2441A226" w14:textId="29E4F6C2" w:rsidR="00147256" w:rsidRDefault="00F66B02" w:rsidP="001472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действовать по привычке, вспоминаем лошадку…</w:t>
      </w:r>
    </w:p>
    <w:p w14:paraId="4FDB3C4E" w14:textId="02E12976" w:rsidR="00F66B02" w:rsidRDefault="00F66B02" w:rsidP="00F66B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себе в одно утро</w:t>
      </w:r>
      <w:r w:rsidR="00D64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 чистить зубы не правой рукой, как привыкли, а левой…Если вы каждый день делаете себе пучок из волос, то сегодня наоборот распустите волосы или зачешите не в свойственном направлении</w:t>
      </w:r>
      <w:r w:rsidR="00F257C2">
        <w:rPr>
          <w:rFonts w:ascii="Times New Roman" w:hAnsi="Times New Roman" w:cs="Times New Roman"/>
          <w:sz w:val="28"/>
          <w:szCs w:val="28"/>
        </w:rPr>
        <w:t>…Мозг тут же начинает активно работать.</w:t>
      </w:r>
    </w:p>
    <w:p w14:paraId="248129CB" w14:textId="394AA789" w:rsidR="00F257C2" w:rsidRDefault="00F257C2" w:rsidP="00F257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шаг очень хорош. Если вы начнете потихонечку собирать идеи, то обнаружите, что природа создала множество совершенно не повторимых явлений</w:t>
      </w:r>
      <w:r w:rsidR="00B36295">
        <w:rPr>
          <w:rFonts w:ascii="Times New Roman" w:hAnsi="Times New Roman" w:cs="Times New Roman"/>
          <w:sz w:val="28"/>
          <w:szCs w:val="28"/>
        </w:rPr>
        <w:t>, о которых мы знаем, но проходим мимо</w:t>
      </w:r>
    </w:p>
    <w:p w14:paraId="0009F6BC" w14:textId="72A6C504" w:rsidR="00B36295" w:rsidRPr="00F257C2" w:rsidRDefault="00B36295" w:rsidP="00B36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всем известные лягушки, что в них необычного, а очень много</w:t>
      </w:r>
      <w:r w:rsidR="00D64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 язык, который отличается от нашего, он приклеен к верхнему небу и не проталкивает пищу, как тогда лягушка проглатывает своих мух и комаров?</w:t>
      </w:r>
    </w:p>
    <w:p w14:paraId="285387D4" w14:textId="0C4D3A8C" w:rsidR="00254FB7" w:rsidRDefault="00D643B7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3B7">
        <w:rPr>
          <w:rFonts w:ascii="Times New Roman" w:hAnsi="Times New Roman" w:cs="Times New Roman"/>
          <w:sz w:val="28"/>
          <w:szCs w:val="28"/>
        </w:rPr>
        <w:t>Как только лягушка хватает ничего не подозревающее насекомое, она должна моргнуть: веки подталкивают глазные яблоки к верхней части рта и фактически помогают протолкнуть пищу в горло. Кстати, глаза у лягушек больше, чем желудок. У большинства лягушек на верхней челюсти есть зубы, но они в основном используются, чтобы запереть добычу во рту и не дать ей ускользнуть до того, как глазные яблоки подтолкнут её к желудку.</w:t>
      </w:r>
    </w:p>
    <w:p w14:paraId="09CBBDCB" w14:textId="7FF7E19C" w:rsidR="00D643B7" w:rsidRDefault="00D643B7" w:rsidP="00D643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банк идей подготовил Анатолий Гин, можно купить его книгу с задачками и каждый день по одной прорешивать.</w:t>
      </w:r>
    </w:p>
    <w:p w14:paraId="63970C30" w14:textId="4AAC5150" w:rsidR="00D643B7" w:rsidRDefault="00D643B7" w:rsidP="00D643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Путешествуя</w:t>
      </w:r>
      <w:r w:rsidR="0054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появляется много </w:t>
      </w:r>
      <w:r w:rsidR="005410C6">
        <w:rPr>
          <w:rFonts w:ascii="Times New Roman" w:hAnsi="Times New Roman" w:cs="Times New Roman"/>
          <w:sz w:val="28"/>
          <w:szCs w:val="28"/>
        </w:rPr>
        <w:t>не решенных вопросов, ответы на которые мозг ищет в новом пространстве.</w:t>
      </w:r>
    </w:p>
    <w:p w14:paraId="4FB85150" w14:textId="4C48C6D4" w:rsidR="005410C6" w:rsidRDefault="005410C6" w:rsidP="00D643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«Ловить» мысли, значит уметь внимательно слушать окружающих и фиксировать ценную информацию.</w:t>
      </w:r>
    </w:p>
    <w:p w14:paraId="1F008AE9" w14:textId="3D32A7F8" w:rsidR="005410C6" w:rsidRDefault="005410C6" w:rsidP="00D643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очень важно мыслить правильно. Мыслить позитивно.</w:t>
      </w:r>
    </w:p>
    <w:p w14:paraId="5B629FA5" w14:textId="36CB5AFD" w:rsidR="00D62291" w:rsidRDefault="00D62291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явлении, чего бы мы не коснулись есть + и – </w:t>
      </w:r>
    </w:p>
    <w:p w14:paraId="6960307D" w14:textId="7F5F50FD" w:rsidR="00D62291" w:rsidRDefault="00D62291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предлагает игру «Хорошо-плохо».</w:t>
      </w:r>
    </w:p>
    <w:p w14:paraId="06B2F565" w14:textId="7FA1D2B3" w:rsidR="00D62291" w:rsidRDefault="00D62291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пример </w:t>
      </w:r>
      <w:r w:rsidR="009524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Дождь</w:t>
      </w:r>
    </w:p>
    <w:p w14:paraId="7E1D08C5" w14:textId="11D825A1" w:rsidR="00952409" w:rsidRDefault="00952409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пример- обрызгала мимо проезжающая машина</w:t>
      </w:r>
    </w:p>
    <w:p w14:paraId="2C285B85" w14:textId="695E4174" w:rsidR="00952409" w:rsidRDefault="00952409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Мысля позитивно ваше воображение будет давать такие яркие вспышки, краски, вас будет просто не остановить.</w:t>
      </w:r>
      <w:r w:rsidR="00141ABE">
        <w:rPr>
          <w:rFonts w:ascii="Times New Roman" w:hAnsi="Times New Roman" w:cs="Times New Roman"/>
          <w:sz w:val="28"/>
          <w:szCs w:val="28"/>
        </w:rPr>
        <w:t xml:space="preserve"> Развитое воображение помогает мыслить позитивно.</w:t>
      </w:r>
    </w:p>
    <w:p w14:paraId="6001F4ED" w14:textId="77777777" w:rsidR="00141ABE" w:rsidRDefault="00141ABE" w:rsidP="00D622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19F91A6" w14:textId="66FF78A1" w:rsidR="00952409" w:rsidRPr="00AE1D3C" w:rsidRDefault="00952409" w:rsidP="00AE1D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1D3C">
        <w:rPr>
          <w:rFonts w:ascii="Times New Roman" w:hAnsi="Times New Roman" w:cs="Times New Roman"/>
          <w:b/>
          <w:bCs/>
          <w:sz w:val="28"/>
          <w:szCs w:val="28"/>
        </w:rPr>
        <w:t>Слайд 10.</w:t>
      </w:r>
    </w:p>
    <w:p w14:paraId="25F1B24F" w14:textId="1B014867" w:rsidR="00254FB7" w:rsidRDefault="00141ABE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подошли к 3 -му шагу. Креативность навык будущего. Креативность = новое. Здесь бы хотелось воспользоваться таблицей которую составила</w:t>
      </w:r>
      <w:r w:rsidR="00CC0D5D">
        <w:rPr>
          <w:rFonts w:ascii="Times New Roman" w:hAnsi="Times New Roman" w:cs="Times New Roman"/>
          <w:sz w:val="28"/>
          <w:szCs w:val="28"/>
        </w:rPr>
        <w:t xml:space="preserve"> Сидочук Татьяной Александровной (Ульяновск). Как таблица поможет развивать воображение? Рассмотрим пример: На столе стоит кувшин и вас просят рассказать про его особенности</w:t>
      </w:r>
      <w:r w:rsidR="005A12A7">
        <w:rPr>
          <w:rFonts w:ascii="Times New Roman" w:hAnsi="Times New Roman" w:cs="Times New Roman"/>
          <w:sz w:val="28"/>
          <w:szCs w:val="28"/>
        </w:rPr>
        <w:t xml:space="preserve"> </w:t>
      </w:r>
      <w:r w:rsidR="00CC0D5D">
        <w:rPr>
          <w:rFonts w:ascii="Times New Roman" w:hAnsi="Times New Roman" w:cs="Times New Roman"/>
          <w:sz w:val="28"/>
          <w:szCs w:val="28"/>
        </w:rPr>
        <w:t xml:space="preserve">(стеклянный, обьемный, в него можно налить воду иииии замолчали. </w:t>
      </w:r>
      <w:r w:rsidR="005A12A7">
        <w:rPr>
          <w:rFonts w:ascii="Times New Roman" w:hAnsi="Times New Roman" w:cs="Times New Roman"/>
          <w:sz w:val="28"/>
          <w:szCs w:val="28"/>
        </w:rPr>
        <w:t>Но если перед глазами эта табличка, то вы становитесь рассказчиком номер один! 17 ячеек подскажет</w:t>
      </w:r>
      <w:r w:rsidR="00507732">
        <w:rPr>
          <w:rFonts w:ascii="Times New Roman" w:hAnsi="Times New Roman" w:cs="Times New Roman"/>
          <w:sz w:val="28"/>
          <w:szCs w:val="28"/>
        </w:rPr>
        <w:t>,</w:t>
      </w:r>
      <w:r w:rsidR="005A12A7">
        <w:rPr>
          <w:rFonts w:ascii="Times New Roman" w:hAnsi="Times New Roman" w:cs="Times New Roman"/>
          <w:sz w:val="28"/>
          <w:szCs w:val="28"/>
        </w:rPr>
        <w:t xml:space="preserve"> о чем сейчас можно рассказать</w:t>
      </w:r>
      <w:r w:rsidR="00AE1D3C">
        <w:rPr>
          <w:rFonts w:ascii="Times New Roman" w:hAnsi="Times New Roman" w:cs="Times New Roman"/>
          <w:sz w:val="28"/>
          <w:szCs w:val="28"/>
        </w:rPr>
        <w:t>. По итогу о кувшине можно говорить целых 17 минут, параллельно затрагивая и другие образовательные разделы. В результате мы можем одному кувшину посвятить целое занятие.</w:t>
      </w:r>
    </w:p>
    <w:p w14:paraId="76E613A7" w14:textId="654D0458" w:rsidR="00AE1D3C" w:rsidRDefault="00AE1D3C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кого</w:t>
      </w:r>
      <w:r w:rsidR="005077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еще нет опыта, разработанных технологий</w:t>
      </w:r>
      <w:r w:rsidR="00507732">
        <w:rPr>
          <w:rFonts w:ascii="Times New Roman" w:hAnsi="Times New Roman" w:cs="Times New Roman"/>
          <w:sz w:val="28"/>
          <w:szCs w:val="28"/>
        </w:rPr>
        <w:t>, данная табличка очень уверенный шаг на встречу креативности, т.е. основу для систематизации.</w:t>
      </w:r>
    </w:p>
    <w:p w14:paraId="034BDA73" w14:textId="100817D1" w:rsidR="00507732" w:rsidRDefault="00507732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865C96" w14:textId="39C614B9" w:rsidR="00507732" w:rsidRDefault="00507732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7732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</w:p>
    <w:p w14:paraId="7F15C0F0" w14:textId="16DEE161" w:rsidR="00507732" w:rsidRDefault="00507732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32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не много другой</w:t>
      </w:r>
      <w:r w:rsidRPr="00507732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 xml:space="preserve">. Дан обычный предмет зонт, нам нужно создать новый объект. </w:t>
      </w:r>
      <w:r w:rsidR="00E526ED">
        <w:rPr>
          <w:rFonts w:ascii="Times New Roman" w:hAnsi="Times New Roman" w:cs="Times New Roman"/>
          <w:sz w:val="28"/>
          <w:szCs w:val="28"/>
        </w:rPr>
        <w:t>Наша таблица дает очень много вариантов, для создания нового обьекта. И это так замечательно.</w:t>
      </w:r>
    </w:p>
    <w:p w14:paraId="7F790746" w14:textId="6118FBBE" w:rsidR="00E526ED" w:rsidRDefault="00E526ED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E96D8" w14:textId="222CAF34" w:rsidR="00E526ED" w:rsidRDefault="00E526ED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26ED">
        <w:rPr>
          <w:rFonts w:ascii="Times New Roman" w:hAnsi="Times New Roman" w:cs="Times New Roman"/>
          <w:b/>
          <w:bCs/>
          <w:sz w:val="28"/>
          <w:szCs w:val="28"/>
        </w:rPr>
        <w:t>Слайд 12.</w:t>
      </w:r>
    </w:p>
    <w:p w14:paraId="05201225" w14:textId="2A2D541C" w:rsidR="00E526ED" w:rsidRDefault="00E526ED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sz w:val="28"/>
          <w:szCs w:val="28"/>
        </w:rPr>
        <w:t xml:space="preserve">Оказывается зонту можно поменять цвет, </w:t>
      </w:r>
      <w:r>
        <w:rPr>
          <w:rFonts w:ascii="Times New Roman" w:hAnsi="Times New Roman" w:cs="Times New Roman"/>
          <w:sz w:val="28"/>
          <w:szCs w:val="28"/>
        </w:rPr>
        <w:t>форму, материал из которого сделан. Даже температуру зонта можно изменить, если напри</w:t>
      </w:r>
      <w:r w:rsidR="00A43CE5">
        <w:rPr>
          <w:rFonts w:ascii="Times New Roman" w:hAnsi="Times New Roman" w:cs="Times New Roman"/>
          <w:sz w:val="28"/>
          <w:szCs w:val="28"/>
        </w:rPr>
        <w:t>мер в ручку вставить нагревающий прибор. А если ручка будет иллюмисентная, то зонт может и святиться. Можно еще добавить зонту новые качества, конечно.</w:t>
      </w:r>
    </w:p>
    <w:p w14:paraId="28007A22" w14:textId="0707EB4E" w:rsidR="00A43CE5" w:rsidRDefault="00A43CE5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то придумал соединить между собой большое количество зонтов и это стало украшением улицы, еще и тень в низу, возвращаясь к температурному режиму. </w:t>
      </w:r>
      <w:r w:rsidR="00C47411">
        <w:rPr>
          <w:rFonts w:ascii="Times New Roman" w:hAnsi="Times New Roman" w:cs="Times New Roman"/>
          <w:sz w:val="28"/>
          <w:szCs w:val="28"/>
        </w:rPr>
        <w:t xml:space="preserve">А если самый обыкновенный зонт увеличить в размерах и это уже инсталляция, рядом с такими обьектами уже фотографируются. </w:t>
      </w:r>
      <w:r w:rsidR="00A36D7F">
        <w:rPr>
          <w:rFonts w:ascii="Times New Roman" w:hAnsi="Times New Roman" w:cs="Times New Roman"/>
          <w:sz w:val="28"/>
          <w:szCs w:val="28"/>
        </w:rPr>
        <w:t xml:space="preserve">Еще зонт можно сделать обьектом декора в квартире, тоже очень креативно. </w:t>
      </w:r>
    </w:p>
    <w:p w14:paraId="55DAB746" w14:textId="5040A907" w:rsidR="00A36D7F" w:rsidRDefault="00A36D7F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 какой вывод можно сделать креативность во всем, только нужно на</w:t>
      </w:r>
      <w:r w:rsidR="00A253A0">
        <w:rPr>
          <w:rFonts w:ascii="Times New Roman" w:hAnsi="Times New Roman" w:cs="Times New Roman"/>
          <w:sz w:val="28"/>
          <w:szCs w:val="28"/>
        </w:rPr>
        <w:t>учиться играть своим воображением и правильно пользоваться вспомогательными ресурсами.</w:t>
      </w:r>
    </w:p>
    <w:p w14:paraId="5BA1484F" w14:textId="555FE593" w:rsidR="00A253A0" w:rsidRDefault="00A253A0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E5BDAD" w14:textId="77777777" w:rsidR="00E15036" w:rsidRDefault="00E15036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29421" w14:textId="77777777" w:rsidR="00E15036" w:rsidRDefault="00E15036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31172" w14:textId="77777777" w:rsidR="00E15036" w:rsidRDefault="00E15036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3DE93" w14:textId="77777777" w:rsidR="00E15036" w:rsidRDefault="00E15036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7214D" w14:textId="4A912CE3" w:rsidR="00A253A0" w:rsidRDefault="00A253A0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53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13.</w:t>
      </w:r>
    </w:p>
    <w:p w14:paraId="4BFE7755" w14:textId="49E8FD8F" w:rsidR="00A253A0" w:rsidRDefault="00A253A0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3A0">
        <w:rPr>
          <w:rFonts w:ascii="Times New Roman" w:hAnsi="Times New Roman" w:cs="Times New Roman"/>
          <w:sz w:val="28"/>
          <w:szCs w:val="28"/>
        </w:rPr>
        <w:t xml:space="preserve">Не могу не </w:t>
      </w:r>
      <w:r>
        <w:rPr>
          <w:rFonts w:ascii="Times New Roman" w:hAnsi="Times New Roman" w:cs="Times New Roman"/>
          <w:sz w:val="28"/>
          <w:szCs w:val="28"/>
        </w:rPr>
        <w:t xml:space="preserve">отметить литературный пример </w:t>
      </w:r>
      <w:r w:rsidR="002F18F3">
        <w:rPr>
          <w:rFonts w:ascii="Times New Roman" w:hAnsi="Times New Roman" w:cs="Times New Roman"/>
          <w:sz w:val="28"/>
          <w:szCs w:val="28"/>
        </w:rPr>
        <w:t>изменения функций обьекта.</w:t>
      </w:r>
    </w:p>
    <w:p w14:paraId="0A543B95" w14:textId="0D91A064" w:rsidR="002F18F3" w:rsidRDefault="002F18F3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Б.Заходера «Кот и Кит», учит нас поменять обьекты </w:t>
      </w:r>
      <w:r w:rsidR="00E1503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ункциями</w:t>
      </w:r>
      <w:r w:rsidR="00E15036">
        <w:rPr>
          <w:rFonts w:ascii="Times New Roman" w:hAnsi="Times New Roman" w:cs="Times New Roman"/>
          <w:sz w:val="28"/>
          <w:szCs w:val="28"/>
        </w:rPr>
        <w:t xml:space="preserve"> и придумать новые, главное условие научиться правильно задать вопрос, не менее 10-15 вопросов задаем и получаем ответы.</w:t>
      </w:r>
    </w:p>
    <w:p w14:paraId="26C2D427" w14:textId="1F97274B" w:rsidR="00E15036" w:rsidRDefault="00E15036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стандартные вопросы, не стандартные ответы, все это так же помогает нам развивать воображение.</w:t>
      </w:r>
    </w:p>
    <w:p w14:paraId="04CB2684" w14:textId="00914743" w:rsidR="005E58BD" w:rsidRDefault="005E58BD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677662" w14:textId="2820E166" w:rsidR="005E58BD" w:rsidRDefault="005E58BD" w:rsidP="00935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58BD">
        <w:rPr>
          <w:rFonts w:ascii="Times New Roman" w:hAnsi="Times New Roman" w:cs="Times New Roman"/>
          <w:b/>
          <w:bCs/>
          <w:sz w:val="28"/>
          <w:szCs w:val="28"/>
        </w:rPr>
        <w:t>Слайд 14.</w:t>
      </w:r>
    </w:p>
    <w:p w14:paraId="1073D987" w14:textId="00DBF08E" w:rsidR="005E58BD" w:rsidRDefault="005E58BD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8BD">
        <w:rPr>
          <w:rFonts w:ascii="Times New Roman" w:hAnsi="Times New Roman" w:cs="Times New Roman"/>
          <w:sz w:val="28"/>
          <w:szCs w:val="28"/>
        </w:rPr>
        <w:t xml:space="preserve">И дальше </w:t>
      </w:r>
      <w:r>
        <w:rPr>
          <w:rFonts w:ascii="Times New Roman" w:hAnsi="Times New Roman" w:cs="Times New Roman"/>
          <w:sz w:val="28"/>
          <w:szCs w:val="28"/>
        </w:rPr>
        <w:t xml:space="preserve">нам будет помогать 4 шаг- Приемы фантазирования. </w:t>
      </w:r>
    </w:p>
    <w:p w14:paraId="10A8267F" w14:textId="2EACFD01" w:rsidR="005E58BD" w:rsidRDefault="005E58BD" w:rsidP="00935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такие маленькие волшебники, которые помогают</w:t>
      </w:r>
    </w:p>
    <w:p w14:paraId="64B8DF2A" w14:textId="0D061CBC" w:rsidR="005E58BD" w:rsidRDefault="005E58BD" w:rsidP="005E5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Увеличить-уменьшить обьект</w:t>
      </w:r>
    </w:p>
    <w:p w14:paraId="3E8900C2" w14:textId="77D3F3C2" w:rsidR="005E58BD" w:rsidRDefault="005E58BD" w:rsidP="005E5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Объединить- разделить</w:t>
      </w:r>
    </w:p>
    <w:p w14:paraId="09CDA732" w14:textId="4BC23B18" w:rsidR="005E58BD" w:rsidRDefault="00E75C68" w:rsidP="005E5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Оживить-</w:t>
      </w:r>
      <w:r w:rsidR="00142B29">
        <w:rPr>
          <w:rFonts w:ascii="Times New Roman" w:hAnsi="Times New Roman" w:cs="Times New Roman"/>
          <w:sz w:val="28"/>
          <w:szCs w:val="28"/>
        </w:rPr>
        <w:t>обездвижить(оживление окаменение)</w:t>
      </w:r>
    </w:p>
    <w:p w14:paraId="13B2193A" w14:textId="2DF3F519" w:rsidR="00E75C68" w:rsidRDefault="00E75C68" w:rsidP="005E5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наоборот</w:t>
      </w:r>
    </w:p>
    <w:p w14:paraId="030E792E" w14:textId="11385C69" w:rsidR="00E75C68" w:rsidRDefault="00E75C68" w:rsidP="005E5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Перемещать во времени</w:t>
      </w:r>
    </w:p>
    <w:p w14:paraId="5B60B7B2" w14:textId="387AE400" w:rsidR="00507732" w:rsidRDefault="003049B7" w:rsidP="00935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B29">
        <w:rPr>
          <w:rFonts w:ascii="Times New Roman" w:hAnsi="Times New Roman" w:cs="Times New Roman"/>
          <w:sz w:val="28"/>
          <w:szCs w:val="28"/>
        </w:rPr>
        <w:t>Помогают сделать Все или только что-то конкретное</w:t>
      </w:r>
      <w:r w:rsidR="00142B29">
        <w:rPr>
          <w:rFonts w:ascii="Times New Roman" w:hAnsi="Times New Roman" w:cs="Times New Roman"/>
          <w:sz w:val="28"/>
          <w:szCs w:val="28"/>
        </w:rPr>
        <w:t>(специализация-универсализация)</w:t>
      </w:r>
    </w:p>
    <w:p w14:paraId="5D89B4A8" w14:textId="3F42A9F5" w:rsidR="00142B29" w:rsidRDefault="00142B29" w:rsidP="00142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сказок поставлено на этих приемах. Гуливер, такой огромный </w:t>
      </w:r>
      <w:r w:rsidR="00AB6C0C">
        <w:rPr>
          <w:rFonts w:ascii="Times New Roman" w:hAnsi="Times New Roman" w:cs="Times New Roman"/>
          <w:sz w:val="28"/>
          <w:szCs w:val="28"/>
        </w:rPr>
        <w:t xml:space="preserve">в стране лилипутов. Или мальчик Валя, в известном мультфильме становиться размером с муравья. Сказка «Под грибом» очень ярко показывает размеры обьектов. Или перемещение во времени, в пространстве (Алиса в стране чудес, или мы сами решим перенести красную шапочку </w:t>
      </w:r>
      <w:r w:rsidR="00680884">
        <w:rPr>
          <w:rFonts w:ascii="Times New Roman" w:hAnsi="Times New Roman" w:cs="Times New Roman"/>
          <w:sz w:val="28"/>
          <w:szCs w:val="28"/>
        </w:rPr>
        <w:t xml:space="preserve">под воду, например., спящая красавица, где вообще остановили время. </w:t>
      </w:r>
      <w:r w:rsidR="00BB735B">
        <w:rPr>
          <w:rFonts w:ascii="Times New Roman" w:hAnsi="Times New Roman" w:cs="Times New Roman"/>
          <w:sz w:val="28"/>
          <w:szCs w:val="28"/>
        </w:rPr>
        <w:t>Сказка про мальчика Нильса и его путешествие на гусях- помните оживший памятник?</w:t>
      </w:r>
      <w:r w:rsidR="00680884">
        <w:rPr>
          <w:rFonts w:ascii="Times New Roman" w:hAnsi="Times New Roman" w:cs="Times New Roman"/>
          <w:sz w:val="28"/>
          <w:szCs w:val="28"/>
        </w:rPr>
        <w:t>)</w:t>
      </w:r>
    </w:p>
    <w:p w14:paraId="7B7EFE75" w14:textId="51F4C244" w:rsidR="00BB735B" w:rsidRDefault="00BB735B" w:rsidP="00142B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D9CF8" w14:textId="68DCD24A" w:rsidR="00BB735B" w:rsidRDefault="00BB735B" w:rsidP="00142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735B">
        <w:rPr>
          <w:rFonts w:ascii="Times New Roman" w:hAnsi="Times New Roman" w:cs="Times New Roman"/>
          <w:b/>
          <w:bCs/>
          <w:sz w:val="28"/>
          <w:szCs w:val="28"/>
        </w:rPr>
        <w:t>Слайд 15.</w:t>
      </w:r>
    </w:p>
    <w:p w14:paraId="22096394" w14:textId="77777777" w:rsidR="004D4EC6" w:rsidRDefault="00AD7154" w:rsidP="00142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154">
        <w:rPr>
          <w:rFonts w:ascii="Times New Roman" w:hAnsi="Times New Roman" w:cs="Times New Roman"/>
          <w:sz w:val="28"/>
          <w:szCs w:val="28"/>
        </w:rPr>
        <w:t xml:space="preserve">Можно все эти приемы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в нашей повседневной жизни, продуктивной, игровой, </w:t>
      </w:r>
      <w:r w:rsidR="001C04DE">
        <w:rPr>
          <w:rFonts w:ascii="Times New Roman" w:hAnsi="Times New Roman" w:cs="Times New Roman"/>
          <w:sz w:val="28"/>
          <w:szCs w:val="28"/>
        </w:rPr>
        <w:t xml:space="preserve">познавательной. Оживлять цветы, или остановить время и остаться еще </w:t>
      </w:r>
      <w:r w:rsidR="00F00487">
        <w:rPr>
          <w:rFonts w:ascii="Times New Roman" w:hAnsi="Times New Roman" w:cs="Times New Roman"/>
          <w:sz w:val="28"/>
          <w:szCs w:val="28"/>
        </w:rPr>
        <w:t>ненадолго</w:t>
      </w:r>
      <w:r w:rsidR="001C04DE">
        <w:rPr>
          <w:rFonts w:ascii="Times New Roman" w:hAnsi="Times New Roman" w:cs="Times New Roman"/>
          <w:sz w:val="28"/>
          <w:szCs w:val="28"/>
        </w:rPr>
        <w:t xml:space="preserve"> в зиме. </w:t>
      </w:r>
      <w:r w:rsidR="00F00487">
        <w:rPr>
          <w:rFonts w:ascii="Times New Roman" w:hAnsi="Times New Roman" w:cs="Times New Roman"/>
          <w:sz w:val="28"/>
          <w:szCs w:val="28"/>
        </w:rPr>
        <w:t>Или колючий ежик вдруг становиться самым мягким и пушистым. Или блоки конструктора становятся элементами для решения задач. Или уже знакомый наш зонтик, снова становиться много функциональным и превращается в героя новой сказки.</w:t>
      </w:r>
    </w:p>
    <w:p w14:paraId="2AEAD9AF" w14:textId="77777777" w:rsidR="004D4EC6" w:rsidRDefault="004D4EC6" w:rsidP="00142B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C4A3B" w14:textId="1F800C4D" w:rsidR="00BB735B" w:rsidRDefault="004D4EC6" w:rsidP="00142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4EC6">
        <w:rPr>
          <w:rFonts w:ascii="Times New Roman" w:hAnsi="Times New Roman" w:cs="Times New Roman"/>
          <w:b/>
          <w:bCs/>
          <w:sz w:val="28"/>
          <w:szCs w:val="28"/>
        </w:rPr>
        <w:t>Слайд 16.</w:t>
      </w:r>
      <w:r w:rsidR="00F00487" w:rsidRPr="004D4E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D2F138E" w14:textId="77777777" w:rsidR="00B44426" w:rsidRDefault="00D14EE4" w:rsidP="00142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>И продолжая тему фантазирования</w:t>
      </w:r>
      <w:r>
        <w:rPr>
          <w:rFonts w:ascii="Times New Roman" w:hAnsi="Times New Roman" w:cs="Times New Roman"/>
          <w:sz w:val="28"/>
          <w:szCs w:val="28"/>
        </w:rPr>
        <w:t>, хочется отдельным пунктом выделить 5 шаг – это приемы фантазирования предложенные Д. Родари.</w:t>
      </w:r>
      <w:r w:rsidR="001B1ADE">
        <w:rPr>
          <w:rFonts w:ascii="Times New Roman" w:hAnsi="Times New Roman" w:cs="Times New Roman"/>
          <w:sz w:val="28"/>
          <w:szCs w:val="28"/>
        </w:rPr>
        <w:t xml:space="preserve"> Замечательный педагог, сказочник, который много времени провел с детьми в детских садах и школах, делился с ребятами своими мыслями, умениями. И конечно его приемы очень будут полезны и для нас педагогов. На</w:t>
      </w:r>
      <w:r w:rsidR="00B44426">
        <w:rPr>
          <w:rFonts w:ascii="Times New Roman" w:hAnsi="Times New Roman" w:cs="Times New Roman"/>
          <w:sz w:val="28"/>
          <w:szCs w:val="28"/>
        </w:rPr>
        <w:t>до</w:t>
      </w:r>
      <w:r w:rsidR="001B1ADE">
        <w:rPr>
          <w:rFonts w:ascii="Times New Roman" w:hAnsi="Times New Roman" w:cs="Times New Roman"/>
          <w:sz w:val="28"/>
          <w:szCs w:val="28"/>
        </w:rPr>
        <w:t xml:space="preserve"> отметить, что в нашей стране о нем узнали благодаря С.Я. Маршаку</w:t>
      </w:r>
      <w:r w:rsidR="00B44426">
        <w:rPr>
          <w:rFonts w:ascii="Times New Roman" w:hAnsi="Times New Roman" w:cs="Times New Roman"/>
          <w:sz w:val="28"/>
          <w:szCs w:val="28"/>
        </w:rPr>
        <w:t xml:space="preserve">, который был </w:t>
      </w:r>
      <w:r w:rsidR="00B44426">
        <w:rPr>
          <w:rFonts w:ascii="Times New Roman" w:hAnsi="Times New Roman" w:cs="Times New Roman"/>
          <w:sz w:val="28"/>
          <w:szCs w:val="28"/>
        </w:rPr>
        <w:lastRenderedPageBreak/>
        <w:t>переводчиком итальянского писателя. И был восхищен остроумием и неординарностью работ первого.</w:t>
      </w:r>
    </w:p>
    <w:p w14:paraId="4BB4A91C" w14:textId="77777777" w:rsidR="003710AD" w:rsidRDefault="00B44426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бы, если на земле осталось одно дерево, или вдруг ложки стали очень тяжелыми, или </w:t>
      </w:r>
      <w:r w:rsidR="003710AD">
        <w:rPr>
          <w:rFonts w:ascii="Times New Roman" w:hAnsi="Times New Roman" w:cs="Times New Roman"/>
          <w:sz w:val="28"/>
          <w:szCs w:val="28"/>
        </w:rPr>
        <w:t>мы рождались совсем старенькими, или вдруг лиса сьела колобка, а он каким-то образом выбрался(и каким таким образом, это ему удалось)</w:t>
      </w:r>
    </w:p>
    <w:p w14:paraId="3F6415C4" w14:textId="77777777" w:rsidR="00263637" w:rsidRDefault="003710AD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мы с вами станем стеклянными человечками, какой мир будет во круг нас? Предположений может быть множество(мыльный город или шоколадный или не дай бог каменный, какая техника, предметы быта и тд.)</w:t>
      </w:r>
      <w:r w:rsidR="00263637">
        <w:rPr>
          <w:rFonts w:ascii="Times New Roman" w:hAnsi="Times New Roman" w:cs="Times New Roman"/>
          <w:sz w:val="28"/>
          <w:szCs w:val="28"/>
        </w:rPr>
        <w:t xml:space="preserve"> Или мы попадаем на планет где живут стеклянные человечки, как нам их защитить, не разбить, помочь?</w:t>
      </w:r>
    </w:p>
    <w:p w14:paraId="5B362567" w14:textId="77777777" w:rsidR="00263637" w:rsidRDefault="00263637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наизнанку, название говорит само за себя( например меняем характеры героев волк становиться добрым и беззащитным, а поросята просто хулиганы и бандиты, которые не дают бедному волку прохода.</w:t>
      </w:r>
    </w:p>
    <w:p w14:paraId="5A91A470" w14:textId="77777777" w:rsidR="00EE2D1D" w:rsidRDefault="00263637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из сказок. </w:t>
      </w:r>
      <w:r w:rsidR="00A83D7C">
        <w:rPr>
          <w:rFonts w:ascii="Times New Roman" w:hAnsi="Times New Roman" w:cs="Times New Roman"/>
          <w:sz w:val="28"/>
          <w:szCs w:val="28"/>
        </w:rPr>
        <w:t>Когда герои сказок перемешиваются, события перемешиваются и появляется</w:t>
      </w:r>
      <w:r w:rsidR="00EE2D1D">
        <w:rPr>
          <w:rFonts w:ascii="Times New Roman" w:hAnsi="Times New Roman" w:cs="Times New Roman"/>
          <w:sz w:val="28"/>
          <w:szCs w:val="28"/>
        </w:rPr>
        <w:t xml:space="preserve"> новые версии.</w:t>
      </w:r>
    </w:p>
    <w:p w14:paraId="0E649CF9" w14:textId="120A63FE" w:rsidR="004D4EC6" w:rsidRDefault="00EE2D1D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потом? Вот мы остановили сказку, кощея победили, иглу сломали, а что потом? Учимся рассматривать продолжения.</w:t>
      </w:r>
    </w:p>
    <w:p w14:paraId="33AAB608" w14:textId="3AD5E37C" w:rsidR="00EE2D1D" w:rsidRDefault="00EE2D1D" w:rsidP="00B444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известная творческая ошибка в сказке Золушка. В самой первой версии </w:t>
      </w:r>
      <w:r w:rsidR="001A26AB">
        <w:rPr>
          <w:rFonts w:ascii="Times New Roman" w:hAnsi="Times New Roman" w:cs="Times New Roman"/>
          <w:sz w:val="28"/>
          <w:szCs w:val="28"/>
        </w:rPr>
        <w:t>должна быть меховая тапочка</w:t>
      </w:r>
      <w:r>
        <w:rPr>
          <w:rFonts w:ascii="Times New Roman" w:hAnsi="Times New Roman" w:cs="Times New Roman"/>
          <w:sz w:val="28"/>
          <w:szCs w:val="28"/>
        </w:rPr>
        <w:t>, а потом благодаря ошибке перевода стала всем известной хрустальной</w:t>
      </w:r>
      <w:r w:rsidR="001A26AB">
        <w:rPr>
          <w:rFonts w:ascii="Times New Roman" w:hAnsi="Times New Roman" w:cs="Times New Roman"/>
          <w:sz w:val="28"/>
          <w:szCs w:val="28"/>
        </w:rPr>
        <w:t xml:space="preserve"> туфелькой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6AB">
        <w:rPr>
          <w:rFonts w:ascii="Times New Roman" w:hAnsi="Times New Roman" w:cs="Times New Roman"/>
          <w:sz w:val="28"/>
          <w:szCs w:val="28"/>
        </w:rPr>
        <w:t xml:space="preserve"> Или в сказке теремо</w:t>
      </w:r>
      <w:r w:rsidR="006364BF">
        <w:rPr>
          <w:rFonts w:ascii="Times New Roman" w:hAnsi="Times New Roman" w:cs="Times New Roman"/>
          <w:sz w:val="28"/>
          <w:szCs w:val="28"/>
        </w:rPr>
        <w:t>к ошибка иллюстрации. У лягушки сарафаны все разной расцветки. Или вы сами можете создать ошибку и попросить ребенка все расставить на свои места или уже создать новую историю (Утки- Лебеди, Даша и медведь, Петушок Ряба, Царевна индюшка</w:t>
      </w:r>
      <w:r w:rsidR="00E45512">
        <w:rPr>
          <w:rFonts w:ascii="Times New Roman" w:hAnsi="Times New Roman" w:cs="Times New Roman"/>
          <w:sz w:val="28"/>
          <w:szCs w:val="28"/>
        </w:rPr>
        <w:t xml:space="preserve"> и тд.)</w:t>
      </w:r>
    </w:p>
    <w:p w14:paraId="1A195C73" w14:textId="77777777" w:rsidR="004A255D" w:rsidRDefault="00294860" w:rsidP="00294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«Круги на воде». </w:t>
      </w:r>
      <w:r w:rsidRPr="00294860">
        <w:rPr>
          <w:rFonts w:ascii="Times New Roman" w:hAnsi="Times New Roman" w:cs="Times New Roman"/>
          <w:sz w:val="28"/>
          <w:szCs w:val="28"/>
        </w:rPr>
        <w:t>Когда в воду бросишь камень, от него по воде идут круги, чем дальше, тем больше. Так же и слово, запавшее в голову, может натолкнуть на массу ассоциаций, вызвать разные сравнения, воспоминания, представления, образы.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4EA15" w14:textId="4DA6CE1F" w:rsidR="00E45512" w:rsidRDefault="00294860" w:rsidP="004A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4860">
        <w:rPr>
          <w:rFonts w:ascii="Times New Roman" w:hAnsi="Times New Roman" w:cs="Times New Roman"/>
          <w:sz w:val="28"/>
          <w:szCs w:val="28"/>
        </w:rPr>
        <w:t>Предложи</w:t>
      </w:r>
      <w:r w:rsidR="004A255D">
        <w:rPr>
          <w:rFonts w:ascii="Times New Roman" w:hAnsi="Times New Roman" w:cs="Times New Roman"/>
          <w:sz w:val="28"/>
          <w:szCs w:val="28"/>
        </w:rPr>
        <w:t>м</w:t>
      </w:r>
      <w:r w:rsidRPr="00294860">
        <w:rPr>
          <w:rFonts w:ascii="Times New Roman" w:hAnsi="Times New Roman" w:cs="Times New Roman"/>
          <w:sz w:val="28"/>
          <w:szCs w:val="28"/>
        </w:rPr>
        <w:t xml:space="preserve"> ребенку любое слово, например «лимон». Какие ассоциации оно вызывает? В какие сочетания вступает?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860">
        <w:rPr>
          <w:rFonts w:ascii="Times New Roman" w:hAnsi="Times New Roman" w:cs="Times New Roman"/>
          <w:sz w:val="28"/>
          <w:szCs w:val="28"/>
        </w:rPr>
        <w:t>Например, оно связывается со словами на букву «л»: лиса, луна, ложка, лента.</w:t>
      </w:r>
    </w:p>
    <w:p w14:paraId="133E4B83" w14:textId="29DBB7A7" w:rsidR="004A255D" w:rsidRDefault="004A255D" w:rsidP="004A25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Бином фантазий. Когда берутся два слова и из этих слов рождается новая идея</w:t>
      </w:r>
      <w:r w:rsidR="004B451C">
        <w:rPr>
          <w:rFonts w:ascii="Times New Roman" w:hAnsi="Times New Roman" w:cs="Times New Roman"/>
          <w:sz w:val="28"/>
          <w:szCs w:val="28"/>
        </w:rPr>
        <w:t xml:space="preserve">. Например такое произведение как «Тигренок на подсолнухе». Казалось бы, тигренок </w:t>
      </w:r>
      <w:r w:rsidR="004B451C" w:rsidRPr="004B45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B451C">
        <w:rPr>
          <w:rFonts w:ascii="Times New Roman" w:hAnsi="Times New Roman" w:cs="Times New Roman"/>
          <w:sz w:val="28"/>
          <w:szCs w:val="28"/>
        </w:rPr>
        <w:t xml:space="preserve"> подсолнух, что особенного, а вот уже </w:t>
      </w:r>
      <w:r w:rsidR="004B451C" w:rsidRPr="004B451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4B451C">
        <w:rPr>
          <w:rFonts w:ascii="Times New Roman" w:hAnsi="Times New Roman" w:cs="Times New Roman"/>
          <w:sz w:val="28"/>
          <w:szCs w:val="28"/>
        </w:rPr>
        <w:t xml:space="preserve">…совсем интересно, или можно подобрать другие варианты тигренок </w:t>
      </w:r>
      <w:r w:rsidR="004B451C" w:rsidRPr="004B451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B451C">
        <w:rPr>
          <w:rFonts w:ascii="Times New Roman" w:hAnsi="Times New Roman" w:cs="Times New Roman"/>
          <w:sz w:val="28"/>
          <w:szCs w:val="28"/>
        </w:rPr>
        <w:t xml:space="preserve"> подсолнухе, тигренок </w:t>
      </w:r>
      <w:r w:rsidR="004B451C" w:rsidRPr="004B451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451C">
        <w:rPr>
          <w:rFonts w:ascii="Times New Roman" w:hAnsi="Times New Roman" w:cs="Times New Roman"/>
          <w:sz w:val="28"/>
          <w:szCs w:val="28"/>
        </w:rPr>
        <w:t xml:space="preserve"> подсолнухом, подсолнух </w:t>
      </w:r>
      <w:r w:rsidR="004B451C" w:rsidRPr="004B451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B451C">
        <w:rPr>
          <w:rFonts w:ascii="Times New Roman" w:hAnsi="Times New Roman" w:cs="Times New Roman"/>
          <w:sz w:val="28"/>
          <w:szCs w:val="28"/>
        </w:rPr>
        <w:t>тигренке</w:t>
      </w:r>
      <w:r w:rsidR="006E1BB5">
        <w:rPr>
          <w:rFonts w:ascii="Times New Roman" w:hAnsi="Times New Roman" w:cs="Times New Roman"/>
          <w:sz w:val="28"/>
          <w:szCs w:val="28"/>
        </w:rPr>
        <w:t>. Столько историй можно придумать и поверьте все они будут очень разными, не похожими друг на друга.</w:t>
      </w:r>
    </w:p>
    <w:p w14:paraId="3294E3BE" w14:textId="77777777" w:rsidR="001630AA" w:rsidRDefault="001630AA" w:rsidP="0016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55FA3" w14:textId="77777777" w:rsidR="001630AA" w:rsidRDefault="001630AA" w:rsidP="0016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148FF" w14:textId="0FD2B47A" w:rsidR="001630AA" w:rsidRDefault="001630AA" w:rsidP="001630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30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17.</w:t>
      </w:r>
    </w:p>
    <w:p w14:paraId="21627201" w14:textId="7A4C1F26" w:rsidR="001630AA" w:rsidRDefault="001630AA" w:rsidP="0016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0AA">
        <w:rPr>
          <w:rFonts w:ascii="Times New Roman" w:hAnsi="Times New Roman" w:cs="Times New Roman"/>
          <w:sz w:val="28"/>
          <w:szCs w:val="28"/>
        </w:rPr>
        <w:t xml:space="preserve">И хотелось бы </w:t>
      </w:r>
      <w:r>
        <w:rPr>
          <w:rFonts w:ascii="Times New Roman" w:hAnsi="Times New Roman" w:cs="Times New Roman"/>
          <w:sz w:val="28"/>
          <w:szCs w:val="28"/>
        </w:rPr>
        <w:t xml:space="preserve">закончить свое выступление еще одно </w:t>
      </w:r>
      <w:r w:rsidR="00A7041D">
        <w:rPr>
          <w:rFonts w:ascii="Times New Roman" w:hAnsi="Times New Roman" w:cs="Times New Roman"/>
          <w:sz w:val="28"/>
          <w:szCs w:val="28"/>
        </w:rPr>
        <w:t>притчей «Продавец обезьян».</w:t>
      </w:r>
    </w:p>
    <w:p w14:paraId="5553E9FE" w14:textId="22C1A8D7" w:rsidR="00A7041D" w:rsidRDefault="008F56DB" w:rsidP="0016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A7041D">
        <w:rPr>
          <w:rFonts w:ascii="Times New Roman" w:hAnsi="Times New Roman" w:cs="Times New Roman"/>
          <w:sz w:val="28"/>
          <w:szCs w:val="28"/>
        </w:rPr>
        <w:t>.</w:t>
      </w:r>
      <w:r w:rsidR="00A7041D" w:rsidRPr="00A7041D">
        <w:rPr>
          <w:rFonts w:ascii="Times New Roman" w:hAnsi="Times New Roman" w:cs="Times New Roman"/>
          <w:sz w:val="28"/>
          <w:szCs w:val="28"/>
        </w:rPr>
        <w:t xml:space="preserve">Корабль погиб, ибо </w:t>
      </w:r>
      <w:r>
        <w:rPr>
          <w:rFonts w:ascii="Times New Roman" w:hAnsi="Times New Roman" w:cs="Times New Roman"/>
          <w:sz w:val="28"/>
          <w:szCs w:val="28"/>
        </w:rPr>
        <w:t>продавец-учитель</w:t>
      </w:r>
      <w:r w:rsidR="00A7041D" w:rsidRPr="00A7041D">
        <w:rPr>
          <w:rFonts w:ascii="Times New Roman" w:hAnsi="Times New Roman" w:cs="Times New Roman"/>
          <w:sz w:val="28"/>
          <w:szCs w:val="28"/>
        </w:rPr>
        <w:t xml:space="preserve"> не предвидел изменения погоды</w:t>
      </w:r>
      <w:r>
        <w:rPr>
          <w:rFonts w:ascii="Times New Roman" w:hAnsi="Times New Roman" w:cs="Times New Roman"/>
          <w:sz w:val="28"/>
          <w:szCs w:val="28"/>
        </w:rPr>
        <w:t>, не научил действовать по-другому</w:t>
      </w:r>
      <w:r w:rsidR="00A7041D" w:rsidRPr="00A7041D">
        <w:rPr>
          <w:rFonts w:ascii="Times New Roman" w:hAnsi="Times New Roman" w:cs="Times New Roman"/>
          <w:sz w:val="28"/>
          <w:szCs w:val="28"/>
        </w:rPr>
        <w:t>…</w:t>
      </w:r>
    </w:p>
    <w:p w14:paraId="7A76F8BF" w14:textId="1B78ADC9" w:rsidR="008F56DB" w:rsidRDefault="008F56DB" w:rsidP="0016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действуйте по компетенции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F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будьте креативны, </w:t>
      </w:r>
      <w:r w:rsidR="00FA11E4">
        <w:rPr>
          <w:rFonts w:ascii="Times New Roman" w:hAnsi="Times New Roman" w:cs="Times New Roman"/>
          <w:sz w:val="28"/>
          <w:szCs w:val="28"/>
        </w:rPr>
        <w:t>и обучайте ребенка под девизом Г.С. Альтшуллера «Творчество во всем!»</w:t>
      </w:r>
    </w:p>
    <w:p w14:paraId="69C2347D" w14:textId="77777777" w:rsidR="00FA11E4" w:rsidRPr="008F56DB" w:rsidRDefault="00FA11E4" w:rsidP="0016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BCA83" w14:textId="77777777" w:rsidR="008F56DB" w:rsidRPr="001630AA" w:rsidRDefault="008F56DB" w:rsidP="0016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67BBC" w14:textId="77777777" w:rsidR="00F67375" w:rsidRPr="00F67375" w:rsidRDefault="00F67375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BCF285" w14:textId="77777777" w:rsidR="0093516E" w:rsidRPr="005F25E5" w:rsidRDefault="0093516E" w:rsidP="009351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C4122A" w14:textId="77777777" w:rsidR="00B6418E" w:rsidRPr="005B5996" w:rsidRDefault="00B6418E" w:rsidP="004B0296">
      <w:pPr>
        <w:rPr>
          <w:rFonts w:ascii="Times New Roman" w:hAnsi="Times New Roman" w:cs="Times New Roman"/>
          <w:sz w:val="28"/>
          <w:szCs w:val="28"/>
        </w:rPr>
      </w:pPr>
    </w:p>
    <w:p w14:paraId="5BB8F96A" w14:textId="77777777" w:rsidR="005B5996" w:rsidRPr="005B5996" w:rsidRDefault="005B5996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3AEBE3" w14:textId="77777777" w:rsidR="005B5996" w:rsidRPr="005B5996" w:rsidRDefault="005B5996" w:rsidP="004B029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5996" w:rsidRPr="005B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814F1"/>
    <w:multiLevelType w:val="hybridMultilevel"/>
    <w:tmpl w:val="F2625A60"/>
    <w:lvl w:ilvl="0" w:tplc="B748EF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B8"/>
    <w:rsid w:val="000B72FA"/>
    <w:rsid w:val="000C2F29"/>
    <w:rsid w:val="00135FCE"/>
    <w:rsid w:val="00141ABE"/>
    <w:rsid w:val="00142B29"/>
    <w:rsid w:val="00147256"/>
    <w:rsid w:val="001630AA"/>
    <w:rsid w:val="001A26AB"/>
    <w:rsid w:val="001B1ADE"/>
    <w:rsid w:val="001C04DE"/>
    <w:rsid w:val="002045CB"/>
    <w:rsid w:val="002116F8"/>
    <w:rsid w:val="00254FB7"/>
    <w:rsid w:val="00263637"/>
    <w:rsid w:val="00294860"/>
    <w:rsid w:val="002F18F3"/>
    <w:rsid w:val="003049B7"/>
    <w:rsid w:val="003710AD"/>
    <w:rsid w:val="003B68BF"/>
    <w:rsid w:val="004268EB"/>
    <w:rsid w:val="0047753F"/>
    <w:rsid w:val="004A255D"/>
    <w:rsid w:val="004B0296"/>
    <w:rsid w:val="004B451C"/>
    <w:rsid w:val="004D4EC6"/>
    <w:rsid w:val="0050470F"/>
    <w:rsid w:val="00507732"/>
    <w:rsid w:val="005410C6"/>
    <w:rsid w:val="005551E2"/>
    <w:rsid w:val="005A12A7"/>
    <w:rsid w:val="005B5996"/>
    <w:rsid w:val="005E58BD"/>
    <w:rsid w:val="005F25E5"/>
    <w:rsid w:val="006364BF"/>
    <w:rsid w:val="00640A7E"/>
    <w:rsid w:val="00680884"/>
    <w:rsid w:val="006E1BB5"/>
    <w:rsid w:val="007E7938"/>
    <w:rsid w:val="00812938"/>
    <w:rsid w:val="008F56DB"/>
    <w:rsid w:val="0093516E"/>
    <w:rsid w:val="00952409"/>
    <w:rsid w:val="00A253A0"/>
    <w:rsid w:val="00A36D7F"/>
    <w:rsid w:val="00A43CE5"/>
    <w:rsid w:val="00A7041D"/>
    <w:rsid w:val="00A83D7C"/>
    <w:rsid w:val="00A9231C"/>
    <w:rsid w:val="00AB6C0C"/>
    <w:rsid w:val="00AD7154"/>
    <w:rsid w:val="00AE1D3C"/>
    <w:rsid w:val="00AE226D"/>
    <w:rsid w:val="00B36295"/>
    <w:rsid w:val="00B44426"/>
    <w:rsid w:val="00B6418E"/>
    <w:rsid w:val="00B702FF"/>
    <w:rsid w:val="00B767B8"/>
    <w:rsid w:val="00BB735B"/>
    <w:rsid w:val="00C47411"/>
    <w:rsid w:val="00C61579"/>
    <w:rsid w:val="00CC0D5D"/>
    <w:rsid w:val="00D14EE4"/>
    <w:rsid w:val="00D62291"/>
    <w:rsid w:val="00D643B7"/>
    <w:rsid w:val="00E15036"/>
    <w:rsid w:val="00E16F36"/>
    <w:rsid w:val="00E45512"/>
    <w:rsid w:val="00E526ED"/>
    <w:rsid w:val="00E75C68"/>
    <w:rsid w:val="00EE2D1D"/>
    <w:rsid w:val="00F00487"/>
    <w:rsid w:val="00F257C2"/>
    <w:rsid w:val="00F369D1"/>
    <w:rsid w:val="00F66B02"/>
    <w:rsid w:val="00F67375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35E3"/>
  <w15:chartTrackingRefBased/>
  <w15:docId w15:val="{193DC94A-ACF5-41C6-AABC-33D1847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</cp:lastModifiedBy>
  <cp:revision>17</cp:revision>
  <cp:lastPrinted>2023-03-14T06:07:00Z</cp:lastPrinted>
  <dcterms:created xsi:type="dcterms:W3CDTF">2023-03-06T16:40:00Z</dcterms:created>
  <dcterms:modified xsi:type="dcterms:W3CDTF">2023-07-07T10:09:00Z</dcterms:modified>
</cp:coreProperties>
</file>