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2FB" w:rsidRDefault="00B422FB" w:rsidP="00B422F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«Формирование математической грамотности через</w:t>
      </w:r>
    </w:p>
    <w:p w:rsidR="00B422FB" w:rsidRDefault="00B422FB" w:rsidP="00B422F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 практико-ориентированных задач»</w:t>
      </w:r>
    </w:p>
    <w:p w:rsidR="00B422FB" w:rsidRPr="00B422FB" w:rsidRDefault="00B422FB" w:rsidP="00B422FB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Даудрих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Борисовна,</w:t>
      </w:r>
    </w:p>
    <w:p w:rsidR="00B422FB" w:rsidRPr="00B422FB" w:rsidRDefault="00B422FB" w:rsidP="00725AF7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начальных классов</w:t>
      </w:r>
      <w:r w:rsidR="0072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МАОУ «СОШ №17»</w:t>
      </w:r>
      <w:bookmarkStart w:id="0" w:name="_GoBack"/>
      <w:bookmarkEnd w:id="0"/>
    </w:p>
    <w:p w:rsidR="00B422FB" w:rsidRDefault="00B422FB" w:rsidP="00B422FB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2FB" w:rsidRPr="0005173A" w:rsidRDefault="0005173A" w:rsidP="0005173A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B422FB" w:rsidRPr="00051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Актуальность.</w:t>
      </w:r>
    </w:p>
    <w:p w:rsidR="00AF4636" w:rsidRPr="00B422FB" w:rsidRDefault="00AF4636" w:rsidP="0005173A">
      <w:pPr>
        <w:spacing w:after="20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из важнейших задач современной школы – формирование функционально грамотной личности, имеющей не только определенный запас знаний, умений и навыков, но и умеющей их применять в своей жизни. </w:t>
      </w:r>
    </w:p>
    <w:p w:rsidR="00AF4636" w:rsidRDefault="00AF4636" w:rsidP="0005173A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международных исследований</w:t>
      </w:r>
      <w:r w:rsidRPr="00FD5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5903" w:rsidRPr="00FD5903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FD5903">
        <w:rPr>
          <w:rFonts w:ascii="Times New Roman" w:hAnsi="Times New Roman" w:cs="Times New Roman"/>
          <w:sz w:val="28"/>
          <w:szCs w:val="28"/>
        </w:rPr>
        <w:t>,</w:t>
      </w:r>
      <w:r w:rsidR="00FD5903" w:rsidRPr="00FD5903">
        <w:rPr>
          <w:rFonts w:ascii="Times New Roman" w:hAnsi="Times New Roman" w:cs="Times New Roman"/>
          <w:sz w:val="28"/>
          <w:szCs w:val="28"/>
        </w:rPr>
        <w:t xml:space="preserve"> россий</w:t>
      </w:r>
      <w:r w:rsidR="0005173A">
        <w:rPr>
          <w:rFonts w:ascii="Times New Roman" w:hAnsi="Times New Roman" w:cs="Times New Roman"/>
          <w:sz w:val="28"/>
          <w:szCs w:val="28"/>
        </w:rPr>
        <w:t>ские ш</w:t>
      </w:r>
      <w:r w:rsidR="006F4621">
        <w:rPr>
          <w:rFonts w:ascii="Times New Roman" w:hAnsi="Times New Roman" w:cs="Times New Roman"/>
          <w:sz w:val="28"/>
          <w:szCs w:val="28"/>
        </w:rPr>
        <w:t xml:space="preserve">кольники имеют базовые </w:t>
      </w:r>
      <w:r w:rsidR="00FD5903">
        <w:rPr>
          <w:rFonts w:ascii="Times New Roman" w:hAnsi="Times New Roman" w:cs="Times New Roman"/>
          <w:sz w:val="28"/>
          <w:szCs w:val="28"/>
        </w:rPr>
        <w:t xml:space="preserve">знания математики, но испытывают трудности в применении этих знаний в ходе решения </w:t>
      </w:r>
      <w:r w:rsidR="0005173A">
        <w:rPr>
          <w:rFonts w:ascii="Times New Roman" w:hAnsi="Times New Roman" w:cs="Times New Roman"/>
          <w:sz w:val="28"/>
          <w:szCs w:val="28"/>
        </w:rPr>
        <w:t>практических заданий</w:t>
      </w:r>
      <w:r w:rsidR="00262686">
        <w:rPr>
          <w:rFonts w:ascii="Times New Roman" w:hAnsi="Times New Roman" w:cs="Times New Roman"/>
          <w:sz w:val="28"/>
          <w:szCs w:val="28"/>
        </w:rPr>
        <w:t>, приближенных к жизненным ситуациям</w:t>
      </w:r>
      <w:r w:rsidR="00FD5903">
        <w:rPr>
          <w:rFonts w:ascii="Times New Roman" w:hAnsi="Times New Roman" w:cs="Times New Roman"/>
          <w:sz w:val="28"/>
          <w:szCs w:val="28"/>
        </w:rPr>
        <w:t>.</w:t>
      </w:r>
    </w:p>
    <w:p w:rsidR="00FD5903" w:rsidRDefault="00FD5903" w:rsidP="0005173A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математической грамотности, как одной из составляющей функциональной грамотности, становится одним из приоритетных направлений в развитии личности школьника.</w:t>
      </w:r>
    </w:p>
    <w:p w:rsidR="0005173A" w:rsidRPr="0005173A" w:rsidRDefault="0005173A" w:rsidP="0005173A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05173A">
        <w:rPr>
          <w:rFonts w:ascii="Times New Roman" w:hAnsi="Times New Roman" w:cs="Times New Roman"/>
          <w:b/>
          <w:sz w:val="28"/>
          <w:szCs w:val="28"/>
        </w:rPr>
        <w:t>Связь математической грамотности с практико-ориентированными задачами.</w:t>
      </w:r>
    </w:p>
    <w:p w:rsidR="00FD5903" w:rsidRDefault="00FD5903" w:rsidP="0005173A">
      <w:pPr>
        <w:spacing w:after="20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математической грамотности закладываются в начальной школе. Существует множество методов, технологий, пом</w:t>
      </w:r>
      <w:r w:rsidR="00610F1E">
        <w:rPr>
          <w:rFonts w:ascii="Times New Roman" w:hAnsi="Times New Roman" w:cs="Times New Roman"/>
          <w:sz w:val="28"/>
          <w:szCs w:val="28"/>
        </w:rPr>
        <w:t xml:space="preserve">огающих учителю в осуществлении </w:t>
      </w:r>
      <w:r>
        <w:rPr>
          <w:rFonts w:ascii="Times New Roman" w:hAnsi="Times New Roman" w:cs="Times New Roman"/>
          <w:sz w:val="28"/>
          <w:szCs w:val="28"/>
        </w:rPr>
        <w:t>этой цели.</w:t>
      </w:r>
      <w:r w:rsidR="00610F1E">
        <w:rPr>
          <w:rFonts w:ascii="Times New Roman" w:hAnsi="Times New Roman" w:cs="Times New Roman"/>
          <w:sz w:val="28"/>
          <w:szCs w:val="28"/>
        </w:rPr>
        <w:t xml:space="preserve"> Сегодня я хочу остановиться на опыте использования практико-ориентированных задач на уроках математики в начальной школе.</w:t>
      </w:r>
    </w:p>
    <w:p w:rsidR="00610F1E" w:rsidRDefault="00610F1E" w:rsidP="000517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же связана математическая грамотность с практико-ориентированными задачами? </w:t>
      </w:r>
      <w:r w:rsidRPr="00610F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связь проявляется уже в самом пон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ятии математической грамотности.</w:t>
      </w:r>
    </w:p>
    <w:p w:rsidR="00F61035" w:rsidRDefault="00F61035" w:rsidP="0005173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61035" w:rsidRDefault="00F61035" w:rsidP="0005173A">
      <w:pPr>
        <w:pStyle w:val="a4"/>
        <w:spacing w:before="0" w:beforeAutospacing="0" w:after="0" w:afterAutospacing="0"/>
        <w:jc w:val="both"/>
        <w:rPr>
          <w:rFonts w:eastAsia="+mn-ea"/>
          <w:bCs/>
          <w:color w:val="000000"/>
          <w:kern w:val="24"/>
          <w:sz w:val="28"/>
          <w:szCs w:val="28"/>
        </w:rPr>
      </w:pPr>
      <w:r w:rsidRPr="0005173A">
        <w:rPr>
          <w:rFonts w:eastAsia="+mn-ea"/>
          <w:b/>
          <w:bCs/>
          <w:color w:val="000000"/>
          <w:kern w:val="24"/>
          <w:sz w:val="28"/>
          <w:szCs w:val="28"/>
        </w:rPr>
        <w:t xml:space="preserve">Математическая </w:t>
      </w:r>
      <w:r w:rsidR="008A2246" w:rsidRPr="0005173A">
        <w:rPr>
          <w:rFonts w:eastAsia="+mn-ea"/>
          <w:b/>
          <w:bCs/>
          <w:color w:val="000000"/>
          <w:kern w:val="24"/>
          <w:sz w:val="28"/>
          <w:szCs w:val="28"/>
        </w:rPr>
        <w:t>грамотность</w:t>
      </w:r>
      <w:r w:rsidR="008A2246">
        <w:rPr>
          <w:rFonts w:eastAsia="+mn-ea"/>
          <w:bCs/>
          <w:color w:val="000000"/>
          <w:kern w:val="24"/>
          <w:sz w:val="28"/>
          <w:szCs w:val="28"/>
        </w:rPr>
        <w:t xml:space="preserve"> младшего школьника </w:t>
      </w:r>
      <w:r w:rsidRPr="00F61035">
        <w:rPr>
          <w:rFonts w:eastAsia="+mn-ea"/>
          <w:bCs/>
          <w:color w:val="000000"/>
          <w:kern w:val="24"/>
          <w:sz w:val="28"/>
          <w:szCs w:val="28"/>
        </w:rPr>
        <w:t xml:space="preserve">как компонент функциональной грамотности трактуется как: </w:t>
      </w:r>
    </w:p>
    <w:p w:rsidR="0005173A" w:rsidRPr="00F61035" w:rsidRDefault="0005173A" w:rsidP="0005173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61035" w:rsidRPr="00F61035" w:rsidRDefault="00F61035" w:rsidP="0005173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61035">
        <w:rPr>
          <w:rFonts w:eastAsia="+mn-ea"/>
          <w:bCs/>
          <w:color w:val="000000"/>
          <w:kern w:val="24"/>
          <w:sz w:val="28"/>
          <w:szCs w:val="28"/>
        </w:rPr>
        <w:t xml:space="preserve">1. Понимание учеником необходимости математических знаний для решения учебных и жизненных задач; оценка разнообразных учебных ситуаций (контекстов), которые требуют применения математических знаний, умений. </w:t>
      </w:r>
    </w:p>
    <w:p w:rsidR="00F61035" w:rsidRPr="00F61035" w:rsidRDefault="00F61035" w:rsidP="0005173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61035">
        <w:rPr>
          <w:rFonts w:eastAsia="+mn-ea"/>
          <w:bCs/>
          <w:color w:val="000000"/>
          <w:kern w:val="24"/>
          <w:sz w:val="28"/>
          <w:szCs w:val="28"/>
        </w:rPr>
        <w:t xml:space="preserve">2. Способность устанавливать математические отношения и зависимости, работать с математической информацией: применять умственные операции, математические методы. </w:t>
      </w:r>
    </w:p>
    <w:p w:rsidR="00F61035" w:rsidRDefault="00F61035" w:rsidP="0005173A">
      <w:pPr>
        <w:pStyle w:val="a4"/>
        <w:spacing w:before="0" w:beforeAutospacing="0" w:after="0" w:afterAutospacing="0"/>
        <w:jc w:val="both"/>
        <w:rPr>
          <w:rFonts w:eastAsia="+mn-ea"/>
          <w:bCs/>
          <w:color w:val="000000"/>
          <w:kern w:val="24"/>
          <w:sz w:val="28"/>
          <w:szCs w:val="28"/>
        </w:rPr>
      </w:pPr>
      <w:r w:rsidRPr="00F61035">
        <w:rPr>
          <w:rFonts w:eastAsia="+mn-ea"/>
          <w:bCs/>
          <w:color w:val="000000"/>
          <w:kern w:val="24"/>
          <w:sz w:val="28"/>
          <w:szCs w:val="28"/>
        </w:rPr>
        <w:lastRenderedPageBreak/>
        <w:t xml:space="preserve">3. Владение математическими фактами (принадлежность, истинность), использование математического языка для решения учебных задач, построения математических суждений. </w:t>
      </w:r>
    </w:p>
    <w:p w:rsidR="00F61035" w:rsidRDefault="00F61035" w:rsidP="0005173A">
      <w:pPr>
        <w:pStyle w:val="a4"/>
        <w:spacing w:before="0" w:beforeAutospacing="0" w:after="0" w:afterAutospacing="0"/>
        <w:jc w:val="both"/>
        <w:rPr>
          <w:rFonts w:eastAsia="+mn-ea"/>
          <w:bCs/>
          <w:color w:val="000000"/>
          <w:kern w:val="24"/>
          <w:sz w:val="28"/>
          <w:szCs w:val="28"/>
        </w:rPr>
      </w:pPr>
    </w:p>
    <w:p w:rsidR="00F61035" w:rsidRDefault="00F61035" w:rsidP="0005173A">
      <w:pPr>
        <w:pStyle w:val="a4"/>
        <w:spacing w:before="0" w:beforeAutospacing="0" w:after="0" w:afterAutospacing="0"/>
        <w:jc w:val="both"/>
        <w:rPr>
          <w:rFonts w:eastAsia="+mn-ea"/>
          <w:bCs/>
          <w:color w:val="000000"/>
          <w:kern w:val="24"/>
          <w:sz w:val="28"/>
          <w:szCs w:val="28"/>
        </w:rPr>
      </w:pPr>
      <w:r>
        <w:rPr>
          <w:rFonts w:eastAsia="+mn-ea"/>
          <w:bCs/>
          <w:color w:val="000000"/>
          <w:kern w:val="24"/>
          <w:sz w:val="28"/>
          <w:szCs w:val="28"/>
        </w:rPr>
        <w:t>Как мож</w:t>
      </w:r>
      <w:r w:rsidR="008A2246">
        <w:rPr>
          <w:rFonts w:eastAsia="+mn-ea"/>
          <w:bCs/>
          <w:color w:val="000000"/>
          <w:kern w:val="24"/>
          <w:sz w:val="28"/>
          <w:szCs w:val="28"/>
        </w:rPr>
        <w:t>ет помочь реализовать эти цели</w:t>
      </w:r>
      <w:r>
        <w:rPr>
          <w:rFonts w:eastAsia="+mn-ea"/>
          <w:bCs/>
          <w:color w:val="000000"/>
          <w:kern w:val="24"/>
          <w:sz w:val="28"/>
          <w:szCs w:val="28"/>
        </w:rPr>
        <w:t xml:space="preserve"> практико-ориентированные задачи? Для этого обратимся к определению:</w:t>
      </w:r>
    </w:p>
    <w:p w:rsidR="00F61035" w:rsidRDefault="00F61035" w:rsidP="0005173A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61035" w:rsidRDefault="00F61035" w:rsidP="0005173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035">
        <w:rPr>
          <w:b/>
          <w:bCs/>
          <w:color w:val="000000"/>
          <w:sz w:val="28"/>
          <w:szCs w:val="28"/>
        </w:rPr>
        <w:t>Практико-ориентированные задачи</w:t>
      </w:r>
      <w:r>
        <w:rPr>
          <w:b/>
          <w:bCs/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э</w:t>
      </w:r>
      <w:r w:rsidRPr="00F61035">
        <w:rPr>
          <w:color w:val="000000"/>
          <w:sz w:val="28"/>
          <w:szCs w:val="28"/>
        </w:rPr>
        <w:t>то математические задачи, в содержании которых описаны ситуации из окружающей действительности, связанные с формированием практических навыков использования математических знаний и умений, необходимых в повседневной жизни, в том числе с использованием материалов краеведения, элементов производственных процессов.</w:t>
      </w:r>
    </w:p>
    <w:p w:rsidR="008A2246" w:rsidRDefault="008A2246" w:rsidP="000517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46" w:rsidRDefault="008A2246" w:rsidP="000517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содержание таких задач вызывает у детей интерес к изучению математики, повышает их мыслительную активность.</w:t>
      </w:r>
      <w:r w:rsidR="0092325B">
        <w:rPr>
          <w:rFonts w:ascii="Times New Roman" w:hAnsi="Times New Roman" w:cs="Times New Roman"/>
          <w:sz w:val="28"/>
          <w:szCs w:val="28"/>
        </w:rPr>
        <w:t xml:space="preserve"> Дети осознают важность изучения математики</w:t>
      </w:r>
    </w:p>
    <w:p w:rsidR="008A2246" w:rsidRDefault="008A2246" w:rsidP="0005173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61035" w:rsidRDefault="00F61035" w:rsidP="0005173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Чем отличается практико-ориентированная задача от обычной традиционной задачи?</w:t>
      </w:r>
    </w:p>
    <w:p w:rsidR="00F61035" w:rsidRPr="00F61035" w:rsidRDefault="00F61035" w:rsidP="0005173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035">
        <w:rPr>
          <w:b/>
          <w:bCs/>
          <w:color w:val="000000"/>
          <w:sz w:val="28"/>
          <w:szCs w:val="28"/>
        </w:rPr>
        <w:t>Критерии отличия практико-орие</w:t>
      </w:r>
      <w:r>
        <w:rPr>
          <w:b/>
          <w:bCs/>
          <w:color w:val="000000"/>
          <w:sz w:val="28"/>
          <w:szCs w:val="28"/>
        </w:rPr>
        <w:t xml:space="preserve">нтированной задача от традиционной </w:t>
      </w:r>
      <w:r w:rsidRPr="00F61035">
        <w:rPr>
          <w:b/>
          <w:bCs/>
          <w:color w:val="000000"/>
          <w:sz w:val="28"/>
          <w:szCs w:val="28"/>
        </w:rPr>
        <w:t>задачи:</w:t>
      </w:r>
    </w:p>
    <w:p w:rsidR="0092325B" w:rsidRDefault="00F61035" w:rsidP="0005173A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F61035">
        <w:rPr>
          <w:color w:val="000000"/>
          <w:sz w:val="28"/>
          <w:szCs w:val="28"/>
        </w:rPr>
        <w:t>1.Условие задачи може</w:t>
      </w:r>
      <w:r w:rsidR="0005173A">
        <w:rPr>
          <w:color w:val="000000"/>
          <w:sz w:val="28"/>
          <w:szCs w:val="28"/>
        </w:rPr>
        <w:t>т быть сформулировано как сюжет</w:t>
      </w:r>
      <w:r w:rsidRPr="00F61035">
        <w:rPr>
          <w:color w:val="000000"/>
          <w:sz w:val="28"/>
          <w:szCs w:val="28"/>
        </w:rPr>
        <w:t>, ситуация, проблема с наличием недостающих или избыточных данных;</w:t>
      </w:r>
    </w:p>
    <w:p w:rsidR="00F61035" w:rsidRPr="00F61035" w:rsidRDefault="00F61035" w:rsidP="0005173A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F61035">
        <w:rPr>
          <w:color w:val="000000"/>
          <w:sz w:val="28"/>
          <w:szCs w:val="28"/>
        </w:rPr>
        <w:t>2.Алгоритм решения задачи в явном виде отсутствует;</w:t>
      </w:r>
    </w:p>
    <w:p w:rsidR="008A2246" w:rsidRDefault="00F61035" w:rsidP="0005173A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F61035">
        <w:rPr>
          <w:color w:val="000000"/>
          <w:sz w:val="28"/>
          <w:szCs w:val="28"/>
        </w:rPr>
        <w:t>3. Задачи имеют несколько правильных ответов, в зависимости от выбранных данных</w:t>
      </w:r>
      <w:r w:rsidR="002D5A5B">
        <w:rPr>
          <w:color w:val="000000"/>
          <w:sz w:val="28"/>
          <w:szCs w:val="28"/>
        </w:rPr>
        <w:t>.</w:t>
      </w:r>
    </w:p>
    <w:p w:rsidR="002D5A5B" w:rsidRDefault="00C71B66" w:rsidP="0005173A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Работу над такими задачами осуществляю как в </w:t>
      </w:r>
      <w:r w:rsidR="00B36F56">
        <w:rPr>
          <w:color w:val="000000"/>
          <w:sz w:val="28"/>
          <w:szCs w:val="28"/>
        </w:rPr>
        <w:t>уро</w:t>
      </w:r>
      <w:r>
        <w:rPr>
          <w:color w:val="000000"/>
          <w:sz w:val="28"/>
          <w:szCs w:val="28"/>
        </w:rPr>
        <w:t xml:space="preserve">чной, так </w:t>
      </w:r>
      <w:r w:rsidR="00B36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во внеурочной</w:t>
      </w:r>
      <w:r w:rsidR="00B36F56">
        <w:rPr>
          <w:color w:val="000000"/>
          <w:sz w:val="28"/>
          <w:szCs w:val="28"/>
        </w:rPr>
        <w:t xml:space="preserve"> дея</w:t>
      </w:r>
      <w:r>
        <w:rPr>
          <w:color w:val="000000"/>
          <w:sz w:val="28"/>
          <w:szCs w:val="28"/>
        </w:rPr>
        <w:t>тельности</w:t>
      </w:r>
      <w:r w:rsidR="00B36F56">
        <w:rPr>
          <w:color w:val="000000"/>
          <w:sz w:val="28"/>
          <w:szCs w:val="28"/>
        </w:rPr>
        <w:t xml:space="preserve"> через ведение курса «Умники и умницы».</w:t>
      </w:r>
    </w:p>
    <w:p w:rsidR="00413CA0" w:rsidRDefault="0005173A" w:rsidP="00413CA0">
      <w:pPr>
        <w:pStyle w:val="a4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05173A">
        <w:rPr>
          <w:b/>
          <w:color w:val="000000"/>
          <w:sz w:val="28"/>
          <w:szCs w:val="28"/>
        </w:rPr>
        <w:t>3. Опыт работы над практико-ориентированными задачами.</w:t>
      </w:r>
    </w:p>
    <w:p w:rsidR="00C71B66" w:rsidRPr="00413CA0" w:rsidRDefault="00413CA0" w:rsidP="00413CA0">
      <w:pPr>
        <w:pStyle w:val="a4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413CA0">
        <w:rPr>
          <w:color w:val="000000"/>
          <w:sz w:val="28"/>
          <w:szCs w:val="28"/>
        </w:rPr>
        <w:t>Р</w:t>
      </w:r>
      <w:r w:rsidR="0092325B" w:rsidRPr="00413CA0">
        <w:rPr>
          <w:color w:val="000000"/>
          <w:sz w:val="28"/>
          <w:szCs w:val="28"/>
        </w:rPr>
        <w:t>а</w:t>
      </w:r>
      <w:r w:rsidR="0092325B">
        <w:rPr>
          <w:color w:val="000000"/>
          <w:sz w:val="28"/>
          <w:szCs w:val="28"/>
        </w:rPr>
        <w:t>ссмотрим примеры таких задач.</w:t>
      </w:r>
    </w:p>
    <w:p w:rsidR="0092325B" w:rsidRPr="00E7243F" w:rsidRDefault="0092325B" w:rsidP="00051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сложности задания выделены три уровня математической компетентности:</w:t>
      </w:r>
      <w:r w:rsidRPr="00E7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воспроизведения, уровень установления связей, уровень рассуждений.</w:t>
      </w:r>
    </w:p>
    <w:p w:rsidR="0092325B" w:rsidRPr="00E7243F" w:rsidRDefault="0092325B" w:rsidP="000517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Первый уровень </w:t>
      </w:r>
      <w:r w:rsidRPr="00E7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(уровень воспроизведения) — это прямое применение в знакомой ситуации известных фактов, стандартных приемов, распознавание математических объектов и свойств, выполнение стандартных процедур, применение известных алгоритмов и технических навыков, работа со </w:t>
      </w:r>
      <w:r w:rsidRPr="00E7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стандартными, знакомыми выражениями и формулами, непосредственное выполнение вычислений.</w:t>
      </w:r>
    </w:p>
    <w:p w:rsidR="00182BAE" w:rsidRPr="00182BAE" w:rsidRDefault="00182BAE" w:rsidP="00182BAE">
      <w:pPr>
        <w:pStyle w:val="a4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182BAE">
        <w:rPr>
          <w:i/>
          <w:sz w:val="28"/>
          <w:szCs w:val="28"/>
        </w:rPr>
        <w:t>1.Семья Лены состоит из мамы, папы, бабушки, дедушки и брата Саши. Лена купила булочки для каждого члена своей семьи. Саша увидел на столе булочки и съел 3 штуки. Сколько членов семьи остались без булочек?</w:t>
      </w:r>
    </w:p>
    <w:p w:rsidR="00182BAE" w:rsidRPr="00182BAE" w:rsidRDefault="00182BAE" w:rsidP="00182BAE">
      <w:pPr>
        <w:pStyle w:val="a4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Решение:</w:t>
      </w:r>
    </w:p>
    <w:p w:rsidR="00182BAE" w:rsidRPr="00182BAE" w:rsidRDefault="00182BAE" w:rsidP="00182BAE">
      <w:pPr>
        <w:pStyle w:val="a4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182BAE">
        <w:rPr>
          <w:i/>
          <w:sz w:val="28"/>
          <w:szCs w:val="28"/>
        </w:rPr>
        <w:t xml:space="preserve">6-3=3(б.) </w:t>
      </w:r>
    </w:p>
    <w:p w:rsidR="00182BAE" w:rsidRPr="00182BAE" w:rsidRDefault="00182BAE" w:rsidP="00182BAE">
      <w:pPr>
        <w:pStyle w:val="a4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182BAE">
        <w:rPr>
          <w:i/>
          <w:sz w:val="28"/>
          <w:szCs w:val="28"/>
        </w:rPr>
        <w:t>Ответ: 3 человека останутся без булочек</w:t>
      </w:r>
    </w:p>
    <w:p w:rsidR="00182BAE" w:rsidRDefault="00182BAE" w:rsidP="00182BAE">
      <w:pPr>
        <w:pStyle w:val="a4"/>
        <w:shd w:val="clear" w:color="auto" w:fill="FFFFFF"/>
        <w:spacing w:before="0" w:beforeAutospacing="0" w:after="135" w:afterAutospacing="0"/>
        <w:rPr>
          <w:i/>
          <w:color w:val="333333"/>
          <w:sz w:val="28"/>
          <w:szCs w:val="28"/>
        </w:rPr>
      </w:pPr>
      <w:r>
        <w:rPr>
          <w:i/>
        </w:rPr>
        <w:t>2.</w:t>
      </w:r>
      <w:r w:rsidRPr="00182BAE">
        <w:rPr>
          <w:rFonts w:ascii="Helvetica" w:hAnsi="Helvetica"/>
          <w:color w:val="333333"/>
          <w:sz w:val="21"/>
          <w:szCs w:val="21"/>
        </w:rPr>
        <w:t xml:space="preserve"> </w:t>
      </w:r>
      <w:r>
        <w:rPr>
          <w:rFonts w:ascii="Helvetica" w:hAnsi="Helvetica"/>
          <w:color w:val="333333"/>
          <w:sz w:val="21"/>
          <w:szCs w:val="21"/>
        </w:rPr>
        <w:t> </w:t>
      </w:r>
      <w:r w:rsidRPr="00182BAE">
        <w:rPr>
          <w:i/>
          <w:color w:val="333333"/>
          <w:sz w:val="28"/>
          <w:szCs w:val="28"/>
        </w:rPr>
        <w:t xml:space="preserve">Для приготовления </w:t>
      </w:r>
      <w:r w:rsidR="005D75B8">
        <w:rPr>
          <w:i/>
          <w:color w:val="333333"/>
          <w:sz w:val="28"/>
          <w:szCs w:val="28"/>
        </w:rPr>
        <w:t xml:space="preserve">школьного </w:t>
      </w:r>
      <w:r w:rsidRPr="00182BAE">
        <w:rPr>
          <w:i/>
          <w:color w:val="333333"/>
          <w:sz w:val="28"/>
          <w:szCs w:val="28"/>
        </w:rPr>
        <w:t>обеда повару понадобилось 24 кг картошки, свеклы в 3 раза меньше, а лука в 2 раза меньше чем свеклы. Сколько килограмм лука потратил повар?</w:t>
      </w:r>
    </w:p>
    <w:p w:rsidR="00182BAE" w:rsidRDefault="00182BAE" w:rsidP="00182BAE">
      <w:pPr>
        <w:pStyle w:val="a4"/>
        <w:shd w:val="clear" w:color="auto" w:fill="FFFFFF"/>
        <w:spacing w:before="0" w:beforeAutospacing="0" w:after="135" w:afterAutospacing="0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1) 24:3=8(кг)- свёклы</w:t>
      </w:r>
    </w:p>
    <w:p w:rsidR="00182BAE" w:rsidRDefault="00182BAE" w:rsidP="00182BAE">
      <w:pPr>
        <w:pStyle w:val="a4"/>
        <w:shd w:val="clear" w:color="auto" w:fill="FFFFFF"/>
        <w:spacing w:before="0" w:beforeAutospacing="0" w:after="135" w:afterAutospacing="0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2) </w:t>
      </w:r>
      <w:proofErr w:type="gramStart"/>
      <w:r>
        <w:rPr>
          <w:i/>
          <w:color w:val="333333"/>
          <w:sz w:val="28"/>
          <w:szCs w:val="28"/>
        </w:rPr>
        <w:t>8 :</w:t>
      </w:r>
      <w:proofErr w:type="gramEnd"/>
      <w:r>
        <w:rPr>
          <w:i/>
          <w:color w:val="333333"/>
          <w:sz w:val="28"/>
          <w:szCs w:val="28"/>
        </w:rPr>
        <w:t xml:space="preserve"> 2 = 4 (кг)</w:t>
      </w:r>
    </w:p>
    <w:p w:rsidR="00103CDC" w:rsidRPr="005C2DE8" w:rsidRDefault="00182BAE" w:rsidP="005C2DE8">
      <w:pPr>
        <w:pStyle w:val="a4"/>
        <w:shd w:val="clear" w:color="auto" w:fill="FFFFFF"/>
        <w:spacing w:before="0" w:beforeAutospacing="0" w:after="135" w:afterAutospacing="0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Ответ: 4 кг лука потратил повар</w:t>
      </w:r>
    </w:p>
    <w:p w:rsidR="00103CDC" w:rsidRPr="005C2DE8" w:rsidRDefault="005C2DE8" w:rsidP="00413CA0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3</w:t>
      </w:r>
      <w:r w:rsidRPr="005C2DE8">
        <w:rPr>
          <w:i/>
          <w:color w:val="000000"/>
          <w:sz w:val="28"/>
          <w:szCs w:val="28"/>
          <w:shd w:val="clear" w:color="auto" w:fill="FFFFFF"/>
        </w:rPr>
        <w:t>.</w:t>
      </w:r>
      <w:r w:rsidR="00103CDC" w:rsidRPr="005C2DE8">
        <w:rPr>
          <w:i/>
          <w:color w:val="000000"/>
          <w:sz w:val="28"/>
          <w:szCs w:val="28"/>
          <w:shd w:val="clear" w:color="auto" w:fill="FFFFFF"/>
        </w:rPr>
        <w:t>Подруги прочитали несколько книг из списка литературы, заданной на лето. Количество прочитанных книг по месяцам указа</w:t>
      </w:r>
      <w:r w:rsidR="00A4019C">
        <w:rPr>
          <w:i/>
          <w:color w:val="000000"/>
          <w:sz w:val="28"/>
          <w:szCs w:val="28"/>
          <w:shd w:val="clear" w:color="auto" w:fill="FFFFFF"/>
        </w:rPr>
        <w:t>но в таблице. Ответь на вопросы: Сколько книг прочитала Маша в июле? Сколько книг прочитала в августе Вика? Кто из девочек прочитал больше книг в июне?</w:t>
      </w:r>
      <w:r w:rsidR="00CF0A0E">
        <w:rPr>
          <w:i/>
          <w:color w:val="000000"/>
          <w:sz w:val="28"/>
          <w:szCs w:val="28"/>
          <w:shd w:val="clear" w:color="auto" w:fill="FFFFFF"/>
        </w:rPr>
        <w:t xml:space="preserve"> Сколько книг прочитала все девочки в июле? …</w:t>
      </w:r>
    </w:p>
    <w:p w:rsidR="00103CDC" w:rsidRPr="005C2DE8" w:rsidRDefault="00103CDC" w:rsidP="00103CD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tbl>
      <w:tblPr>
        <w:tblW w:w="27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703"/>
        <w:gridCol w:w="700"/>
        <w:gridCol w:w="814"/>
      </w:tblGrid>
      <w:tr w:rsidR="00103CDC" w:rsidRPr="00103CDC" w:rsidTr="00CF0A0E">
        <w:trPr>
          <w:trHeight w:val="2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CDC" w:rsidRPr="00103CDC" w:rsidRDefault="00103CDC" w:rsidP="00103CDC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CDC" w:rsidRPr="00103CDC" w:rsidRDefault="00103CDC" w:rsidP="00103C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C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CDC" w:rsidRPr="00103CDC" w:rsidRDefault="00103CDC" w:rsidP="00103C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C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CDC" w:rsidRPr="00103CDC" w:rsidRDefault="00103CDC" w:rsidP="00103CD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C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Август</w:t>
            </w:r>
          </w:p>
        </w:tc>
      </w:tr>
      <w:tr w:rsidR="00103CDC" w:rsidRPr="00103CDC" w:rsidTr="00CF0A0E">
        <w:trPr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CDC" w:rsidRPr="00103CDC" w:rsidRDefault="00103CDC" w:rsidP="00103C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CDC" w:rsidRPr="00103CDC" w:rsidRDefault="00103CDC" w:rsidP="00103C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CDC" w:rsidRPr="00103CDC" w:rsidRDefault="00103CDC" w:rsidP="00103C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CDC" w:rsidRPr="00103CDC" w:rsidRDefault="00103CDC" w:rsidP="00103C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103CDC" w:rsidRPr="00103CDC" w:rsidTr="00CF0A0E">
        <w:trPr>
          <w:trHeight w:val="2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CDC" w:rsidRPr="00103CDC" w:rsidRDefault="00103CDC" w:rsidP="00103C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CDC" w:rsidRPr="00103CDC" w:rsidRDefault="00103CDC" w:rsidP="00103C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CDC" w:rsidRPr="00103CDC" w:rsidRDefault="00103CDC" w:rsidP="00103C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CDC" w:rsidRPr="00103CDC" w:rsidRDefault="00103CDC" w:rsidP="00103C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03CDC" w:rsidRPr="00103CDC" w:rsidTr="00CF0A0E">
        <w:trPr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CDC" w:rsidRPr="00103CDC" w:rsidRDefault="00103CDC" w:rsidP="00103C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CDC" w:rsidRPr="00103CDC" w:rsidRDefault="00103CDC" w:rsidP="00103C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CDC" w:rsidRPr="00103CDC" w:rsidRDefault="00103CDC" w:rsidP="00103C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CDC" w:rsidRPr="00103CDC" w:rsidRDefault="00103CDC" w:rsidP="00103C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103CDC" w:rsidRPr="00103CDC" w:rsidTr="00CF0A0E">
        <w:trPr>
          <w:trHeight w:val="2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CDC" w:rsidRPr="00103CDC" w:rsidRDefault="00103CDC" w:rsidP="00103C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CDC" w:rsidRPr="00103CDC" w:rsidRDefault="00103CDC" w:rsidP="00103C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CDC" w:rsidRPr="00103CDC" w:rsidRDefault="00103CDC" w:rsidP="00103C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3CDC" w:rsidRPr="00103CDC" w:rsidRDefault="00103CDC" w:rsidP="00103CD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103CDC" w:rsidRDefault="00103CDC" w:rsidP="0010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CD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03CDC" w:rsidRPr="005C2DE8" w:rsidRDefault="005C2DE8" w:rsidP="005C2DE8">
      <w:pPr>
        <w:pStyle w:val="leftmargin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C2DE8">
        <w:rPr>
          <w:i/>
          <w:color w:val="000000"/>
          <w:sz w:val="28"/>
          <w:szCs w:val="28"/>
        </w:rPr>
        <w:t xml:space="preserve">4. </w:t>
      </w:r>
      <w:r w:rsidR="00103CDC" w:rsidRPr="005C2DE8">
        <w:rPr>
          <w:i/>
          <w:color w:val="000000"/>
          <w:sz w:val="28"/>
          <w:szCs w:val="28"/>
        </w:rPr>
        <w:t>На диаграмме показано содержание питательных веществ в сгущённом молоке.</w:t>
      </w:r>
    </w:p>
    <w:p w:rsidR="00103CDC" w:rsidRPr="005C2DE8" w:rsidRDefault="00103CDC" w:rsidP="0010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03CDC" w:rsidRPr="00413CA0" w:rsidRDefault="00D37EBD" w:rsidP="00413CA0">
      <w:pPr>
        <w:pStyle w:val="a4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103CDC">
        <w:rPr>
          <w:noProof/>
          <w:color w:val="000000"/>
        </w:rPr>
        <w:drawing>
          <wp:inline distT="0" distB="0" distL="0" distR="0" wp14:anchorId="39A82446" wp14:editId="02847071">
            <wp:extent cx="2567718" cy="1599929"/>
            <wp:effectExtent l="0" t="0" r="4445" b="635"/>
            <wp:docPr id="10" name="Рисунок 10" descr="C:\Users\Olga\Desktop\get_fil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lga\Desktop\get_file (3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601" cy="161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9DD" w:rsidRDefault="0092325B" w:rsidP="0092325B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724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    </w:t>
      </w:r>
      <w:r w:rsidR="00D30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Ответьте на вопросы: Каких веществ больше всего содержится в сгущенном молоке? Каких веществ меньше всего в </w:t>
      </w:r>
      <w:proofErr w:type="gramStart"/>
      <w:r w:rsidR="00D30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молоке?...</w:t>
      </w:r>
      <w:proofErr w:type="gramEnd"/>
    </w:p>
    <w:p w:rsidR="0092325B" w:rsidRDefault="0092325B" w:rsidP="0092325B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4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="00BE24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E724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Второй уровень </w:t>
      </w:r>
      <w:r w:rsidRPr="00E7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(уровень установления связей) строится на репродуктивной деятельности по решению задач, которые, хотя и не являются типичными, но все же знакомы обучающимся или выходят за рамки известного лишь в очень малой степени. Содержание задачи подсказывает, материал какого раздела математики надо использовать и какие известные методы применить. Обычно в этих задачах присутствует больше требований к интерпретации решения, они предполагают установление связей между разными представлениями ситуации, описанной в задаче, или установление связей между данными в условии задач.</w:t>
      </w:r>
    </w:p>
    <w:p w:rsidR="00A4019C" w:rsidRDefault="00A4019C" w:rsidP="00A4019C">
      <w:pPr>
        <w:pStyle w:val="a4"/>
        <w:shd w:val="clear" w:color="auto" w:fill="FFFFFF"/>
        <w:spacing w:after="30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1.</w:t>
      </w:r>
      <w:r w:rsidRPr="00E310E7">
        <w:rPr>
          <w:i/>
          <w:color w:val="000000"/>
          <w:sz w:val="28"/>
          <w:szCs w:val="28"/>
        </w:rPr>
        <w:t>На компьютере установлен пароль, состоящий из семи цифр. Цифры идут в порядке возрастания, т. е. каждая следующая цифра больше предыдущей. Вторая цифра в э</w:t>
      </w:r>
      <w:r>
        <w:rPr>
          <w:i/>
          <w:color w:val="000000"/>
          <w:sz w:val="28"/>
          <w:szCs w:val="28"/>
        </w:rPr>
        <w:t>том пароле — «3», пятая — «6</w:t>
      </w:r>
      <w:proofErr w:type="gramStart"/>
      <w:r>
        <w:rPr>
          <w:i/>
          <w:color w:val="000000"/>
          <w:sz w:val="28"/>
          <w:szCs w:val="28"/>
        </w:rPr>
        <w:t>» .</w:t>
      </w:r>
      <w:proofErr w:type="gramEnd"/>
      <w:r>
        <w:rPr>
          <w:i/>
          <w:color w:val="000000"/>
          <w:sz w:val="28"/>
          <w:szCs w:val="28"/>
        </w:rPr>
        <w:t xml:space="preserve"> </w:t>
      </w:r>
      <w:r w:rsidRPr="00E310E7">
        <w:rPr>
          <w:i/>
          <w:color w:val="000000"/>
          <w:sz w:val="28"/>
          <w:szCs w:val="28"/>
        </w:rPr>
        <w:t>Перечисли все цифры, которые могут стоять на седьмом месте в пароле.</w:t>
      </w:r>
    </w:p>
    <w:p w:rsidR="00A4019C" w:rsidRPr="00A4019C" w:rsidRDefault="00A4019C" w:rsidP="00A4019C">
      <w:pPr>
        <w:pStyle w:val="a4"/>
        <w:shd w:val="clear" w:color="auto" w:fill="FFFFFF"/>
        <w:spacing w:after="300"/>
        <w:rPr>
          <w:i/>
          <w:color w:val="000000"/>
          <w:sz w:val="28"/>
          <w:szCs w:val="28"/>
        </w:rPr>
      </w:pPr>
      <w:r w:rsidRPr="002764B3">
        <w:rPr>
          <w:i/>
          <w:color w:val="000000"/>
          <w:sz w:val="28"/>
          <w:szCs w:val="28"/>
        </w:rPr>
        <w:t>Ответ: 7,8,9</w:t>
      </w:r>
    </w:p>
    <w:p w:rsidR="00D309DD" w:rsidRDefault="00A4019C" w:rsidP="00D309D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D300BC">
        <w:rPr>
          <w:rFonts w:ascii="Times New Roman" w:hAnsi="Times New Roman" w:cs="Times New Roman"/>
          <w:i/>
          <w:sz w:val="28"/>
          <w:szCs w:val="28"/>
        </w:rPr>
        <w:t xml:space="preserve"> В подарок маме Света вышила</w:t>
      </w:r>
      <w:r w:rsidR="00D300BC" w:rsidRPr="00D300BC">
        <w:rPr>
          <w:rFonts w:ascii="Times New Roman" w:hAnsi="Times New Roman" w:cs="Times New Roman"/>
          <w:i/>
          <w:sz w:val="28"/>
          <w:szCs w:val="28"/>
        </w:rPr>
        <w:t xml:space="preserve"> салфетку прямоугольной формы с</w:t>
      </w:r>
      <w:r w:rsidR="00D300BC">
        <w:rPr>
          <w:rFonts w:ascii="Times New Roman" w:hAnsi="Times New Roman" w:cs="Times New Roman"/>
          <w:i/>
          <w:sz w:val="28"/>
          <w:szCs w:val="28"/>
        </w:rPr>
        <w:t xml:space="preserve">о   сторонами </w:t>
      </w:r>
      <w:r w:rsidR="00D300BC" w:rsidRPr="00D300BC">
        <w:rPr>
          <w:rFonts w:ascii="Times New Roman" w:hAnsi="Times New Roman" w:cs="Times New Roman"/>
          <w:i/>
          <w:sz w:val="28"/>
          <w:szCs w:val="28"/>
        </w:rPr>
        <w:t xml:space="preserve">20 см и 10 см. Её нужно </w:t>
      </w:r>
      <w:r w:rsidR="00D300BC">
        <w:rPr>
          <w:rFonts w:ascii="Times New Roman" w:hAnsi="Times New Roman" w:cs="Times New Roman"/>
          <w:i/>
          <w:sz w:val="28"/>
          <w:szCs w:val="28"/>
        </w:rPr>
        <w:t>украсить тесьмой. Какой длины ей нужно купить тесьму?</w:t>
      </w:r>
    </w:p>
    <w:p w:rsidR="00D300BC" w:rsidRDefault="00D300BC" w:rsidP="00D309D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(20 + 10) *2 = 60 (см)</w:t>
      </w:r>
    </w:p>
    <w:p w:rsidR="00D300BC" w:rsidRPr="00D300BC" w:rsidRDefault="00D300BC" w:rsidP="00D309D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Ответ: 60 см длина тесьмы</w:t>
      </w:r>
    </w:p>
    <w:p w:rsidR="00FC3095" w:rsidRPr="00D309DD" w:rsidRDefault="00D309DD" w:rsidP="00D309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309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3. </w:t>
      </w:r>
      <w:r w:rsidR="00FC3095" w:rsidRPr="00D309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 Марины есть список продуктов, которые ей нужно купить:</w:t>
      </w:r>
    </w:p>
    <w:p w:rsidR="00FC3095" w:rsidRPr="00D309DD" w:rsidRDefault="00FC3095" w:rsidP="00D309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309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FC3095" w:rsidRPr="00D309DD" w:rsidRDefault="00FC3095" w:rsidP="00D309D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D309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Масло  —</w:t>
      </w:r>
      <w:proofErr w:type="gramEnd"/>
      <w:r w:rsidRPr="00D309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1 пачка</w:t>
      </w:r>
    </w:p>
    <w:p w:rsidR="00FC3095" w:rsidRPr="00D309DD" w:rsidRDefault="00FC3095" w:rsidP="00D309D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D309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Сахар  —</w:t>
      </w:r>
      <w:proofErr w:type="gramEnd"/>
      <w:r w:rsidRPr="00D309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3 пачки</w:t>
      </w:r>
    </w:p>
    <w:p w:rsidR="00FC3095" w:rsidRPr="00D309DD" w:rsidRDefault="00FC3095" w:rsidP="00D309D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D309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Яблоки  —</w:t>
      </w:r>
      <w:proofErr w:type="gramEnd"/>
      <w:r w:rsidRPr="00D309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2 кг</w:t>
      </w:r>
    </w:p>
    <w:p w:rsidR="00FC3095" w:rsidRPr="00D309DD" w:rsidRDefault="00FC3095" w:rsidP="00D309D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309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Хлеб </w:t>
      </w:r>
      <w:proofErr w:type="gramStart"/>
      <w:r w:rsidRPr="00D309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белый  —</w:t>
      </w:r>
      <w:proofErr w:type="gramEnd"/>
      <w:r w:rsidRPr="00D309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1 батон</w:t>
      </w:r>
    </w:p>
    <w:p w:rsidR="00FC3095" w:rsidRPr="00D309DD" w:rsidRDefault="00FC3095" w:rsidP="00D309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309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FC3095" w:rsidRPr="00D309DD" w:rsidRDefault="00FC3095" w:rsidP="00D309D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309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Сколько сдачи она получит с 500 рублей, если пачка масла стоит 80 рублей, килограмм </w:t>
      </w:r>
      <w:proofErr w:type="gramStart"/>
      <w:r w:rsidRPr="00D309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яблок  —</w:t>
      </w:r>
      <w:proofErr w:type="gramEnd"/>
      <w:r w:rsidRPr="00D309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70 рублей, батон хлеба  — 23 рубля, а пачка сахара  — 23 рубля?</w:t>
      </w:r>
    </w:p>
    <w:p w:rsidR="00D309DD" w:rsidRPr="00D309DD" w:rsidRDefault="00D309DD" w:rsidP="00D309DD">
      <w:pPr>
        <w:pStyle w:val="a4"/>
        <w:spacing w:before="0" w:beforeAutospacing="0" w:after="0" w:afterAutospacing="0"/>
        <w:ind w:firstLine="374"/>
        <w:jc w:val="both"/>
        <w:rPr>
          <w:i/>
          <w:sz w:val="28"/>
          <w:szCs w:val="28"/>
        </w:rPr>
      </w:pPr>
      <w:r w:rsidRPr="00D309DD">
        <w:rPr>
          <w:rFonts w:eastAsia="Calibri"/>
          <w:i/>
          <w:color w:val="000000"/>
          <w:kern w:val="24"/>
          <w:sz w:val="28"/>
          <w:szCs w:val="28"/>
        </w:rPr>
        <w:t>1) 90 + 70 *2 + 25 + 54 *3 = 417 (руб.)- стоимость покупки</w:t>
      </w:r>
    </w:p>
    <w:p w:rsidR="00D309DD" w:rsidRPr="00D309DD" w:rsidRDefault="00D309DD" w:rsidP="00D309DD">
      <w:pPr>
        <w:pStyle w:val="a4"/>
        <w:spacing w:before="0" w:beforeAutospacing="0" w:after="0" w:afterAutospacing="0"/>
        <w:ind w:firstLine="374"/>
        <w:jc w:val="both"/>
        <w:rPr>
          <w:i/>
          <w:sz w:val="28"/>
          <w:szCs w:val="28"/>
        </w:rPr>
      </w:pPr>
      <w:r w:rsidRPr="00D309DD">
        <w:rPr>
          <w:rFonts w:eastAsia="Calibri"/>
          <w:i/>
          <w:color w:val="000000"/>
          <w:kern w:val="24"/>
          <w:sz w:val="28"/>
          <w:szCs w:val="28"/>
        </w:rPr>
        <w:t>2) 500 – 417 = 83 (руб.)</w:t>
      </w:r>
    </w:p>
    <w:p w:rsidR="00D309DD" w:rsidRPr="00D309DD" w:rsidRDefault="00D309DD" w:rsidP="00D309DD">
      <w:pPr>
        <w:pStyle w:val="a4"/>
        <w:spacing w:before="0" w:beforeAutospacing="0" w:after="0" w:afterAutospacing="0"/>
        <w:ind w:firstLine="374"/>
        <w:jc w:val="both"/>
        <w:rPr>
          <w:i/>
          <w:sz w:val="28"/>
          <w:szCs w:val="28"/>
        </w:rPr>
      </w:pPr>
      <w:r w:rsidRPr="00D309DD">
        <w:rPr>
          <w:rFonts w:eastAsia="Calibri"/>
          <w:i/>
          <w:color w:val="000000"/>
          <w:kern w:val="24"/>
          <w:sz w:val="28"/>
          <w:szCs w:val="28"/>
        </w:rPr>
        <w:t>Ответ: 83 рубля получит сдачи.</w:t>
      </w:r>
    </w:p>
    <w:p w:rsidR="00FC3095" w:rsidRPr="00D309DD" w:rsidRDefault="00FC3095" w:rsidP="00D309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309DD" w:rsidRDefault="00D309DD" w:rsidP="00FC309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09DD" w:rsidRDefault="00D309DD" w:rsidP="00FC309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50058" w:rsidRDefault="00050058" w:rsidP="00D309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325B" w:rsidRPr="00050058" w:rsidRDefault="0092325B" w:rsidP="000500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4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Третий уровень </w:t>
      </w:r>
      <w:r w:rsidRPr="00E7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(уровень рассуждений) строится как развитие предыдущего уровня. Для решения задач этого уровня требуются определенная интуиция, размышления и творчество в выборе математического инструментария, интегрирование знаний из разных разделов курса математики, самостоятельная разработка алгоритма действий. Задания, как правило, включают больше данных, от обучающихся часто требуется найти закономерность, провести обобщение и объяснить или обосновать полученные результаты.</w:t>
      </w:r>
    </w:p>
    <w:p w:rsidR="00E545C0" w:rsidRPr="001A3D1E" w:rsidRDefault="001A3D1E" w:rsidP="001A3D1E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1.</w:t>
      </w:r>
      <w:r w:rsidR="00E545C0" w:rsidRPr="001A3D1E">
        <w:rPr>
          <w:rFonts w:ascii="Times New Roman" w:hAnsi="Times New Roman" w:cs="Times New Roman"/>
          <w:i/>
          <w:sz w:val="28"/>
          <w:szCs w:val="28"/>
          <w:lang w:eastAsia="ru-RU"/>
        </w:rPr>
        <w:t>Определите, в каком из городов окажется самым дешёвым следующий набор продуктов: 3 кг</w:t>
      </w:r>
      <w:r w:rsidR="002764B3" w:rsidRPr="001A3D1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картофеля, 1 кг сыра, 3 литра </w:t>
      </w:r>
      <w:r w:rsidR="00E545C0" w:rsidRPr="001A3D1E">
        <w:rPr>
          <w:rFonts w:ascii="Times New Roman" w:hAnsi="Times New Roman" w:cs="Times New Roman"/>
          <w:i/>
          <w:sz w:val="28"/>
          <w:szCs w:val="28"/>
          <w:lang w:eastAsia="ru-RU"/>
        </w:rPr>
        <w:t>подсолнечного масла. Ответ запишите в рублях.</w:t>
      </w: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nil"/>
          <w:insideH w:val="single" w:sz="4" w:space="0" w:color="00000A"/>
          <w:insideV w:val="nil"/>
        </w:tblBorders>
        <w:tblLook w:val="04A0" w:firstRow="1" w:lastRow="0" w:firstColumn="1" w:lastColumn="0" w:noHBand="0" w:noVBand="1"/>
      </w:tblPr>
      <w:tblGrid>
        <w:gridCol w:w="2354"/>
        <w:gridCol w:w="2332"/>
        <w:gridCol w:w="2314"/>
        <w:gridCol w:w="2375"/>
      </w:tblGrid>
      <w:tr w:rsidR="00E545C0" w:rsidRPr="00E545C0" w:rsidTr="00B1059D"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</w:tcPr>
          <w:p w:rsidR="00E545C0" w:rsidRPr="00E545C0" w:rsidRDefault="00E545C0" w:rsidP="00E545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45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  продукта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</w:tcPr>
          <w:p w:rsidR="00E545C0" w:rsidRPr="00E545C0" w:rsidRDefault="00E545C0" w:rsidP="00E545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45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Краснодар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</w:tcPr>
          <w:p w:rsidR="00E545C0" w:rsidRPr="00E545C0" w:rsidRDefault="00E545C0" w:rsidP="00E545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45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Тамбов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545C0" w:rsidRPr="00E545C0" w:rsidRDefault="00E545C0" w:rsidP="00E545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45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Ростов-на-Дону</w:t>
            </w:r>
          </w:p>
        </w:tc>
      </w:tr>
      <w:tr w:rsidR="00E545C0" w:rsidRPr="00E545C0" w:rsidTr="00B1059D"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</w:tcPr>
          <w:p w:rsidR="00E545C0" w:rsidRPr="00E545C0" w:rsidRDefault="00E545C0" w:rsidP="00E545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45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Пшеничный хлеб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</w:tcPr>
          <w:p w:rsidR="00E545C0" w:rsidRPr="00E545C0" w:rsidRDefault="00E545C0" w:rsidP="00E545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45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14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</w:tcPr>
          <w:p w:rsidR="00E545C0" w:rsidRPr="00E545C0" w:rsidRDefault="00E545C0" w:rsidP="00E545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45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14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545C0" w:rsidRPr="00E545C0" w:rsidRDefault="00E545C0" w:rsidP="00E545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45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12</w:t>
            </w:r>
          </w:p>
        </w:tc>
      </w:tr>
      <w:tr w:rsidR="00E545C0" w:rsidRPr="00E545C0" w:rsidTr="00B1059D"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</w:tcPr>
          <w:p w:rsidR="00E545C0" w:rsidRPr="00E545C0" w:rsidRDefault="00E545C0" w:rsidP="00E545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45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Молоко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</w:tcPr>
          <w:p w:rsidR="00E545C0" w:rsidRPr="00E545C0" w:rsidRDefault="00E545C0" w:rsidP="00E545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45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23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</w:tcPr>
          <w:p w:rsidR="00E545C0" w:rsidRPr="00E545C0" w:rsidRDefault="00E545C0" w:rsidP="00E545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45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23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545C0" w:rsidRPr="00E545C0" w:rsidRDefault="00E545C0" w:rsidP="00E545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45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23</w:t>
            </w:r>
          </w:p>
        </w:tc>
      </w:tr>
      <w:tr w:rsidR="00E545C0" w:rsidRPr="00E545C0" w:rsidTr="00B1059D"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</w:tcPr>
          <w:p w:rsidR="00E545C0" w:rsidRPr="00E545C0" w:rsidRDefault="00E545C0" w:rsidP="00E545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45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Картофель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</w:tcPr>
          <w:p w:rsidR="00E545C0" w:rsidRPr="00E545C0" w:rsidRDefault="00E545C0" w:rsidP="00E545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45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12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</w:tcPr>
          <w:p w:rsidR="00E545C0" w:rsidRPr="00E545C0" w:rsidRDefault="00E545C0" w:rsidP="00E545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45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11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545C0" w:rsidRPr="00E545C0" w:rsidRDefault="00E545C0" w:rsidP="00E545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45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13</w:t>
            </w:r>
          </w:p>
        </w:tc>
      </w:tr>
      <w:tr w:rsidR="00E545C0" w:rsidRPr="00E545C0" w:rsidTr="00B1059D"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</w:tcPr>
          <w:p w:rsidR="00E545C0" w:rsidRPr="00E545C0" w:rsidRDefault="00E545C0" w:rsidP="00E545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45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Сыр (кг)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</w:tcPr>
          <w:p w:rsidR="00E545C0" w:rsidRPr="00E545C0" w:rsidRDefault="00E545C0" w:rsidP="00E545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45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265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</w:tcPr>
          <w:p w:rsidR="00E545C0" w:rsidRPr="00E545C0" w:rsidRDefault="00E545C0" w:rsidP="00E545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45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220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545C0" w:rsidRPr="00E545C0" w:rsidRDefault="00E545C0" w:rsidP="00E545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45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215</w:t>
            </w:r>
          </w:p>
        </w:tc>
      </w:tr>
      <w:tr w:rsidR="00E545C0" w:rsidRPr="00E545C0" w:rsidTr="00B1059D"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</w:tcPr>
          <w:p w:rsidR="00E545C0" w:rsidRPr="00E545C0" w:rsidRDefault="00E545C0" w:rsidP="00E545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45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Мясо (говядина)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</w:tcPr>
          <w:p w:rsidR="00E545C0" w:rsidRPr="00E545C0" w:rsidRDefault="00E545C0" w:rsidP="00E545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45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280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</w:tcPr>
          <w:p w:rsidR="00E545C0" w:rsidRPr="00E545C0" w:rsidRDefault="00E545C0" w:rsidP="00E545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45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240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545C0" w:rsidRPr="00E545C0" w:rsidRDefault="00E545C0" w:rsidP="00E545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45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265</w:t>
            </w:r>
          </w:p>
        </w:tc>
      </w:tr>
      <w:tr w:rsidR="00E545C0" w:rsidRPr="00E545C0" w:rsidTr="00B1059D"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</w:tcPr>
          <w:p w:rsidR="00E545C0" w:rsidRPr="00E545C0" w:rsidRDefault="00E545C0" w:rsidP="00E545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45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Подсолнечное масло (1 литр)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</w:tcPr>
          <w:p w:rsidR="00E545C0" w:rsidRPr="00E545C0" w:rsidRDefault="00E545C0" w:rsidP="00E545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45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44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</w:tcPr>
          <w:p w:rsidR="00E545C0" w:rsidRPr="00E545C0" w:rsidRDefault="00E545C0" w:rsidP="00E545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45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54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545C0" w:rsidRPr="00E545C0" w:rsidRDefault="00E545C0" w:rsidP="00E545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45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55</w:t>
            </w:r>
          </w:p>
        </w:tc>
      </w:tr>
    </w:tbl>
    <w:p w:rsidR="00437375" w:rsidRPr="002764B3" w:rsidRDefault="001A3D1E" w:rsidP="001A3D1E">
      <w:pPr>
        <w:pStyle w:val="a4"/>
        <w:shd w:val="clear" w:color="auto" w:fill="FFFFFF"/>
        <w:spacing w:before="0" w:beforeAutospacing="0" w:after="30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1)</w:t>
      </w:r>
      <w:r w:rsidR="00437375" w:rsidRPr="002764B3">
        <w:rPr>
          <w:i/>
          <w:sz w:val="28"/>
          <w:szCs w:val="28"/>
        </w:rPr>
        <w:t>12*3 + 265 + 44 *3 = 733 (р) – Краснодар</w:t>
      </w:r>
    </w:p>
    <w:p w:rsidR="00437375" w:rsidRPr="002764B3" w:rsidRDefault="001A3D1E" w:rsidP="001A3D1E">
      <w:pPr>
        <w:pStyle w:val="a4"/>
        <w:shd w:val="clear" w:color="auto" w:fill="FFFFFF"/>
        <w:spacing w:before="0" w:beforeAutospacing="0" w:after="30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2)</w:t>
      </w:r>
      <w:r w:rsidR="00437375" w:rsidRPr="002764B3">
        <w:rPr>
          <w:i/>
          <w:sz w:val="28"/>
          <w:szCs w:val="28"/>
        </w:rPr>
        <w:t>11*3+ 220 + 54 *3 = 415 (р) – Тамбов</w:t>
      </w:r>
    </w:p>
    <w:p w:rsidR="00437375" w:rsidRPr="002764B3" w:rsidRDefault="001A3D1E" w:rsidP="001A3D1E">
      <w:pPr>
        <w:pStyle w:val="a4"/>
        <w:shd w:val="clear" w:color="auto" w:fill="FFFFFF"/>
        <w:spacing w:before="0" w:beforeAutospacing="0" w:after="30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3)</w:t>
      </w:r>
      <w:r w:rsidR="00437375" w:rsidRPr="002764B3">
        <w:rPr>
          <w:i/>
          <w:sz w:val="28"/>
          <w:szCs w:val="28"/>
        </w:rPr>
        <w:t>13 *3 + 215 + 55 * 3 = 419 (р) – Ростов –на-Дону</w:t>
      </w:r>
    </w:p>
    <w:p w:rsidR="00F424E6" w:rsidRDefault="00437375" w:rsidP="001A3D1E">
      <w:pPr>
        <w:pStyle w:val="a4"/>
        <w:shd w:val="clear" w:color="auto" w:fill="FFFFFF"/>
        <w:spacing w:before="0" w:beforeAutospacing="0" w:after="300" w:afterAutospacing="0"/>
        <w:rPr>
          <w:i/>
          <w:sz w:val="28"/>
          <w:szCs w:val="28"/>
        </w:rPr>
      </w:pPr>
      <w:r w:rsidRPr="002764B3">
        <w:rPr>
          <w:i/>
          <w:sz w:val="28"/>
          <w:szCs w:val="28"/>
        </w:rPr>
        <w:t xml:space="preserve">Ответ: самый дешёвый набор </w:t>
      </w:r>
      <w:r w:rsidR="005152D8" w:rsidRPr="002764B3">
        <w:rPr>
          <w:i/>
          <w:sz w:val="28"/>
          <w:szCs w:val="28"/>
        </w:rPr>
        <w:t xml:space="preserve">продуктов </w:t>
      </w:r>
      <w:r w:rsidRPr="002764B3">
        <w:rPr>
          <w:i/>
          <w:sz w:val="28"/>
          <w:szCs w:val="28"/>
        </w:rPr>
        <w:t xml:space="preserve">в </w:t>
      </w:r>
      <w:r w:rsidR="001D2CE4" w:rsidRPr="002764B3">
        <w:rPr>
          <w:i/>
          <w:sz w:val="28"/>
          <w:szCs w:val="28"/>
        </w:rPr>
        <w:t>Тамбове</w:t>
      </w:r>
    </w:p>
    <w:p w:rsidR="00F424E6" w:rsidRPr="001A3D1E" w:rsidRDefault="001A3D1E" w:rsidP="001A3D1E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2. </w:t>
      </w:r>
      <w:r w:rsidR="00F424E6" w:rsidRPr="001A3D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Для поклейки обоев в комнате стандартный рулон обоев длиной 10 м раскраивают на полосы длиной по 2 м 70 см. Требуется 14 таких полос. Какое число рулонов обоев требуется приобрести для оклейки этой комнаты, если склеивать полосы из кусков меньшей длины нельзя?</w:t>
      </w:r>
    </w:p>
    <w:p w:rsidR="00F424E6" w:rsidRPr="001A3D1E" w:rsidRDefault="00F424E6" w:rsidP="001A3D1E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A3D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1)Найдем сколько целых полос получается из 1 стандартного рулона:</w:t>
      </w:r>
    </w:p>
    <w:p w:rsidR="00F424E6" w:rsidRPr="001A3D1E" w:rsidRDefault="00F424E6" w:rsidP="001A3D1E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A3D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10 </w:t>
      </w:r>
      <w:proofErr w:type="gramStart"/>
      <w:r w:rsidRPr="001A3D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 :</w:t>
      </w:r>
      <w:proofErr w:type="gramEnd"/>
      <w:r w:rsidRPr="001A3D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2 м 70 см = 10 ·  100 см : (2 ·  100 см + 70 см); 1000 = 270 · 3 + 190.</w:t>
      </w:r>
    </w:p>
    <w:p w:rsidR="00F424E6" w:rsidRPr="001A3D1E" w:rsidRDefault="00F424E6" w:rsidP="001A3D1E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A3D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2)  Найдем, сколько требуется рулонов на 14 полос:</w:t>
      </w:r>
    </w:p>
    <w:p w:rsidR="00F424E6" w:rsidRPr="001A3D1E" w:rsidRDefault="00F424E6" w:rsidP="001A3D1E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A3D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14 = 3 · 4 + 2.</w:t>
      </w:r>
    </w:p>
    <w:p w:rsidR="00F424E6" w:rsidRPr="001A3D1E" w:rsidRDefault="00F424E6" w:rsidP="001A3D1E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A3D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Ответ: 5 рулонов потребуется</w:t>
      </w:r>
    </w:p>
    <w:p w:rsidR="001A3D1E" w:rsidRPr="00F424E6" w:rsidRDefault="001A3D1E" w:rsidP="00F424E6">
      <w:pPr>
        <w:pStyle w:val="a4"/>
        <w:spacing w:after="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1A3D1E">
        <w:rPr>
          <w:i/>
          <w:color w:val="000000"/>
          <w:sz w:val="28"/>
          <w:szCs w:val="28"/>
          <w:shd w:val="clear" w:color="auto" w:fill="FFFFFF"/>
        </w:rPr>
        <w:t>2.</w:t>
      </w:r>
      <w:r w:rsidRPr="001A3D1E">
        <w:rPr>
          <w:i/>
          <w:color w:val="000000"/>
          <w:sz w:val="28"/>
          <w:szCs w:val="28"/>
          <w:shd w:val="clear" w:color="auto" w:fill="FFFFFF"/>
        </w:rPr>
        <w:tab/>
        <w:t xml:space="preserve">На афише представлено расписание сеансов кинотеатра на сегодня. После каждого сеанса в зале проводится уборка. Уборку нужно закончить за 10 минут до начала следующего сеанса. Известно, что мультфильм «Три поросёнка» состоит из двух частей, которые показывают без перерыва, а </w:t>
      </w:r>
      <w:r w:rsidRPr="001A3D1E">
        <w:rPr>
          <w:i/>
          <w:color w:val="000000"/>
          <w:sz w:val="28"/>
          <w:szCs w:val="28"/>
          <w:shd w:val="clear" w:color="auto" w:fill="FFFFFF"/>
        </w:rPr>
        <w:lastRenderedPageBreak/>
        <w:t>каждая часть длится 25 минут. Рассмотри расписание и ответь на вопрос: сколько времени будет у сотрудников на уборку зала после показа мультфильма «Три поросёнка»?</w:t>
      </w:r>
    </w:p>
    <w:p w:rsidR="00FC3095" w:rsidRDefault="00FC3095" w:rsidP="00F610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39928EEA" wp14:editId="24A57925">
                <wp:extent cx="304800" cy="304800"/>
                <wp:effectExtent l="0" t="0" r="0" b="0"/>
                <wp:docPr id="5" name="AutoShape 2" descr="https://math4-vpr.sdamgia.ru/get_file?id=3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C30DD2" id="AutoShape 2" o:spid="_x0000_s1026" alt="https://math4-vpr.sdamgia.ru/get_file?id=33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X4hne1gIAAOw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 w:rsidRPr="00FC3095">
        <w:rPr>
          <w:noProof/>
          <w:sz w:val="28"/>
          <w:szCs w:val="28"/>
        </w:rPr>
        <w:drawing>
          <wp:inline distT="0" distB="0" distL="0" distR="0">
            <wp:extent cx="2331720" cy="3040380"/>
            <wp:effectExtent l="0" t="0" r="0" b="7620"/>
            <wp:docPr id="6" name="Рисунок 6" descr="C:\Users\Olga\Desktop\get_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get_fil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058" w:rsidRDefault="00050058" w:rsidP="00F610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03CDC" w:rsidRPr="00F61035" w:rsidRDefault="00103CDC" w:rsidP="00F610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8382B" w:rsidRDefault="00CB6ABC" w:rsidP="00F322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6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CB6A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8382B" w:rsidRDefault="00E8382B" w:rsidP="00CF265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Таких задач существует множество. Результат их использования будет лишь при систематическом включением в учебный процесс.</w:t>
      </w:r>
    </w:p>
    <w:p w:rsidR="00E8382B" w:rsidRPr="00CF2657" w:rsidRDefault="00E8382B" w:rsidP="00E838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F265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</w:t>
      </w:r>
      <w:proofErr w:type="gramStart"/>
      <w:r w:rsidRPr="00CF265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Скажи</w:t>
      </w:r>
      <w:proofErr w:type="gramEnd"/>
      <w:r w:rsidRPr="00CF265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мне-и я забуду.</w:t>
      </w:r>
    </w:p>
    <w:p w:rsidR="00E8382B" w:rsidRPr="00CF2657" w:rsidRDefault="00E8382B" w:rsidP="00E838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F265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Покажи мне-и я запомню</w:t>
      </w:r>
    </w:p>
    <w:p w:rsidR="00E8382B" w:rsidRDefault="00E8382B" w:rsidP="00F322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F265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Дай мне сделать –и я пойму». (Конфуций)</w:t>
      </w:r>
    </w:p>
    <w:p w:rsidR="001F31B2" w:rsidRPr="001F31B2" w:rsidRDefault="001F31B2" w:rsidP="00F322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Таким образом, т</w:t>
      </w:r>
      <w:r w:rsidRPr="001F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олько через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практическое </w:t>
      </w:r>
      <w:r w:rsidRPr="001F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действие, погружая детей в жизненную ситуацию, из которой необходимо найти выход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формируем самое главное умение-применять имеющиеся знания, умения и навыки в нестандартных ситуациях.</w:t>
      </w:r>
    </w:p>
    <w:p w:rsidR="0002011A" w:rsidRPr="00050058" w:rsidRDefault="00CB6ABC" w:rsidP="00050058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6A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Используя данный вид зад</w:t>
      </w:r>
      <w:r w:rsidR="00F32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ач при обучении детей математике</w:t>
      </w:r>
      <w:r w:rsidRPr="00CB6A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развиваем положительную познавательную мотивацию детей к самому предмету, интерес к процессу его изучения и осознанное понимание роли математ</w:t>
      </w:r>
      <w:r w:rsidR="003218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ических знаний в жизни человека, формируем математическую грамотность,</w:t>
      </w:r>
      <w:r w:rsidR="00065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учим детей </w:t>
      </w:r>
      <w:r w:rsidR="005F7A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действовать в социаль</w:t>
      </w:r>
      <w:r w:rsidR="00F32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но-значимых жизненных ситуациях, находить способы решения жизненных проблем, развиваем способность</w:t>
      </w:r>
      <w:r w:rsidR="00F322A6" w:rsidRPr="00F32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сам</w:t>
      </w:r>
      <w:r w:rsidR="00F32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остоятельно и логически мыслить.</w:t>
      </w:r>
    </w:p>
    <w:sectPr w:rsidR="0002011A" w:rsidRPr="00050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7999"/>
    <w:multiLevelType w:val="multilevel"/>
    <w:tmpl w:val="67FCA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50412"/>
    <w:multiLevelType w:val="multilevel"/>
    <w:tmpl w:val="A6AA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843B1"/>
    <w:multiLevelType w:val="hybridMultilevel"/>
    <w:tmpl w:val="2A8EF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37C91"/>
    <w:multiLevelType w:val="hybridMultilevel"/>
    <w:tmpl w:val="0DC81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51C05"/>
    <w:multiLevelType w:val="hybridMultilevel"/>
    <w:tmpl w:val="9606E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85DAF"/>
    <w:multiLevelType w:val="hybridMultilevel"/>
    <w:tmpl w:val="6FBAC7E4"/>
    <w:lvl w:ilvl="0" w:tplc="452AC9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56751"/>
    <w:multiLevelType w:val="multilevel"/>
    <w:tmpl w:val="B5DA0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2F53F8"/>
    <w:multiLevelType w:val="hybridMultilevel"/>
    <w:tmpl w:val="2ED2A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F7504"/>
    <w:multiLevelType w:val="multilevel"/>
    <w:tmpl w:val="E0000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3258E2"/>
    <w:multiLevelType w:val="hybridMultilevel"/>
    <w:tmpl w:val="9B769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C106B"/>
    <w:multiLevelType w:val="multilevel"/>
    <w:tmpl w:val="F2E8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8A1757"/>
    <w:multiLevelType w:val="hybridMultilevel"/>
    <w:tmpl w:val="D9DA0724"/>
    <w:lvl w:ilvl="0" w:tplc="4FF86F2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0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11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19"/>
    <w:rsid w:val="00011FB4"/>
    <w:rsid w:val="0002011A"/>
    <w:rsid w:val="00021C81"/>
    <w:rsid w:val="000275B3"/>
    <w:rsid w:val="00044CC7"/>
    <w:rsid w:val="00050058"/>
    <w:rsid w:val="0005173A"/>
    <w:rsid w:val="00065D42"/>
    <w:rsid w:val="000B1F98"/>
    <w:rsid w:val="000D731C"/>
    <w:rsid w:val="00103CDC"/>
    <w:rsid w:val="00151B1D"/>
    <w:rsid w:val="00182BAE"/>
    <w:rsid w:val="001A3D1E"/>
    <w:rsid w:val="001B3E05"/>
    <w:rsid w:val="001D2CE4"/>
    <w:rsid w:val="001F31B2"/>
    <w:rsid w:val="00262686"/>
    <w:rsid w:val="002764B3"/>
    <w:rsid w:val="002A1F19"/>
    <w:rsid w:val="002D5A5B"/>
    <w:rsid w:val="00304A78"/>
    <w:rsid w:val="00305D9F"/>
    <w:rsid w:val="0032188C"/>
    <w:rsid w:val="003444B7"/>
    <w:rsid w:val="00365B57"/>
    <w:rsid w:val="00413CA0"/>
    <w:rsid w:val="00437375"/>
    <w:rsid w:val="00457618"/>
    <w:rsid w:val="004F096D"/>
    <w:rsid w:val="004F1F2B"/>
    <w:rsid w:val="004F4A44"/>
    <w:rsid w:val="005152D8"/>
    <w:rsid w:val="005A575C"/>
    <w:rsid w:val="005C2DE8"/>
    <w:rsid w:val="005D75B8"/>
    <w:rsid w:val="005F51D8"/>
    <w:rsid w:val="005F7A0F"/>
    <w:rsid w:val="00610F1E"/>
    <w:rsid w:val="00676662"/>
    <w:rsid w:val="0068051B"/>
    <w:rsid w:val="006D3B39"/>
    <w:rsid w:val="006F4621"/>
    <w:rsid w:val="00725AF7"/>
    <w:rsid w:val="00856750"/>
    <w:rsid w:val="00897A5B"/>
    <w:rsid w:val="008A2246"/>
    <w:rsid w:val="008B220C"/>
    <w:rsid w:val="0092325B"/>
    <w:rsid w:val="00957412"/>
    <w:rsid w:val="009D7777"/>
    <w:rsid w:val="00A4019C"/>
    <w:rsid w:val="00AF4636"/>
    <w:rsid w:val="00B36F56"/>
    <w:rsid w:val="00B36FEE"/>
    <w:rsid w:val="00B422FB"/>
    <w:rsid w:val="00B66781"/>
    <w:rsid w:val="00BE248A"/>
    <w:rsid w:val="00C45AF0"/>
    <w:rsid w:val="00C551A0"/>
    <w:rsid w:val="00C71B66"/>
    <w:rsid w:val="00CB6ABC"/>
    <w:rsid w:val="00CF0A0E"/>
    <w:rsid w:val="00CF2657"/>
    <w:rsid w:val="00D300BC"/>
    <w:rsid w:val="00D309DD"/>
    <w:rsid w:val="00D37EBD"/>
    <w:rsid w:val="00D468B4"/>
    <w:rsid w:val="00DF78E8"/>
    <w:rsid w:val="00E310E7"/>
    <w:rsid w:val="00E45751"/>
    <w:rsid w:val="00E545C0"/>
    <w:rsid w:val="00E7243F"/>
    <w:rsid w:val="00E8382B"/>
    <w:rsid w:val="00F22006"/>
    <w:rsid w:val="00F322A6"/>
    <w:rsid w:val="00F424E6"/>
    <w:rsid w:val="00F61035"/>
    <w:rsid w:val="00F81094"/>
    <w:rsid w:val="00FC3095"/>
    <w:rsid w:val="00FD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FA188"/>
  <w15:chartTrackingRefBased/>
  <w15:docId w15:val="{857D444D-F029-4BA3-BB31-71097EC7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AF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81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82BAE"/>
    <w:rPr>
      <w:i/>
      <w:iCs/>
    </w:rPr>
  </w:style>
  <w:style w:type="table" w:styleId="a6">
    <w:name w:val="Table Grid"/>
    <w:basedOn w:val="a1"/>
    <w:uiPriority w:val="39"/>
    <w:rsid w:val="00957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151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53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2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91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50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7167A-C764-4F6E-95A0-881A73287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3696</TotalTime>
  <Pages>6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54</cp:revision>
  <dcterms:created xsi:type="dcterms:W3CDTF">2023-01-07T16:07:00Z</dcterms:created>
  <dcterms:modified xsi:type="dcterms:W3CDTF">2023-01-20T06:13:00Z</dcterms:modified>
</cp:coreProperties>
</file>