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B" w:rsidRDefault="00D13350" w:rsidP="002F2F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E7564B" w:rsidRPr="002F2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Специфика работы с ансамблем балалаечников в ДМШ и ДШИ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bookmarkEnd w:id="0"/>
    <w:p w:rsidR="002F2F75" w:rsidRPr="002F2F75" w:rsidRDefault="002F2F75" w:rsidP="002F2F75">
      <w:pPr>
        <w:spacing w:after="0" w:line="276" w:lineRule="auto"/>
        <w:jc w:val="right"/>
        <w:rPr>
          <w:rFonts w:ascii="Calibri" w:eastAsia="Arial Unicode MS" w:hAnsi="Calibri" w:cs="Arial Unicode MS"/>
          <w:sz w:val="36"/>
          <w:szCs w:val="36"/>
        </w:rPr>
      </w:pPr>
      <w:r w:rsidRPr="002F2F75">
        <w:rPr>
          <w:rFonts w:ascii="Times New Roman" w:eastAsia="Arial Unicode MS" w:hAnsi="Times New Roman" w:cs="Times New Roman"/>
          <w:b/>
          <w:i/>
          <w:sz w:val="24"/>
          <w:szCs w:val="24"/>
        </w:rPr>
        <w:t>Бурцева Татьяна Александровна</w:t>
      </w:r>
      <w:r w:rsidRPr="002F2F75">
        <w:rPr>
          <w:rFonts w:ascii="Calibri" w:eastAsia="Arial Unicode MS" w:hAnsi="Calibri" w:cs="Arial Unicode MS"/>
          <w:b/>
          <w:i/>
          <w:sz w:val="24"/>
          <w:szCs w:val="24"/>
        </w:rPr>
        <w:t xml:space="preserve">                                       </w:t>
      </w:r>
      <w:r w:rsidRPr="002F2F75">
        <w:rPr>
          <w:rFonts w:ascii="Arial CYR" w:eastAsia="Times New Roman" w:hAnsi="Arial CYR" w:cs="Arial CYR"/>
          <w:sz w:val="20"/>
          <w:szCs w:val="20"/>
        </w:rPr>
        <w:t xml:space="preserve">                                                                                  </w:t>
      </w:r>
      <w:r w:rsidRPr="002F2F75">
        <w:rPr>
          <w:rFonts w:ascii="Calibri" w:eastAsia="Times New Roman" w:hAnsi="Calibri" w:cs="Times New Roman"/>
        </w:rPr>
        <w:t xml:space="preserve">                                              </w:t>
      </w:r>
      <w:r w:rsidRPr="002F2F75">
        <w:rPr>
          <w:rFonts w:ascii="Calibri" w:eastAsia="Arial Unicode MS" w:hAnsi="Calibri" w:cs="Arial Unicode MS"/>
          <w:sz w:val="36"/>
          <w:szCs w:val="36"/>
        </w:rPr>
        <w:t xml:space="preserve">               </w:t>
      </w:r>
    </w:p>
    <w:p w:rsidR="002F2F75" w:rsidRPr="002F2F75" w:rsidRDefault="002F2F75" w:rsidP="002F2F75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F2F7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преподаватель высшей </w:t>
      </w:r>
      <w:r w:rsidRPr="002F2F75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квалификационной</w:t>
      </w:r>
      <w:r w:rsidRPr="002F2F7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категории  </w:t>
      </w:r>
    </w:p>
    <w:p w:rsidR="002F2F75" w:rsidRPr="002F2F75" w:rsidRDefault="002F2F75" w:rsidP="002F2F75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F2F7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МБУДО «Детская музыкальная </w:t>
      </w:r>
    </w:p>
    <w:p w:rsidR="002F2F75" w:rsidRPr="002F2F75" w:rsidRDefault="002F2F75" w:rsidP="002F2F75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F2F75">
        <w:rPr>
          <w:rFonts w:ascii="Times New Roman" w:eastAsia="Arial Unicode MS" w:hAnsi="Times New Roman" w:cs="Times New Roman"/>
          <w:b/>
          <w:i/>
          <w:sz w:val="24"/>
          <w:szCs w:val="24"/>
        </w:rPr>
        <w:t>школа № 1 имени М.И. Глинки» г. Смоленска</w:t>
      </w:r>
    </w:p>
    <w:p w:rsidR="002F2F75" w:rsidRPr="002F2F75" w:rsidRDefault="002F2F75" w:rsidP="002F2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0D" w:rsidRDefault="002A33AE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В современных условиях ДМШ</w:t>
      </w:r>
      <w:r w:rsid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>,</w:t>
      </w:r>
      <w:r w:rsidR="003B41C1" w:rsidRP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>ДШИ являю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тся одн</w:t>
      </w:r>
      <w:r w:rsid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>ими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из основных баз широкого распространения музыкальной культуры. </w:t>
      </w:r>
      <w:r w:rsid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>Их ц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ель </w:t>
      </w:r>
      <w:r w:rsidR="00D9015C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— сделать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музыку достоянием не только одаренных детей, но и всех, кто обучается музыке. Музыкальное воспитание в ДМШ</w:t>
      </w:r>
      <w:r w:rsidR="00464ED5">
        <w:rPr>
          <w:rFonts w:ascii="Times New Roman" w:eastAsia="Times New Roman" w:hAnsi="Times New Roman" w:cs="Times New Roman"/>
          <w:sz w:val="28"/>
          <w:szCs w:val="17"/>
          <w:lang w:eastAsia="ru-RU"/>
        </w:rPr>
        <w:t>,</w:t>
      </w:r>
      <w:r w:rsidR="00464ED5" w:rsidRPr="003B41C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464ED5">
        <w:rPr>
          <w:rFonts w:ascii="Times New Roman" w:eastAsia="Times New Roman" w:hAnsi="Times New Roman" w:cs="Times New Roman"/>
          <w:sz w:val="28"/>
          <w:szCs w:val="17"/>
          <w:lang w:eastAsia="ru-RU"/>
        </w:rPr>
        <w:t>ДШИ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имеет две цели — подготовку профессиональных инструменталистов-музыкантов и воспитание грамотных любителей музыки. Коллективное </w:t>
      </w:r>
      <w:proofErr w:type="spellStart"/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музицирование</w:t>
      </w:r>
      <w:proofErr w:type="spellEnd"/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является одной из наиболее эффективных форм музыкального восп</w:t>
      </w:r>
      <w:r w:rsidR="00731D0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итания, развития и образования 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учащихся. Участие в ансамбле, оркестре способствует разностороннему музыкальному развитию. Игра в коллективе воспитывает вдумчивое и осознанное отношение к нотному тексту, развивает мелодический, гармонический и тембровый слух, полифоническое мышление, помогает добиться уверенности и стабильности в исполнении. Ученик получает конкретное представление о синхронном исполнении, единстве ритмического пульса и темпа. Игра в коллективе дисциплинирует, воспитывает такие существенные качества как взаимопонимание, взаимоуважение, ответственность за общее дело. Кроме того, выступления дают яркие музыкальные впечатления: радуют неожиданные возможности игры вместе, новые сочетания, яркая динамика, захватывает общность творческой задачи, объединяющей и на</w:t>
      </w:r>
      <w:r w:rsidR="00731D0D">
        <w:rPr>
          <w:rFonts w:ascii="Times New Roman" w:eastAsia="Times New Roman" w:hAnsi="Times New Roman" w:cs="Times New Roman"/>
          <w:sz w:val="28"/>
          <w:szCs w:val="17"/>
          <w:lang w:eastAsia="ru-RU"/>
        </w:rPr>
        <w:t>правляющей музыкальные эмоции.</w:t>
      </w:r>
    </w:p>
    <w:p w:rsidR="00203584" w:rsidRDefault="00731D0D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Ранее д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ля многих преподавателей руководство ансамблевыми классами явля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лось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необязательным, а как бы случайной «догрузкой». Учащийся - «народник» в лучшем случае попада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л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в русский народный оркестр.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Теперь же в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новых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предпрофессиональных 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программах для ДМШ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 ДШИ 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по ФГТ ансамбль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входит в обязательный предмет и 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требуется глубокое переосмыс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ление учебного процесса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. Оркестр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оказался 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в вариативно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й части программ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. 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Учащиеся конечно могут посеща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т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ь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и оркестр, и ансамбль. В связи с этими изменениями особую актуальность приобретает тема ансамблевых занятий в ДМШ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,</w:t>
      </w:r>
      <w:r w:rsidR="00541039" w:rsidRP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541039">
        <w:rPr>
          <w:rFonts w:ascii="Times New Roman" w:eastAsia="Times New Roman" w:hAnsi="Times New Roman" w:cs="Times New Roman"/>
          <w:sz w:val="28"/>
          <w:szCs w:val="17"/>
          <w:lang w:eastAsia="ru-RU"/>
        </w:rPr>
        <w:t>ДШИ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.</w:t>
      </w:r>
      <w:r w:rsidR="0020358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</w:p>
    <w:p w:rsidR="00F55F9C" w:rsidRDefault="007B36EF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Мною д</w:t>
      </w:r>
      <w:r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аются рекомендации по р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аботе с ансамблем балалаечников</w:t>
      </w:r>
      <w:r w:rsidRPr="007B36EF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из 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личн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ого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а.</w:t>
      </w:r>
      <w:r w:rsidRPr="007B36EF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2A33AE" w:rsidRPr="002A33AE">
        <w:rPr>
          <w:rFonts w:ascii="Times New Roman" w:eastAsia="Times New Roman" w:hAnsi="Times New Roman" w:cs="Times New Roman"/>
          <w:sz w:val="28"/>
          <w:szCs w:val="17"/>
          <w:lang w:eastAsia="ru-RU"/>
        </w:rPr>
        <w:t>Занятия в классе ансамбля способствуют закреплению навыков, приобретенных на уроках по специальности. Ансамблевые занятия стимулируют интерес ученика к инструменту, к урокам по специальности и прививают любовь к коллективному творчеству.</w:t>
      </w:r>
      <w:r w:rsidR="009E70C8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9E70C8" w:rsidRPr="009E70C8">
        <w:rPr>
          <w:rFonts w:ascii="Times New Roman" w:eastAsia="Times New Roman" w:hAnsi="Times New Roman" w:cs="Times New Roman"/>
          <w:sz w:val="28"/>
          <w:szCs w:val="17"/>
          <w:lang w:eastAsia="ru-RU"/>
        </w:rPr>
        <w:t>Ансамбль доставляет ребёнку удовольствие и радость особенностью совместных, не сольных выступлений.</w:t>
      </w:r>
    </w:p>
    <w:p w:rsidR="00045480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lastRenderedPageBreak/>
        <w:t>Усовершенствовав балалайку, В. В. Андреев в 1887</w:t>
      </w:r>
      <w:r w:rsidR="00C412CA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г. создал ансамбль балалаечников из восьми человек, на базе которого впоследствии возник Великорусский оркестр. Из истории создания первого балалаечного ансамбля В. В. Андреевым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известно, что 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>играли изначально балалайки в унисон.</w:t>
      </w:r>
      <w:r w:rsidRPr="00E7564B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 xml:space="preserve"> </w:t>
      </w:r>
      <w:r w:rsidRPr="00E7564B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Однообразность звучания ансамбля привела Андреева к созданию балалаек с низким строем (балалайка секунда, альт и т.д.) и распределению партий мелодической и аккомпанирующей. </w:t>
      </w:r>
      <w:r w:rsidRPr="00E75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Почти забытая со времен </w:t>
      </w:r>
      <w:r w:rsidR="00F55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E75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В. Андреева ансамблевая форма игры на балалайках, помимо сольного и оркестрового исполнительства, затем постепенно возрождается. Секстет и унисон балалаечников оркестра имени Осипова, дуэты балалаек оркестра имени Андреева и оркестра Всесоюзного радио и Центрального телевидения, унисон балалаек студентов и преподавателей Музыкально-педагогического института имени Гнесиных и У</w:t>
      </w:r>
      <w:r w:rsidR="00E10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ральской консерватории имени М. П. </w:t>
      </w:r>
      <w:r w:rsidRPr="00E75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Мусоргского, октет балалаек из Витебска своим высокохудожественным исполнением убедительно доказали, что такие ансамбли имеют полное право на сценическую и концертную жизнь. Они представляют значительный интерес и в </w:t>
      </w:r>
      <w:r w:rsidR="00154667" w:rsidRPr="00E75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темброво-техническом,</w:t>
      </w:r>
      <w:r w:rsidRPr="00E75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чисто внешнем (зрительном) отношении.</w:t>
      </w:r>
      <w:r w:rsidRPr="00E7564B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 </w:t>
      </w:r>
    </w:p>
    <w:p w:rsidR="00E7564B" w:rsidRPr="00045480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>Если синхронность исполнителя - качество, необходимое в любом ансамбле, то в еще большей степени оно необходимо в такой его разновидности как унисон. Ведь в унисоне партии не дополняют друг друга, а дублируют, правда, иногда в разных октавах, что не меняет сути дела. Поэтому недостатки ансамбля в нем еще более заметны. Исполнение в унисон требует абсолютного единства метроритма, динамики, штрихов, фразировки. С этой точки зрения унисон является самой сложной формой ансамбля. Доказательством абсолютного единства при исполнении в унисон является ощущение, что во время игры каждая партия не прослушивается как самостоятельная. К сожалению, этой форме ансамблевой игры уделяется мало внимания в учебной практике. Между тем в унисоне формируются прочные навыки ансамбля, к тому же унисон интересен зрительно и в сценическом отношении.</w:t>
      </w:r>
      <w:r w:rsidR="00B3598F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Pr="00E7564B">
        <w:rPr>
          <w:rFonts w:ascii="Times New Roman" w:eastAsia="Calibri" w:hAnsi="Times New Roman" w:cs="Times New Roman"/>
          <w:bCs/>
          <w:color w:val="000000"/>
          <w:sz w:val="28"/>
          <w:szCs w:val="20"/>
        </w:rPr>
        <w:t xml:space="preserve">Унисонная игра балалаек прим зачастую используется и сегодня, в практике также и </w:t>
      </w:r>
      <w:r w:rsidRPr="00E7564B">
        <w:rPr>
          <w:rFonts w:ascii="Times New Roman" w:eastAsia="Calibri" w:hAnsi="Times New Roman" w:cs="Times New Roman"/>
          <w:sz w:val="28"/>
        </w:rPr>
        <w:t xml:space="preserve">принципы ансамблевого исполнительства с подголосочным звучанием, двух- и </w:t>
      </w:r>
      <w:proofErr w:type="spellStart"/>
      <w:r w:rsidRPr="00E7564B">
        <w:rPr>
          <w:rFonts w:ascii="Times New Roman" w:eastAsia="Calibri" w:hAnsi="Times New Roman" w:cs="Times New Roman"/>
          <w:sz w:val="28"/>
        </w:rPr>
        <w:t>трехголосием</w:t>
      </w:r>
      <w:proofErr w:type="spellEnd"/>
      <w:r w:rsidRPr="00E7564B">
        <w:rPr>
          <w:rFonts w:ascii="Times New Roman" w:eastAsia="Calibri" w:hAnsi="Times New Roman" w:cs="Times New Roman"/>
          <w:sz w:val="28"/>
        </w:rPr>
        <w:t>.</w:t>
      </w:r>
    </w:p>
    <w:p w:rsidR="00D94C5B" w:rsidRDefault="00E7564B" w:rsidP="00B058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7564B">
        <w:rPr>
          <w:rFonts w:ascii="Times New Roman" w:eastAsia="Calibri" w:hAnsi="Times New Roman" w:cs="Times New Roman"/>
          <w:b/>
          <w:sz w:val="28"/>
          <w:szCs w:val="28"/>
        </w:rPr>
        <w:t>Особенности переложений и инструментовок</w:t>
      </w:r>
    </w:p>
    <w:p w:rsidR="0075230F" w:rsidRDefault="00E7564B" w:rsidP="00B058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564B">
        <w:rPr>
          <w:rFonts w:ascii="Times New Roman" w:eastAsia="Calibri" w:hAnsi="Times New Roman" w:cs="Times New Roman"/>
          <w:sz w:val="28"/>
        </w:rPr>
        <w:t xml:space="preserve">Репертуар для балалаечных </w:t>
      </w:r>
      <w:r w:rsidR="00D94C5B">
        <w:rPr>
          <w:rFonts w:ascii="Times New Roman" w:eastAsia="Calibri" w:hAnsi="Times New Roman" w:cs="Times New Roman"/>
          <w:sz w:val="28"/>
        </w:rPr>
        <w:t xml:space="preserve">ансамблей можно подразделить на    </w:t>
      </w:r>
      <w:r w:rsidRPr="00E7564B">
        <w:rPr>
          <w:rFonts w:ascii="Times New Roman" w:eastAsia="Calibri" w:hAnsi="Times New Roman" w:cs="Times New Roman"/>
          <w:sz w:val="28"/>
        </w:rPr>
        <w:t>специально созданные оригинальные сочинения и переложения, ставящие своей целью популяризацию разной музыки.</w:t>
      </w:r>
      <w:r w:rsidR="00B5219A">
        <w:rPr>
          <w:rFonts w:ascii="Times New Roman" w:eastAsia="Calibri" w:hAnsi="Times New Roman" w:cs="Times New Roman"/>
          <w:sz w:val="28"/>
        </w:rPr>
        <w:t xml:space="preserve"> </w:t>
      </w:r>
      <w:r w:rsidRPr="00E7564B">
        <w:rPr>
          <w:rFonts w:ascii="Times New Roman" w:eastAsia="Calibri" w:hAnsi="Times New Roman" w:cs="Times New Roman"/>
          <w:sz w:val="28"/>
          <w:szCs w:val="28"/>
        </w:rPr>
        <w:t>Специфика игры некоторых однородных инструментов (только балалайки примы) в ансамбле, как правило, не позволяет иг</w:t>
      </w:r>
      <w:r w:rsidR="00D94C5B">
        <w:rPr>
          <w:rFonts w:ascii="Times New Roman" w:eastAsia="Calibri" w:hAnsi="Times New Roman" w:cs="Times New Roman"/>
          <w:sz w:val="28"/>
          <w:szCs w:val="28"/>
        </w:rPr>
        <w:t xml:space="preserve">рать аккомпанирующую роль </w:t>
      </w:r>
      <w:r w:rsidR="00154667">
        <w:rPr>
          <w:rFonts w:ascii="Times New Roman" w:eastAsia="Calibri" w:hAnsi="Times New Roman" w:cs="Times New Roman"/>
          <w:sz w:val="28"/>
          <w:szCs w:val="28"/>
        </w:rPr>
        <w:t>каким-либо</w:t>
      </w:r>
      <w:r w:rsidR="00D94C5B">
        <w:rPr>
          <w:rFonts w:ascii="Times New Roman" w:eastAsia="Calibri" w:hAnsi="Times New Roman" w:cs="Times New Roman"/>
          <w:sz w:val="28"/>
          <w:szCs w:val="28"/>
        </w:rPr>
        <w:t xml:space="preserve"> солистам, как </w:t>
      </w:r>
      <w:r w:rsidRPr="00E7564B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D94C5B">
        <w:rPr>
          <w:rFonts w:ascii="Times New Roman" w:eastAsia="Calibri" w:hAnsi="Times New Roman" w:cs="Times New Roman"/>
          <w:sz w:val="28"/>
          <w:szCs w:val="28"/>
        </w:rPr>
        <w:t>,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 это могут себе позволить гитаристы или смешанные составы, где может быть сыграна партия баса и аккомпанемента.</w:t>
      </w:r>
      <w:r w:rsidRPr="00E7564B">
        <w:rPr>
          <w:rFonts w:ascii="Times New Roman" w:eastAsia="Calibri" w:hAnsi="Times New Roman" w:cs="Times New Roman"/>
          <w:sz w:val="28"/>
        </w:rPr>
        <w:t xml:space="preserve"> Роль пианис</w:t>
      </w:r>
      <w:r w:rsidR="0075230F">
        <w:rPr>
          <w:rFonts w:ascii="Times New Roman" w:eastAsia="Calibri" w:hAnsi="Times New Roman" w:cs="Times New Roman"/>
          <w:sz w:val="28"/>
        </w:rPr>
        <w:t xml:space="preserve">та-концертмейстера в совместном </w:t>
      </w:r>
      <w:proofErr w:type="spellStart"/>
      <w:r w:rsidRPr="00E7564B">
        <w:rPr>
          <w:rFonts w:ascii="Times New Roman" w:eastAsia="Calibri" w:hAnsi="Times New Roman" w:cs="Times New Roman"/>
          <w:sz w:val="28"/>
        </w:rPr>
        <w:lastRenderedPageBreak/>
        <w:t>музицировании</w:t>
      </w:r>
      <w:proofErr w:type="spellEnd"/>
      <w:r w:rsidRPr="00E7564B">
        <w:rPr>
          <w:rFonts w:ascii="Times New Roman" w:eastAsia="Calibri" w:hAnsi="Times New Roman" w:cs="Times New Roman"/>
          <w:sz w:val="28"/>
        </w:rPr>
        <w:t xml:space="preserve"> дополнительная и организующая. Эта роль объясняется самими особенностями инструмента фортепиано, с его регистровым богатством, его возможностью выявления звуковой вертикали, гармонической основы произведения. От пианиста зависит и выявление ритмического начала, достижение единства и собранности в звучании ансамбля.</w:t>
      </w:r>
    </w:p>
    <w:p w:rsidR="002356BC" w:rsidRDefault="00E7564B" w:rsidP="00B058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Если для </w:t>
      </w:r>
      <w:r w:rsidRPr="00676A10">
        <w:rPr>
          <w:rFonts w:ascii="Times New Roman" w:eastAsia="Times New Roman" w:hAnsi="Times New Roman" w:cs="Times New Roman"/>
          <w:sz w:val="28"/>
          <w:szCs w:val="17"/>
          <w:lang w:eastAsia="ru-RU"/>
        </w:rPr>
        <w:t>ансамбля балалаек прим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делается переложение, то принципы его таковы: в первой партии можно учесть сольное ее исполнение, подголоски или аккомпанемент – другим партиям. Чаще переложение для балалаек прим делается на 2 голоса, без фортепиано или с ним - это зависит от произведения (некоторые, например, народные</w:t>
      </w:r>
      <w:r w:rsidR="00676A10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можно без 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>фортепиано). Перекладывая пьесы для ансамбля, нельзя допускать перекрещивания голосов — «</w:t>
      </w:r>
      <w:proofErr w:type="spellStart"/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>налезания</w:t>
      </w:r>
      <w:proofErr w:type="spellEnd"/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>» партии второго голоса на первую. Приспосабливая партитуру, надо следить за тем, чтобы все голоса «умещались» в аккорды и легко исполнялись.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  </w:t>
      </w:r>
    </w:p>
    <w:p w:rsidR="002110C5" w:rsidRDefault="00E7564B" w:rsidP="00B058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Прежде чем приступить к инструментовкам на три и четыре голоса, необходимо «набить руку» в сочинении двухголосного изложения мелодии. Не забывайте, что в основе многоголосного письма лежит техника написания </w:t>
      </w:r>
      <w:proofErr w:type="spellStart"/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двухголосия</w:t>
      </w:r>
      <w:proofErr w:type="spellEnd"/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Крайне желательно прослушивать написанное в исполнении балалаечного дуэта. Часто, вроде бы отлично выполненная на нотном стане работа, хорошо звучащая при проигрывании на рояле, «не звучит» при исполнении на балалайках. Причины могут быть разные: неудобная тесситура, неудачная тональность, не согл</w:t>
      </w:r>
      <w:r w:rsidR="00980E7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асованные «ходы» второго голоса.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Практическая работа над выполнением дуэта, сводится к сочинению второго голоса к основной мелодии. При этом учитывается гармония к </w:t>
      </w:r>
      <w:r w:rsidR="00154667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мелодии -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второй голос должен быть одной из ступеней аккорда, в который входит нота из мелодии или проходящим звуком. По отношению к основной мелодии, второй голос может быть терцией или секстой. А может сочетаться с мелодией большой секундой, тритоном, квартой, квинтой, септимой или октавой, всё зависит от характера песни, стиля, а также от опыта и вкуса </w:t>
      </w:r>
      <w:proofErr w:type="spellStart"/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инструментовщика</w:t>
      </w:r>
      <w:proofErr w:type="spellEnd"/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Второй голос может иметь самостоятельное развитие – несовпадение длительностей, паузы, двигаться в одном направлении с мелодией или противоположно ей, сливаться в унисон, может стать короче по отношению к основной мелодии и пр. Развивая третий голос, необходимо сохранить характер аккорда. Если в гармонии септ и нон аккорды, желательно сохранить септиму и нону. При написании трио логика</w:t>
      </w:r>
      <w:r w:rsidRPr="00E756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развития мелодии может подсказать применение педали - выдержанных звуков, интервалов или аккордов. Педаль уместна и в двухголосном изложении мелодии.</w:t>
      </w:r>
    </w:p>
    <w:p w:rsidR="002110C5" w:rsidRDefault="00E7564B" w:rsidP="00B058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балалаечных ансамблях часто каждую партию балалаек прим пишут в двухголосном изложении. При инструментовке встает вопрос о создании самостоятельной двухголосной партии балалайки примы. При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написании </w:t>
      </w:r>
      <w:proofErr w:type="spellStart"/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одной балалайки примы нужно учитывать следующее: в низком и среднем регистрах можно использовать любые удобные интервалы, второй голос должен быть более статичен, особенно в технически сложных местах. Используя низкий регистр балалайки примы в двухголосном изложении, возможен переход мелодического голоса в нижний. При использовании открытой струны или в небыстрых темпах можно использовать трехголосные сочетания.</w:t>
      </w:r>
    </w:p>
    <w:p w:rsidR="00E7564B" w:rsidRPr="002110C5" w:rsidRDefault="00E7564B" w:rsidP="00B058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переложениями часто возникают трудности с малым диапазоном балалайки (неполных три октавы). Простейший способ решения проблемы - октавные переносы отдельных музыкальных эпизодов, что не всегда может соответствовать замыслу композитора. Поэтому для плавного соединения эпизодов периодически используется частичное изменение текста.</w:t>
      </w:r>
    </w:p>
    <w:p w:rsidR="00E7564B" w:rsidRPr="00E7564B" w:rsidRDefault="00E7564B" w:rsidP="00B05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Начиная работу над партитурой, придерживайтесь правил:</w:t>
      </w:r>
    </w:p>
    <w:p w:rsidR="00E7564B" w:rsidRPr="00E7564B" w:rsidRDefault="002110C5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а) </w:t>
      </w:r>
      <w:r w:rsidR="0045531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инструментальные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партии должны быть удобны для исполнения; </w:t>
      </w:r>
    </w:p>
    <w:p w:rsidR="002110C5" w:rsidRDefault="00E7564B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б) каждая партия должна соответствовать техническим возможностям </w:t>
      </w:r>
      <w:r w:rsidR="002110C5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</w:p>
    <w:p w:rsidR="00E7564B" w:rsidRPr="00E7564B" w:rsidRDefault="002110C5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исполнителя;</w:t>
      </w:r>
    </w:p>
    <w:p w:rsidR="00E7564B" w:rsidRPr="00E7564B" w:rsidRDefault="002110C5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в)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предусматривать и обозначать штрихи; </w:t>
      </w:r>
    </w:p>
    <w:p w:rsidR="009A416E" w:rsidRDefault="00E104CC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="009A416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г)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инструментовка должна соответствовать содержанию текста, </w:t>
      </w:r>
      <w:r w:rsidR="009A416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</w:t>
      </w:r>
    </w:p>
    <w:p w:rsidR="00E104CC" w:rsidRDefault="00E104CC" w:rsidP="00B0584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стилистике и жанровым особенностям произведения, следовать логике </w:t>
      </w:r>
    </w:p>
    <w:p w:rsidR="00E104CC" w:rsidRDefault="00E104CC" w:rsidP="00E104CC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развития.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36B" w:rsidRPr="00E104CC" w:rsidRDefault="00E7564B" w:rsidP="00E104CC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инструмен</w:t>
      </w:r>
      <w:r w:rsidR="0008136B" w:rsidRPr="00E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товка произведения, позволяющая </w:t>
      </w:r>
      <w:r w:rsidRPr="00E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раскрыть возможности ансамбля.    </w:t>
      </w:r>
    </w:p>
    <w:p w:rsidR="0008136B" w:rsidRDefault="00E7564B" w:rsidP="00B058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136B">
        <w:rPr>
          <w:rFonts w:ascii="Times New Roman" w:eastAsia="Calibri" w:hAnsi="Times New Roman" w:cs="Times New Roman"/>
          <w:b/>
          <w:sz w:val="28"/>
          <w:szCs w:val="28"/>
        </w:rPr>
        <w:t>Ансамбль балалаечников в ДМШ</w:t>
      </w:r>
      <w:r w:rsidR="0008136B">
        <w:rPr>
          <w:rFonts w:ascii="Times New Roman" w:eastAsia="Calibri" w:hAnsi="Times New Roman" w:cs="Times New Roman"/>
          <w:b/>
          <w:sz w:val="28"/>
          <w:szCs w:val="28"/>
        </w:rPr>
        <w:t>, ДШИ</w:t>
      </w:r>
    </w:p>
    <w:p w:rsidR="002F753E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10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ДМШ и </w:t>
      </w:r>
      <w:r w:rsidR="00DD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</w:t>
      </w:r>
      <w:r w:rsidRPr="0008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себе целью общее и эстетическое развитие учащихся, воспитание любви к музыке, подготовку к активной музыкальной деятельности в самых её различных формах. Обучаясь игре на балалайке, учащиеся наряду с целым комплексом сольных навыков овладевают приёмами и способами работы над разными видами совместного исполнительства: игра с концертмейстером (как правило с фортепиано), игра в оркестре, а также в ансамбле.     </w:t>
      </w:r>
    </w:p>
    <w:p w:rsidR="002F753E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ансамблевой игры ребёнок приобретает уже на первых уроках. Ученику предлагается упражнение, состоящее из одного или нескольких ритмически оформленных звуков. Концертмейстер в это время исполняет основной музыкальный материал. В течение некоторого времени, когда ребёнок учится исполнять простейшие мелодии с концертмейстером слух ученика подготавливается к</w:t>
      </w:r>
      <w:r w:rsidRPr="00E756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звучанию пьес многоголосно.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совместном исполнении с педагогом ученик достаточно хорошо улавливает неточности ритма, темпа. Ученик убеждается сам, что даже минимальное отклонение от темпа, малейшее нарушение ритма, </w:t>
      </w:r>
      <w:r w:rsidR="00F938D6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улавливаемые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сольном исполнении, сразу делаются заметными при игре в ансамбле. Таким образом, с первых уроков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классе ансамбля одновременно с разучиванием своей партии ученик получает конкретное представление об одном из важнейших условий ансамблевой игры – синхронности исполнения, единс</w:t>
      </w:r>
      <w:r w:rsidR="002F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 ритмического пульса, темпа.</w:t>
      </w:r>
    </w:p>
    <w:p w:rsidR="003020F1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же простых примерах усваивается роль и значение паузы в музыкальном тексте. Обычно пауза или «проглатывается» или заучивается формально, бессмысленно. То же зачастую происходит и с исполнением длинных нот. Игра в ансамбле учит бережному обращению с большими длительностями и паузами. Их роль в музыкальном контексте становится как бы нагляднее и гораздо скорее осмысливается учеником. Поочередно с педагогом, исполняя длинную выдержанную ноту или паузу, сопровождающую музыкальную фразу, ученик убеждается в необходимости дослушать конец фразы, не «наступая» на неё, дожидается своей очереди исполнения этой фразы. Длинная нота или пауза, сопровождающие фразу, мотив, звучащие в другом голосе, воспринимаются естественным образом. Очень важно, чтобы в паузах и на длинных нотах не прерывалась музыкальная мысль, чтобы эти моменты не воспринимались как остановка в музыке.</w:t>
      </w:r>
    </w:p>
    <w:p w:rsidR="003020F1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привитие навыков ансамблевой игры требует систематической, </w:t>
      </w:r>
      <w:proofErr w:type="spellStart"/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поступенной</w:t>
      </w:r>
      <w:proofErr w:type="spellEnd"/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простого к сложному) и целенаправленной работы в течение длительного времени. Как было сказано выше, обучение элементарным навыкам игры в ансамбле проходит эффективнее, если первым партнером ученика по ансамблю оказывается педагог.</w:t>
      </w:r>
    </w:p>
    <w:p w:rsidR="003020F1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младших классов, начинающие впервые занятия в ансамбле, получают больше пользы от игры в дуэтах. Подбирая интересный репертуар, помогая осваивать на индивидуальных уроках трудности игры с партнером, педагог может очень увлечь ученика этой формой ансамбля. Дуэты являются отличной ступенью для перехода к унисонам и другим ансамблям для двух и более голосов.</w:t>
      </w:r>
    </w:p>
    <w:p w:rsidR="00AD07A0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ансамблевой формы исполнения желательно иметь в классе несколько (минимум 2-3) концертных балалаек, причем в чехлах, удобных для транспортировки на выездные концерты. Одной из проблем является качественная настройка инструментов и наличие хорошего инструментария в ДМШ</w:t>
      </w:r>
      <w:r w:rsidR="0030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ДШИ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Должны быть созданы условия для содержания, своевременного</w:t>
      </w:r>
      <w:r w:rsidR="0030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и ремонта инструментов. Ввиду того, что физиология ребенка 5-7 лет, а во многих случаях и 7-9 лет не соответствует размеру инструмента, возникают трудности в обучении игре на балалайке. Для таких детей желательно иметь в классе балалайки примы уменьшенных размеров.</w:t>
      </w:r>
    </w:p>
    <w:p w:rsidR="00E7564B" w:rsidRPr="00E7564B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является подбор участников ансамбля. Они могут быть не всегда равны по своей музыкальной подготовке и владению инструментом.</w:t>
      </w:r>
      <w:r w:rsidRPr="00E7564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315275" w:rsidRDefault="00E7564B" w:rsidP="00B0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iCs/>
          <w:sz w:val="28"/>
          <w:szCs w:val="17"/>
          <w:lang w:eastAsia="ru-RU"/>
        </w:rPr>
        <w:t>Принципы подбора репертуара</w:t>
      </w:r>
      <w:r w:rsidRPr="00E7564B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: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</w:p>
    <w:p w:rsidR="0028084C" w:rsidRDefault="00315275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начальной 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DB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>в ансамбле лучше всего брать мелодичные народные песни и танцы в легкой обработке. Эти пьесы с интересом играются учащимися и не представляют, как правило, больших технических и художественных трудностей. Подбор репертуара усложняется в соответствии с музыкальным и техническим развитием учащихся.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разучиваемых произведений наращивается постепенно, последовательно и непрерывно, что, в конечном итоге, приводит к заметному росту исполнительского уровня коллектива.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репертуара для ансамбля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надо,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всего,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степенью художественной ценности и сложности материала, качеством инструментовок и переложений. Руководитель коллектива при выборе репертуара должен стремиться к тематическому разнообразию произведений</w:t>
      </w:r>
      <w:r w:rsidR="00E7564B" w:rsidRPr="00E7564B">
        <w:rPr>
          <w:rFonts w:ascii="Times New Roman" w:eastAsia="Calibri" w:hAnsi="Times New Roman" w:cs="Times New Roman"/>
          <w:color w:val="000000"/>
          <w:sz w:val="28"/>
        </w:rPr>
        <w:t xml:space="preserve"> (различные по стилю, характеру и форме, обработки народных песен и танцев, оригинальные произведения, произведения современных композиторов, переложения русской и зарубежной классики)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учитывать количество и уровень 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участников,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технических трудностей произведения их возможностям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7564B" w:rsidRPr="00E7564B">
        <w:rPr>
          <w:rFonts w:ascii="Times New Roman" w:eastAsia="Calibri" w:hAnsi="Times New Roman" w:cs="Times New Roman"/>
          <w:color w:val="000000"/>
          <w:sz w:val="28"/>
        </w:rPr>
        <w:t xml:space="preserve"> Правильный подбор репертуара с учетом творческих возможностей участников ансамбля является важным фактором, способствующим воспитанию и развитию навыков 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ансамблевой игры.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влияет на весь учебно-воспитательный процесс, на его базе накапливаются музыкально-теоретические знания, нарабатываются навыки коллективной игры, складывается художественно-исполнительское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направление ансамбля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Достигнув определенных вершин, накопив достаточный потенциал для нового роста мастерства, творческий коллектив ищет почву для своего развития в более сложном репертуаре. </w:t>
      </w:r>
      <w:r w:rsidR="00E7564B"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7564B" w:rsidRPr="0028084C" w:rsidRDefault="00E7564B" w:rsidP="00B0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составы ансамблей, наиболее практикуемые в ДМШ</w:t>
      </w:r>
      <w:r w:rsidR="0031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ДШИ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дуэты, трио. Реже – квартеты, квинтеты и т.д. 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564B">
        <w:rPr>
          <w:rFonts w:ascii="Times New Roman" w:eastAsia="Calibri" w:hAnsi="Times New Roman" w:cs="Times New Roman"/>
          <w:i/>
          <w:sz w:val="28"/>
          <w:szCs w:val="28"/>
        </w:rPr>
        <w:t xml:space="preserve">Варианты возможных составов балалаечных ансамблей: 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4B">
        <w:rPr>
          <w:rFonts w:ascii="Times New Roman" w:eastAsia="Calibri" w:hAnsi="Times New Roman" w:cs="Times New Roman"/>
          <w:i/>
          <w:sz w:val="28"/>
          <w:szCs w:val="28"/>
        </w:rPr>
        <w:t>Дуэт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 балалаечников – балалайка прима I, балалайка прима II;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Трио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балалаечников – балалайка прима I, II, балалайка альт; балалайка прима, балалайка секунда, балалайка бас (в старших классах);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Квартет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балалаечников – балалайка прима I, балалайка прима II, балалайка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секунда, балалайка бас;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Квинтет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балалаечников - балалайка прима I, балалайка прима II, балалайка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секунда, балалайка альт, балалайка бас (лучше контрабас);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Секстет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балалаечников – балалайка прима I, балалайка прима II, балалайка</w:t>
      </w:r>
    </w:p>
    <w:p w:rsidR="004D69E5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секунда, балалайка альт, балалайка бас, балалайка контрабас. </w:t>
      </w:r>
    </w:p>
    <w:p w:rsidR="00315275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балалаек, педагог может использовать в работе с ансамблем: треугольники, трещотки, ложки, бубен и др.</w:t>
      </w:r>
    </w:p>
    <w:p w:rsidR="00D35164" w:rsidRDefault="00315275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предпрофессиональных 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 xml:space="preserve">программах для ДМШ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ДШИ 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>по ФГТ на ансамбль (срок обучения 8-9 лет)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 по 8 класс предусмотрен 1 час занятий в неделю, в 9 классе – 2 часа. Со сроком обучения 5-6 лет: со 2 по 5 класс – 1 час в неделю, в 6 классе – 2 часа</w:t>
      </w:r>
      <w:r w:rsidR="006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неделю. </w:t>
      </w:r>
    </w:p>
    <w:p w:rsidR="00E7564B" w:rsidRPr="00E7564B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ученики должны сыграть:</w:t>
      </w:r>
    </w:p>
    <w:p w:rsidR="00E7564B" w:rsidRPr="00E7564B" w:rsidRDefault="000E2437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4 пьес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(2, 3</w:t>
      </w:r>
      <w:r w:rsidR="00D3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с обучением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лет; 4, 5</w:t>
      </w:r>
      <w:r w:rsidR="00D3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 обучением 8-9 лет);</w:t>
      </w:r>
    </w:p>
    <w:p w:rsidR="00E7564B" w:rsidRPr="00E7564B" w:rsidRDefault="000E2437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9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 (4,</w:t>
      </w:r>
      <w:r w:rsid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 с обучением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лет; 6,</w:t>
      </w:r>
      <w:r w:rsid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 обучением 8-9 лет);</w:t>
      </w:r>
    </w:p>
    <w:p w:rsidR="002E5AB9" w:rsidRDefault="00124CAD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пьес (8,</w:t>
      </w:r>
      <w:r w:rsidR="00E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с обучением 8-9 лет).</w:t>
      </w:r>
    </w:p>
    <w:p w:rsidR="00E7564B" w:rsidRPr="00E7564B" w:rsidRDefault="002E5AB9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определенных условиях </w:t>
      </w:r>
      <w:r w:rsidR="005E0B8A">
        <w:rPr>
          <w:rFonts w:ascii="Times New Roman" w:eastAsia="Calibri" w:hAnsi="Times New Roman" w:cs="Times New Roman"/>
          <w:sz w:val="28"/>
          <w:szCs w:val="28"/>
        </w:rPr>
        <w:t xml:space="preserve">допустимо участие </w:t>
      </w:r>
      <w:r w:rsidR="00E7564B" w:rsidRPr="00E7564B">
        <w:rPr>
          <w:rFonts w:ascii="Times New Roman" w:eastAsia="Calibri" w:hAnsi="Times New Roman" w:cs="Times New Roman"/>
          <w:sz w:val="28"/>
          <w:szCs w:val="28"/>
        </w:rPr>
        <w:t>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Calibri" w:eastAsia="Calibri" w:hAnsi="Calibri" w:cs="Times New Roman"/>
        </w:rPr>
        <w:t xml:space="preserve">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внеаудиторной работы: 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домашнего задания; 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к концертным выступлениям; </w:t>
      </w:r>
    </w:p>
    <w:p w:rsidR="00E7564B" w:rsidRPr="00E7564B" w:rsidRDefault="0074606E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64B"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учреждений культуры (филармоний, театров, концертных залов и др.); 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обучающихся в концертах, творческих мероприятиях и</w:t>
      </w:r>
    </w:p>
    <w:p w:rsidR="00E7564B" w:rsidRPr="00E7564B" w:rsidRDefault="00E7564B" w:rsidP="00B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культурно-просветительской деятельности.</w:t>
      </w:r>
    </w:p>
    <w:p w:rsidR="00E7564B" w:rsidRPr="00E7564B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Calibri" w:hAnsi="Times New Roman" w:cs="Times New Roman"/>
          <w:sz w:val="28"/>
          <w:szCs w:val="28"/>
        </w:rPr>
        <w:t>Педагогу по ансамблю можно рекомендовать частично составить план занятий с учетом времен</w:t>
      </w:r>
      <w:r w:rsidR="00366553">
        <w:rPr>
          <w:rFonts w:ascii="Times New Roman" w:eastAsia="Calibri" w:hAnsi="Times New Roman" w:cs="Times New Roman"/>
          <w:sz w:val="28"/>
          <w:szCs w:val="28"/>
        </w:rPr>
        <w:t xml:space="preserve">и, отведенного на ансамбль для </w:t>
      </w:r>
      <w:r w:rsidR="0074606E">
        <w:rPr>
          <w:rFonts w:ascii="Times New Roman" w:eastAsia="Calibri" w:hAnsi="Times New Roman" w:cs="Times New Roman"/>
          <w:sz w:val="28"/>
          <w:szCs w:val="28"/>
        </w:rPr>
        <w:t>индивидуального разучивания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 партий с каждым учеником. На </w:t>
      </w:r>
      <w:r w:rsidR="0074606E">
        <w:rPr>
          <w:rFonts w:ascii="Times New Roman" w:eastAsia="Calibri" w:hAnsi="Times New Roman" w:cs="Times New Roman"/>
          <w:sz w:val="28"/>
          <w:szCs w:val="28"/>
        </w:rPr>
        <w:t xml:space="preserve">начальном этапе в ансамблях из </w:t>
      </w:r>
      <w:r w:rsidRPr="00E7564B">
        <w:rPr>
          <w:rFonts w:ascii="Times New Roman" w:eastAsia="Calibri" w:hAnsi="Times New Roman" w:cs="Times New Roman"/>
          <w:sz w:val="28"/>
          <w:szCs w:val="28"/>
        </w:rPr>
        <w:t>трех и более ч</w:t>
      </w:r>
      <w:r w:rsidR="00366553">
        <w:rPr>
          <w:rFonts w:ascii="Times New Roman" w:eastAsia="Calibri" w:hAnsi="Times New Roman" w:cs="Times New Roman"/>
          <w:sz w:val="28"/>
          <w:szCs w:val="28"/>
        </w:rPr>
        <w:t xml:space="preserve">еловек рекомендуется репетиции </w:t>
      </w:r>
      <w:r w:rsidRPr="00E7564B">
        <w:rPr>
          <w:rFonts w:ascii="Times New Roman" w:eastAsia="Calibri" w:hAnsi="Times New Roman" w:cs="Times New Roman"/>
          <w:sz w:val="28"/>
          <w:szCs w:val="28"/>
        </w:rPr>
        <w:t>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A219E9" w:rsidRDefault="00E7564B" w:rsidP="00B0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личного опыта</w:t>
      </w:r>
    </w:p>
    <w:p w:rsidR="00677410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4B">
        <w:rPr>
          <w:rFonts w:ascii="Times New Roman" w:eastAsia="Calibri" w:hAnsi="Times New Roman" w:cs="Times New Roman"/>
          <w:sz w:val="28"/>
          <w:szCs w:val="28"/>
        </w:rPr>
        <w:t>В моей педагогической практике накопился опыт ра</w:t>
      </w:r>
      <w:r w:rsidR="00677410">
        <w:rPr>
          <w:rFonts w:ascii="Times New Roman" w:eastAsia="Calibri" w:hAnsi="Times New Roman" w:cs="Times New Roman"/>
          <w:sz w:val="28"/>
          <w:szCs w:val="28"/>
        </w:rPr>
        <w:t xml:space="preserve">боты с балалаечными ансамблями </w:t>
      </w:r>
      <w:r w:rsidRPr="00E7564B">
        <w:rPr>
          <w:rFonts w:ascii="Times New Roman" w:eastAsia="Calibri" w:hAnsi="Times New Roman" w:cs="Times New Roman"/>
          <w:sz w:val="28"/>
          <w:szCs w:val="28"/>
        </w:rPr>
        <w:t>–</w:t>
      </w:r>
      <w:r w:rsidR="00AC2FD9">
        <w:rPr>
          <w:rFonts w:ascii="Times New Roman" w:eastAsia="Calibri" w:hAnsi="Times New Roman" w:cs="Times New Roman"/>
          <w:sz w:val="28"/>
          <w:szCs w:val="28"/>
        </w:rPr>
        <w:t xml:space="preserve"> и дуэты, и трио, и квартет, и 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квинтет балалаек прим. Дети были разные по </w:t>
      </w:r>
      <w:r w:rsidR="00F938D6" w:rsidRPr="00E7564B">
        <w:rPr>
          <w:rFonts w:ascii="Times New Roman" w:eastAsia="Calibri" w:hAnsi="Times New Roman" w:cs="Times New Roman"/>
          <w:sz w:val="28"/>
          <w:szCs w:val="28"/>
        </w:rPr>
        <w:t>возрасту, с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 разными музыкальными и физическими данными, эмоциональному складу и типам нервной системы, даже имеющими различные проблемы в психологическом развитии. Возможность соревнования нескольких учеников в решении одной и той же задачи их объединяла, всегда оживляла, повышала работоспособность.</w:t>
      </w:r>
      <w:r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Я начинаю занятия с доступных детям произведений, в игре которых технические трудности преодолеваются сравнительно легко, а всё внимание направляется на художественные цели. Ученик проявляет повышенный интерес к занятиям тогда, когда не чувствует собственной </w:t>
      </w:r>
      <w:r w:rsidRPr="00E7564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беспомощности, а получает удовольствие от результатов своей работы.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 Начальный репертуар моих балалаечных дуэтов состоит из небольших детских песенок, русских народных песен с яркими, запоминающимися мелодиями.</w:t>
      </w:r>
      <w:r w:rsidRPr="00E7564B">
        <w:rPr>
          <w:rFonts w:ascii="Times New Roman" w:eastAsia="Calibri" w:hAnsi="Times New Roman" w:cs="Times New Roman"/>
          <w:sz w:val="28"/>
        </w:rPr>
        <w:t xml:space="preserve"> При инструментовке пьес для начинающего коллектива поручается играть мелодию самым сильным исполнителям. Другим учащимся в зависимости от того, как освоен инструмент, – можно поручить более простые </w:t>
      </w:r>
      <w:r w:rsidRPr="00E7564B">
        <w:rPr>
          <w:rFonts w:ascii="Times New Roman" w:eastAsia="Calibri" w:hAnsi="Times New Roman" w:cs="Times New Roman"/>
          <w:sz w:val="28"/>
          <w:szCs w:val="28"/>
        </w:rPr>
        <w:t xml:space="preserve">подголоски. </w:t>
      </w:r>
    </w:p>
    <w:p w:rsidR="005317D3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быть лучше других воспитывает у ребят трудолюбие, усидчивость, терпение. Творческая фантазия и воображение, свойственные детскому возрасту, делали раз</w:t>
      </w:r>
      <w:r w:rsidR="00AC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нообразными занятия. Научившись чему-либо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детей появлялось естественное желание сразу показать себя на публике. Последний коллектив, начиная с дуэта, трио, стал квинтетом. Школа приобрела качественные инструменты и ансамбль увеличился. Голоса в ансамбле распределены на две или три партии, поэтому если кто-то </w:t>
      </w:r>
      <w:r w:rsidR="00AC2FD9"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заболел,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партия дублируется, выступить может и дуэт, и трио, и квартет. Тут, конечно же, необходим баланс звучания голосов.</w:t>
      </w:r>
      <w:r w:rsidRPr="00E75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Каждую из партий педагог по своему усмотрению может дублировать (усилить) за счет увеличения количества ее исполнителей. Например, первую партию могут играть трое, вторую - два, третью - один. Такая пропорция звучания по количеству инструментов должна уравновесить ансамбль и не позволит второстепенным партиям (голосам) заглушать мелодию - основную музыкальную мысль произведения.</w:t>
      </w:r>
      <w:r w:rsidR="00CF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ансамбле дети разных возрастов - младшие тянут</w:t>
      </w:r>
      <w:r w:rsidR="00CF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старшими. Ученики </w:t>
      </w:r>
      <w:r w:rsidR="0067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желание самоутвердиться, демонстрируя свое у</w:t>
      </w:r>
      <w:r w:rsidR="00572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перед друг другом остается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Итогом проделанной работы являются концертные выступления на различных мероприятиях. Вдвоем, втроем и впятером не так волнительно выступать, но все-таки ответственно, ведь за тобой коллектив («один за всех и все за одного»). 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ответственности перед партнером, коллективом за результат общей работы, качество публичного выступления должно естественным образом возникнуть в классе ансамбля. 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проучившись в школе, ребенок так ни разу и не вышел на сцену, не изведал радости концертного исполнения в качестве солиста. Играя же в ансамбле, учащиеся могут выступить в большой аудитории и с достаточно сложным и разнообразным репертуаром. Занятие ансамблевой игрой заметно и быстро развива</w:t>
      </w:r>
      <w:r w:rsidR="0029563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 исполнительские способности учащихся. </w:t>
      </w:r>
      <w:r w:rsidR="004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нашего ансамбля играет на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фортепиано. Богатейшее звучание аккомпанемента, но, к сожалению, балалаечники могут выступать не на любых концертных площадках, что очень важно для популяризации народных инструментов и начинающих исполнителей. На улице, в библиотеках нами использовалось цифровое фортепиано (я против исполнения под «минус», это создает определенные рамки для музыкантов). Основа ансамблевого исполнения во всех его видах заключается в умении слушать друг друга, что означает - охватывать 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слуховым вниманием все партии. Начинающих </w:t>
      </w:r>
      <w:proofErr w:type="spellStart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ансамблистов</w:t>
      </w:r>
      <w:proofErr w:type="spellEnd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менять партиями и в разных произведениях, и в одном и том же, чтобы они не привыкали к звучанию только одного музыкального материала и достаточно быстро овладевали звуковой и технической спецификой, свойственной каждой партии. Одни произведения мои балалаечники играют в унисон, другие распределены на два или три голоса. Конечно же первое исполнение </w:t>
      </w:r>
      <w:proofErr w:type="spellStart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для них самой сложной задачей: стало труднее передавать друг другу мелодию, аккомпанемент, и все это - не разрывая непрерывности музыкального процесса. Если у одного случилась заминка, другой не должен прекращать игру, чтобы потерявший текст исполнитель мог сориентироваться и быстро включиться в исполнение. </w:t>
      </w:r>
      <w:r w:rsidRPr="00E7564B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Очень распространенным недостатком ученической игры является «спотыкание». Для игры в ансамбле исполнитель не должен отрываться надолго от совмест</w:t>
      </w:r>
      <w:r w:rsidR="00531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ной игры, а быстро реагировать </w:t>
      </w:r>
      <w:r w:rsidRPr="00E7564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подхватывать других в нужном месте, сделать эту погрешность почти незаметной.</w:t>
      </w:r>
    </w:p>
    <w:p w:rsidR="007159F7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стороны работы в классе ансамбля – это синхронность игры и так называемый баланс звучности, то есть необходимое в каждом конкретном сочинении равновесие, правильное соотношение звучания партий. Это относится и к артикуляционной стороне и к динамическому соотношению звучности. Необходимо добиваться единства артикуляционных приемов, встречающихся во всех партиях, очень точно исполнять различные штрихи. Кстати, не надо забывать, что у балалаечников, как и у скрипачей разница в штрихах внешне заметна (направление вверх или вниз руки или смычка). Весьма важно научить юных музыкантов, играющих в ансамбле, одновременно начать исполнение.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В нашем ансамбле все ориентируются по</w:t>
      </w:r>
      <w:r w:rsidR="005317D3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«лидирующему» исполнителю</w:t>
      </w:r>
      <w:r w:rsidRPr="00E7564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, но я обратила внимание, что эту роль «дирижера» полезно давать и другим детям. </w:t>
      </w:r>
    </w:p>
    <w:p w:rsidR="00C01E31" w:rsidRPr="00E7564B" w:rsidRDefault="00E7564B" w:rsidP="00B0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64B">
        <w:rPr>
          <w:rFonts w:ascii="Times New Roman" w:eastAsia="Calibri" w:hAnsi="Times New Roman" w:cs="Times New Roman"/>
          <w:sz w:val="28"/>
          <w:szCs w:val="28"/>
        </w:rPr>
        <w:t>Большое значение в успешном исполнении произведений в классе ансамбля имеет вопрос размещения исполнителей. Каждый участник должен быть расположен таким образом, чтобы иметь возможность слышать и видеть всех участников коллектива и быть слышимым и видимым каждым из них.</w:t>
      </w:r>
      <w:r w:rsidRPr="00E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Итогом работы для руководителя коллектива и учащихся должно стать выступление перед публикой.</w:t>
      </w:r>
      <w:r w:rsidR="00C0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ансамбля «Один за всех, все за одного», «Успех или неудача одного есть успех или неудача всех». Эмоционально-положительный контакт игры в ансамбле делает учащихся добрее и отзывчивее. Давно уже замечено, что похвала, даже не вполне заслуженная, стимулирует активность большинства людей. Ребенку необходима вера в себя.</w:t>
      </w:r>
      <w:r w:rsidRPr="00E75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на занятиях систематически использовать методы стимулирования (поощрение, ситуации успеха, осторожное поддерживание соперничества, поиск нестандартных решений и т.д.), то уровень интереса к занятиям повысится.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дети получат удовлетворение от совместной работы, почувствуют радость общего исполнения, объединенных усилий, взаимной поддержки – можно считать, что занятия в классе дали принципиально важный результат. Пусть даже исполнение при этом еще далеко от совершенства, но преодолен рубеж, разделяющий солиста и </w:t>
      </w:r>
      <w:proofErr w:type="spellStart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ансамблиста</w:t>
      </w:r>
      <w:proofErr w:type="spellEnd"/>
      <w:r w:rsidRPr="00E7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64B" w:rsidRPr="00E7564B" w:rsidRDefault="00E7564B" w:rsidP="00B058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F6A" w:rsidRPr="00087F6A" w:rsidRDefault="00087F6A" w:rsidP="00B0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087F6A">
        <w:rPr>
          <w:rFonts w:ascii="Times New Roman" w:eastAsia="Calibri" w:hAnsi="Times New Roman" w:cs="Times New Roman"/>
          <w:b/>
          <w:sz w:val="28"/>
          <w:szCs w:val="28"/>
        </w:rPr>
        <w:t>итература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 w:hanging="35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087F6A">
        <w:rPr>
          <w:rFonts w:ascii="Times New Roman" w:eastAsia="Calibri" w:hAnsi="Times New Roman" w:cs="Times New Roman"/>
          <w:sz w:val="28"/>
        </w:rPr>
        <w:t>Аджемов</w:t>
      </w:r>
      <w:proofErr w:type="spellEnd"/>
      <w:r w:rsidRPr="00087F6A">
        <w:rPr>
          <w:rFonts w:ascii="Times New Roman" w:eastAsia="Calibri" w:hAnsi="Times New Roman" w:cs="Times New Roman"/>
          <w:sz w:val="28"/>
        </w:rPr>
        <w:t xml:space="preserve"> К.Х. Камерный ансамбль. Педагогика и исполнительство.</w:t>
      </w: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87F6A">
        <w:rPr>
          <w:rFonts w:ascii="Times New Roman" w:eastAsia="Calibri" w:hAnsi="Times New Roman" w:cs="Times New Roman"/>
          <w:sz w:val="28"/>
        </w:rPr>
        <w:t xml:space="preserve"> М.: Музыка, 1979 г.</w:t>
      </w: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– 150 с.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Calibri" w:hAnsi="Times New Roman" w:cs="Times New Roman"/>
          <w:sz w:val="28"/>
          <w:szCs w:val="28"/>
        </w:rPr>
        <w:t>Бакланова Н.К. Методика работы с самодеятельным коллективом.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М.: МГИК, 1980. – 89 с. 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Путь к </w:t>
      </w:r>
      <w:proofErr w:type="spellStart"/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Л.: «Советский композитор», 1980. – 351 с.</w:t>
      </w:r>
    </w:p>
    <w:p w:rsidR="00087F6A" w:rsidRPr="00087F6A" w:rsidRDefault="00F938D6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F6A">
        <w:rPr>
          <w:rFonts w:ascii="Times New Roman" w:eastAsia="Calibri" w:hAnsi="Times New Roman" w:cs="Times New Roman"/>
          <w:sz w:val="28"/>
          <w:szCs w:val="28"/>
        </w:rPr>
        <w:t>Биберган</w:t>
      </w:r>
      <w:proofErr w:type="spellEnd"/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F6A" w:rsidRPr="00087F6A">
        <w:rPr>
          <w:rFonts w:ascii="Times New Roman" w:eastAsia="Calibri" w:hAnsi="Times New Roman" w:cs="Times New Roman"/>
          <w:sz w:val="28"/>
          <w:szCs w:val="28"/>
        </w:rPr>
        <w:t xml:space="preserve">Д. Традиции народного </w:t>
      </w:r>
      <w:proofErr w:type="spellStart"/>
      <w:r w:rsidR="00087F6A" w:rsidRPr="00087F6A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="00087F6A" w:rsidRPr="00087F6A">
        <w:rPr>
          <w:rFonts w:ascii="Times New Roman" w:eastAsia="Calibri" w:hAnsi="Times New Roman" w:cs="Times New Roman"/>
          <w:sz w:val="28"/>
          <w:szCs w:val="28"/>
        </w:rPr>
        <w:t xml:space="preserve"> в самодеятельном оркестре русских народных инструментов.</w:t>
      </w:r>
      <w:r w:rsidR="00087F6A"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87F6A" w:rsidRPr="00087F6A">
        <w:rPr>
          <w:rFonts w:ascii="Times New Roman" w:eastAsia="Calibri" w:hAnsi="Times New Roman" w:cs="Times New Roman"/>
          <w:sz w:val="28"/>
          <w:szCs w:val="28"/>
        </w:rPr>
        <w:t>М., 1999. – 260 с.</w:t>
      </w:r>
    </w:p>
    <w:p w:rsidR="00087F6A" w:rsidRPr="00087F6A" w:rsidRDefault="00087F6A" w:rsidP="00B0584B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F6A">
        <w:rPr>
          <w:rFonts w:ascii="Times New Roman" w:eastAsia="Calibri" w:hAnsi="Times New Roman" w:cs="Times New Roman"/>
          <w:sz w:val="28"/>
          <w:szCs w:val="28"/>
        </w:rPr>
        <w:t>Готлиб</w:t>
      </w:r>
      <w:proofErr w:type="spellEnd"/>
      <w:r w:rsidRPr="00087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А.Д. Основы ансамблевой техники.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87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М.: Музыка, 1971. 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87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94 с.</w:t>
      </w:r>
    </w:p>
    <w:p w:rsidR="00087F6A" w:rsidRPr="00087F6A" w:rsidRDefault="00087F6A" w:rsidP="00B0584B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Calibri" w:hAnsi="Times New Roman" w:cs="Times New Roman"/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П., 2004. –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120 </w:t>
      </w:r>
      <w:r w:rsidRPr="00087F6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8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F6A">
        <w:rPr>
          <w:rFonts w:ascii="Times New Roman" w:eastAsia="Calibri" w:hAnsi="Times New Roman" w:cs="Times New Roman"/>
          <w:sz w:val="28"/>
          <w:szCs w:val="28"/>
        </w:rPr>
        <w:t>Илюхин</w:t>
      </w:r>
      <w:proofErr w:type="spellEnd"/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А. Оркестр народных инструментов.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87F6A">
        <w:rPr>
          <w:rFonts w:ascii="Times New Roman" w:eastAsia="Calibri" w:hAnsi="Times New Roman" w:cs="Times New Roman"/>
          <w:sz w:val="28"/>
          <w:szCs w:val="28"/>
        </w:rPr>
        <w:t>М., 1988. – 66 с.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F6A">
        <w:rPr>
          <w:rFonts w:ascii="Times New Roman" w:eastAsia="Calibri" w:hAnsi="Times New Roman" w:cs="Times New Roman"/>
          <w:sz w:val="28"/>
          <w:szCs w:val="28"/>
        </w:rPr>
        <w:t>Имханицкий</w:t>
      </w:r>
      <w:proofErr w:type="spellEnd"/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Новые тенденции в современной музыке для русского народного оркестра: учебное пособие. – М., 2000. – 321с. 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Каргин А.С. Воспитательная работа в самодеятельном художественном коллективе: Уч. пособие. – М.: Просвещение, 1984. – 224 с.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Каргин А.С. Работа с самодеятельным оркестром русских народных инструментов. – М.: Музыка, 1982. – 159 с.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Козина С. В. Портрет современного школьного оркестра. – Кемерово: Кем ГУКИ, </w:t>
      </w:r>
      <w:r w:rsidR="00B0584B"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 –</w:t>
      </w: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с. 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 Е. Оркестры и ансамбли русских народных инструментов. М.,1999.</w:t>
      </w:r>
    </w:p>
    <w:p w:rsidR="00087F6A" w:rsidRPr="00087F6A" w:rsidRDefault="00087F6A" w:rsidP="00B0584B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7F6A">
        <w:rPr>
          <w:rFonts w:ascii="Times New Roman" w:eastAsia="Calibri" w:hAnsi="Times New Roman" w:cs="Times New Roman"/>
          <w:sz w:val="28"/>
          <w:szCs w:val="28"/>
        </w:rPr>
        <w:t xml:space="preserve"> Тихонов Б.Д. Организация учебно-воспитательного процесса в самодеятельном оркестре народных инструментов. – М.: МГИК, 1988. – 68 с.</w:t>
      </w:r>
    </w:p>
    <w:p w:rsidR="00087F6A" w:rsidRPr="007D4D46" w:rsidRDefault="00087F6A" w:rsidP="003D507F">
      <w:pPr>
        <w:numPr>
          <w:ilvl w:val="0"/>
          <w:numId w:val="1"/>
        </w:numPr>
        <w:spacing w:after="0" w:line="240" w:lineRule="auto"/>
        <w:ind w:left="284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Шишаков Ю. Инструментовка для оркестра русских народных инструментов. </w:t>
      </w:r>
      <w:r w:rsidRPr="007D4D46">
        <w:rPr>
          <w:rFonts w:ascii="Times New Roman" w:eastAsia="Calibri" w:hAnsi="Times New Roman" w:cs="Times New Roman"/>
          <w:sz w:val="28"/>
          <w:szCs w:val="28"/>
        </w:rPr>
        <w:t>–</w:t>
      </w:r>
      <w:r w:rsidRPr="007D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Музыка, 1970.</w:t>
      </w:r>
      <w:r w:rsidRPr="007D4D4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D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 с.</w:t>
      </w:r>
      <w:r w:rsidR="00F31B50" w:rsidRPr="007D4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7F6A" w:rsidRPr="00087F6A" w:rsidRDefault="00087F6A" w:rsidP="00B058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564B" w:rsidRPr="00E7564B" w:rsidRDefault="00E7564B" w:rsidP="00B05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64B" w:rsidRPr="00E7564B" w:rsidRDefault="00E7564B" w:rsidP="00E756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64B" w:rsidRPr="00E7564B" w:rsidRDefault="00E7564B" w:rsidP="00E756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64B" w:rsidRPr="00E7564B" w:rsidRDefault="00E7564B" w:rsidP="00E756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555" w:rsidRDefault="00D13350"/>
    <w:sectPr w:rsidR="00B04555" w:rsidSect="002A33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69F"/>
    <w:multiLevelType w:val="hybridMultilevel"/>
    <w:tmpl w:val="197282B2"/>
    <w:lvl w:ilvl="0" w:tplc="6F78B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4"/>
    <w:rsid w:val="00003F33"/>
    <w:rsid w:val="00023B43"/>
    <w:rsid w:val="00045480"/>
    <w:rsid w:val="0008136B"/>
    <w:rsid w:val="00087F6A"/>
    <w:rsid w:val="000C3509"/>
    <w:rsid w:val="000E2437"/>
    <w:rsid w:val="00106A25"/>
    <w:rsid w:val="00124CAD"/>
    <w:rsid w:val="00154667"/>
    <w:rsid w:val="001932E1"/>
    <w:rsid w:val="00203584"/>
    <w:rsid w:val="002110C5"/>
    <w:rsid w:val="0021618A"/>
    <w:rsid w:val="002211B1"/>
    <w:rsid w:val="002356BC"/>
    <w:rsid w:val="0028084C"/>
    <w:rsid w:val="00295631"/>
    <w:rsid w:val="002A33AE"/>
    <w:rsid w:val="002E5AB9"/>
    <w:rsid w:val="002F2F75"/>
    <w:rsid w:val="002F753E"/>
    <w:rsid w:val="003020F1"/>
    <w:rsid w:val="00315275"/>
    <w:rsid w:val="00343C94"/>
    <w:rsid w:val="00366553"/>
    <w:rsid w:val="003B41C1"/>
    <w:rsid w:val="003D507F"/>
    <w:rsid w:val="00455311"/>
    <w:rsid w:val="00464ED5"/>
    <w:rsid w:val="004D69E5"/>
    <w:rsid w:val="004F501D"/>
    <w:rsid w:val="005317D3"/>
    <w:rsid w:val="00541039"/>
    <w:rsid w:val="00572D2E"/>
    <w:rsid w:val="005E0B8A"/>
    <w:rsid w:val="00660F97"/>
    <w:rsid w:val="00674BCB"/>
    <w:rsid w:val="00676A10"/>
    <w:rsid w:val="00677410"/>
    <w:rsid w:val="006C7CAE"/>
    <w:rsid w:val="0070185C"/>
    <w:rsid w:val="00711669"/>
    <w:rsid w:val="007159F7"/>
    <w:rsid w:val="00715DF2"/>
    <w:rsid w:val="00731D0D"/>
    <w:rsid w:val="0074606E"/>
    <w:rsid w:val="0075230F"/>
    <w:rsid w:val="007B36EF"/>
    <w:rsid w:val="007D4D46"/>
    <w:rsid w:val="007F4EEA"/>
    <w:rsid w:val="00967F08"/>
    <w:rsid w:val="00980E7E"/>
    <w:rsid w:val="009A416E"/>
    <w:rsid w:val="009E70C8"/>
    <w:rsid w:val="00A219E9"/>
    <w:rsid w:val="00A37C6F"/>
    <w:rsid w:val="00AC2FD9"/>
    <w:rsid w:val="00AD07A0"/>
    <w:rsid w:val="00B0584B"/>
    <w:rsid w:val="00B3598F"/>
    <w:rsid w:val="00B5219A"/>
    <w:rsid w:val="00C01E31"/>
    <w:rsid w:val="00C412CA"/>
    <w:rsid w:val="00CF3D28"/>
    <w:rsid w:val="00D12F93"/>
    <w:rsid w:val="00D13350"/>
    <w:rsid w:val="00D35164"/>
    <w:rsid w:val="00D50ED9"/>
    <w:rsid w:val="00D9015C"/>
    <w:rsid w:val="00D94C5B"/>
    <w:rsid w:val="00DB4145"/>
    <w:rsid w:val="00DD5D75"/>
    <w:rsid w:val="00E104CC"/>
    <w:rsid w:val="00E7564B"/>
    <w:rsid w:val="00EB5682"/>
    <w:rsid w:val="00F31B50"/>
    <w:rsid w:val="00F55F9C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dcterms:created xsi:type="dcterms:W3CDTF">2020-12-03T22:09:00Z</dcterms:created>
  <dcterms:modified xsi:type="dcterms:W3CDTF">2024-01-04T22:34:00Z</dcterms:modified>
</cp:coreProperties>
</file>