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20" w:rsidRPr="00602CB8" w:rsidRDefault="00914D20" w:rsidP="00914D20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Открытый урок по истории 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Учитель: </w:t>
      </w:r>
      <w:r w:rsidR="00056083">
        <w:rPr>
          <w:rFonts w:ascii="Times New Roman" w:hAnsi="Times New Roman" w:cs="Times New Roman"/>
          <w:sz w:val="28"/>
          <w:szCs w:val="28"/>
        </w:rPr>
        <w:t>Острикова О</w:t>
      </w:r>
      <w:r w:rsidRPr="00602CB8">
        <w:rPr>
          <w:rFonts w:ascii="Times New Roman" w:hAnsi="Times New Roman" w:cs="Times New Roman"/>
          <w:sz w:val="28"/>
          <w:szCs w:val="28"/>
        </w:rPr>
        <w:t>льга Ивановна</w:t>
      </w:r>
    </w:p>
    <w:p w:rsidR="00914D20" w:rsidRPr="00602CB8" w:rsidRDefault="00914D20" w:rsidP="00914D20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Тема: Правление  Ивана Грозного.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02C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D20" w:rsidRPr="00602CB8" w:rsidRDefault="00602CB8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14D20" w:rsidRPr="00602CB8">
        <w:rPr>
          <w:rFonts w:ascii="Times New Roman" w:hAnsi="Times New Roman" w:cs="Times New Roman"/>
          <w:sz w:val="28"/>
          <w:szCs w:val="28"/>
        </w:rPr>
        <w:t xml:space="preserve">Охарактеризовать личность Ивана Грозного в контексте с особенностями  того времени, </w:t>
      </w:r>
    </w:p>
    <w:p w:rsidR="00914D20" w:rsidRPr="00602CB8" w:rsidRDefault="00914D20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определить факторы, повлиявшие на формирование личности царя. </w:t>
      </w:r>
    </w:p>
    <w:p w:rsidR="00914D20" w:rsidRPr="00602CB8" w:rsidRDefault="00602CB8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14D20" w:rsidRPr="00602CB8">
        <w:rPr>
          <w:rFonts w:ascii="Times New Roman" w:hAnsi="Times New Roman" w:cs="Times New Roman"/>
          <w:sz w:val="28"/>
          <w:szCs w:val="28"/>
        </w:rPr>
        <w:t xml:space="preserve">Указать на причины проведения реформ и выделить их положительное и отрицательное </w:t>
      </w:r>
      <w:r w:rsidRPr="00602CB8">
        <w:rPr>
          <w:rFonts w:ascii="Times New Roman" w:hAnsi="Times New Roman" w:cs="Times New Roman"/>
          <w:sz w:val="28"/>
          <w:szCs w:val="28"/>
        </w:rPr>
        <w:t xml:space="preserve">  </w:t>
      </w:r>
      <w:r w:rsidR="00914D20" w:rsidRPr="00602CB8">
        <w:rPr>
          <w:rFonts w:ascii="Times New Roman" w:hAnsi="Times New Roman" w:cs="Times New Roman"/>
          <w:sz w:val="28"/>
          <w:szCs w:val="28"/>
        </w:rPr>
        <w:t>значение.</w:t>
      </w:r>
    </w:p>
    <w:p w:rsidR="00914D20" w:rsidRPr="00602CB8" w:rsidRDefault="00602CB8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14D20" w:rsidRPr="00602CB8"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коммуникативных навыков работы в группе, применяя метод проектной технологии. </w:t>
      </w:r>
    </w:p>
    <w:p w:rsidR="00914D20" w:rsidRPr="00602CB8" w:rsidRDefault="00602CB8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14D20" w:rsidRPr="00602CB8">
        <w:rPr>
          <w:rFonts w:ascii="Times New Roman" w:hAnsi="Times New Roman" w:cs="Times New Roman"/>
          <w:sz w:val="28"/>
          <w:szCs w:val="28"/>
        </w:rPr>
        <w:t xml:space="preserve">Развивать умение аргументировано высказывать своё мнение, логически строить ответ, составлять таблицу. </w:t>
      </w:r>
    </w:p>
    <w:p w:rsidR="009E692B" w:rsidRPr="00602CB8" w:rsidRDefault="009E692B" w:rsidP="009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образовательные</w:t>
      </w: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учащихся с началом деятельности Ивана IY;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 необходимость преобразований, проводимых царем для усиления централизованной власти в стране, оценить роль его реформ;</w:t>
      </w:r>
    </w:p>
    <w:p w:rsidR="00602CB8" w:rsidRPr="00602CB8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рассмотреть взгляды российских историков на деятельность Ивана Грозного;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характеристику Ивану Грозному как историческому деятелю.</w:t>
      </w: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навыки работы с текстом документов;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умению анализировать, делать выводы, искать причинно-следственные связи;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работу по развитию коммуникативных навыков учащихся, умению работать в группе;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защищать свою точку зрения.</w:t>
      </w:r>
    </w:p>
    <w:p w:rsidR="009E692B" w:rsidRPr="00602CB8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</w:t>
      </w: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: создание условий для привития уважения к истории своей Родины, повышения интереса к изучению истории.</w:t>
      </w:r>
    </w:p>
    <w:p w:rsidR="00602CB8" w:rsidRPr="009E692B" w:rsidRDefault="00602CB8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692B" w:rsidRPr="00602CB8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уроке используется </w:t>
      </w: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 проблемного обучения.</w:t>
      </w:r>
    </w:p>
    <w:p w:rsidR="00602CB8" w:rsidRPr="009E692B" w:rsidRDefault="00602CB8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приемы: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проблемное изложение, рассчитанное на вовлечение учащегося в познавательную деятельность в условиях словесного обучения,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частично-поисковые задачи, которые используются для подведения учащихся к самостоятельному решению познавательных проблем.</w:t>
      </w:r>
    </w:p>
    <w:p w:rsidR="009E692B" w:rsidRPr="00602CB8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стимулирования и мотивации такие, как создание эмоционально-нравственных ситуаций на уроке.</w:t>
      </w:r>
    </w:p>
    <w:p w:rsidR="00602CB8" w:rsidRPr="00602CB8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-г</w:t>
      </w:r>
      <w:r w:rsidR="009E692B"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рупповая работа</w:t>
      </w:r>
    </w:p>
    <w:p w:rsidR="009E692B" w:rsidRPr="009E692B" w:rsidRDefault="00602CB8" w:rsidP="0060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-работа в парах</w:t>
      </w:r>
      <w:r w:rsidR="009E692B"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9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Контроль знаний</w:t>
      </w: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при изучении нового материала в ходе эвристических бесед с учащимися и в результате работы с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понятиями, тест.</w:t>
      </w: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692B" w:rsidRPr="009E692B" w:rsidRDefault="009E692B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 На уроке в соответствии с целями урока применяются нагляд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ные пособия,</w:t>
      </w:r>
      <w:r w:rsidR="000560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слайдов, обучающий видеофильм Инфоурок</w:t>
      </w:r>
      <w:r w:rsidR="000560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560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Внутренняя и внешняя политика Ивана Грозного,</w:t>
      </w:r>
      <w:r w:rsidR="000560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отрывки из х/ф «Иван Грозный».</w:t>
      </w:r>
    </w:p>
    <w:p w:rsidR="009E692B" w:rsidRPr="00602CB8" w:rsidRDefault="00602CB8" w:rsidP="009E69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2CB8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используется </w:t>
      </w:r>
      <w:r w:rsidR="009E692B" w:rsidRPr="006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 «Начало правления Ивана Грозного»,</w:t>
      </w:r>
      <w:r w:rsidR="009E692B" w:rsidRPr="009E692B">
        <w:rPr>
          <w:rFonts w:ascii="Times New Roman" w:eastAsia="Times New Roman" w:hAnsi="Times New Roman" w:cs="Times New Roman"/>
          <w:color w:val="333333"/>
          <w:sz w:val="28"/>
          <w:szCs w:val="28"/>
        </w:rPr>
        <w:t> которая поможет учащимся и при дальнейшем изучении этого периода истории.</w:t>
      </w:r>
    </w:p>
    <w:p w:rsidR="009E692B" w:rsidRPr="00602CB8" w:rsidRDefault="009E692B" w:rsidP="009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20" w:rsidRPr="00602CB8" w:rsidRDefault="00914D20" w:rsidP="00914D20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CB8">
        <w:rPr>
          <w:rFonts w:ascii="Times New Roman" w:hAnsi="Times New Roman" w:cs="Times New Roman"/>
          <w:sz w:val="28"/>
          <w:szCs w:val="28"/>
        </w:rPr>
        <w:t xml:space="preserve">.     </w:t>
      </w:r>
      <w:r w:rsidR="009E692B" w:rsidRPr="00602CB8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9E692B" w:rsidRPr="00602CB8" w:rsidRDefault="009E692B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и проверка домашнего задания.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2CB8">
        <w:rPr>
          <w:rFonts w:ascii="Times New Roman" w:hAnsi="Times New Roman" w:cs="Times New Roman"/>
          <w:sz w:val="28"/>
          <w:szCs w:val="28"/>
        </w:rPr>
        <w:t>.   Изучение нового материала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1. Личность Ивана Грозного.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2. Реформы Ивана IV.</w:t>
      </w:r>
    </w:p>
    <w:p w:rsidR="009E692B" w:rsidRPr="00602CB8" w:rsidRDefault="00602CB8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(работа в группах</w:t>
      </w:r>
      <w:r w:rsidR="009E692B" w:rsidRPr="00602CB8">
        <w:rPr>
          <w:rFonts w:ascii="Times New Roman" w:hAnsi="Times New Roman" w:cs="Times New Roman"/>
          <w:sz w:val="28"/>
          <w:szCs w:val="28"/>
        </w:rPr>
        <w:t>)</w:t>
      </w:r>
      <w:r w:rsidR="00C47A38">
        <w:rPr>
          <w:rFonts w:ascii="Times New Roman" w:hAnsi="Times New Roman" w:cs="Times New Roman"/>
          <w:sz w:val="28"/>
          <w:szCs w:val="28"/>
        </w:rPr>
        <w:t>-</w:t>
      </w:r>
      <w:r w:rsidR="00C47A38" w:rsidRPr="00C47A38">
        <w:rPr>
          <w:rFonts w:ascii="Times New Roman" w:hAnsi="Times New Roman" w:cs="Times New Roman"/>
          <w:b/>
          <w:bCs/>
          <w:sz w:val="28"/>
          <w:szCs w:val="28"/>
        </w:rPr>
        <w:t>Использование кейс-технологии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3. Противоречивость эпохи Ивана Грозного.</w:t>
      </w:r>
    </w:p>
    <w:p w:rsidR="009E692B" w:rsidRPr="00602CB8" w:rsidRDefault="00602CB8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lastRenderedPageBreak/>
        <w:t>(работа в парах</w:t>
      </w:r>
      <w:r w:rsidR="009E692B" w:rsidRPr="00602CB8">
        <w:rPr>
          <w:rFonts w:ascii="Times New Roman" w:hAnsi="Times New Roman" w:cs="Times New Roman"/>
          <w:sz w:val="28"/>
          <w:szCs w:val="28"/>
        </w:rPr>
        <w:t>)</w:t>
      </w:r>
    </w:p>
    <w:p w:rsidR="00602CB8" w:rsidRPr="00602CB8" w:rsidRDefault="00602CB8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(взаимопроверка)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2CB8">
        <w:rPr>
          <w:rFonts w:ascii="Times New Roman" w:hAnsi="Times New Roman" w:cs="Times New Roman"/>
          <w:sz w:val="28"/>
          <w:szCs w:val="28"/>
        </w:rPr>
        <w:t>. Индивидуальная рефлексия.</w:t>
      </w:r>
    </w:p>
    <w:p w:rsidR="00914D20" w:rsidRPr="00602CB8" w:rsidRDefault="00914D20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2CB8">
        <w:rPr>
          <w:rFonts w:ascii="Times New Roman" w:hAnsi="Times New Roman" w:cs="Times New Roman"/>
          <w:sz w:val="28"/>
          <w:szCs w:val="28"/>
        </w:rPr>
        <w:t>.Закрепление (тест)</w:t>
      </w:r>
    </w:p>
    <w:p w:rsidR="00602CB8" w:rsidRPr="00602CB8" w:rsidRDefault="00602CB8" w:rsidP="00914D20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2CB8">
        <w:rPr>
          <w:rFonts w:ascii="Times New Roman" w:hAnsi="Times New Roman" w:cs="Times New Roman"/>
          <w:sz w:val="28"/>
          <w:szCs w:val="28"/>
        </w:rPr>
        <w:t>. Творческое домашнее задание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02CB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2CB8">
        <w:rPr>
          <w:rFonts w:ascii="Times New Roman" w:hAnsi="Times New Roman" w:cs="Times New Roman"/>
          <w:sz w:val="28"/>
          <w:szCs w:val="28"/>
        </w:rPr>
        <w:t xml:space="preserve">  </w:t>
      </w:r>
      <w:r w:rsidRPr="00602CB8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Pr="00602C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Для того, что определить тему сегодняшнего урока, я прочитаю несколько цитат о человеке с именем которого вы обязательно уже встречались. </w:t>
      </w:r>
    </w:p>
    <w:p w:rsidR="009E692B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 первая</w:t>
      </w:r>
      <w:r w:rsidR="009E692B" w:rsidRPr="00602CB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Когда начал он подрастать лет в 12 начал сначала проливать кровь животных, швыряя их с большой высоты. А когда стало ему 15, тогда он начал и людей бросать, и собрав вокруг себя толпы молодежи из детей и родственников, стал разъезжать по улицам, бить и грабить простой люд. (Ключевский) </w:t>
      </w:r>
    </w:p>
    <w:p w:rsidR="009E692B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 вторая</w:t>
      </w:r>
      <w:r w:rsidR="009E692B" w:rsidRPr="00602CB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Основные методы этого царя: террор и насилие в отношении всех слоев населения, лишь бы сохранить самодержавие. (Ключевский).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Назовете имя царя, а следовательно и тему урока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.  (Ответы учащихся). </w:t>
      </w:r>
    </w:p>
    <w:p w:rsidR="0048022A" w:rsidRPr="00602CB8" w:rsidRDefault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Итак, тема урока: « Эпоха Ивана Грозного»</w:t>
      </w:r>
    </w:p>
    <w:p w:rsidR="009E692B" w:rsidRPr="00602CB8" w:rsidRDefault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Но</w:t>
      </w:r>
      <w:r w:rsidR="000560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прежде чем перейти к изучению новой темы </w:t>
      </w:r>
      <w:r w:rsidR="004F6BCB">
        <w:rPr>
          <w:rFonts w:ascii="Times New Roman" w:hAnsi="Times New Roman" w:cs="Times New Roman"/>
          <w:b/>
          <w:sz w:val="28"/>
          <w:szCs w:val="28"/>
        </w:rPr>
        <w:t>я предлагаю вам вспомнить все, что относится ко времени, в котором правил Иван Грозный-это оружие, одежда, архитектура, знаменитые боярские фамилии и т.д. На партах перед вами лежат конверты с заданием, можете их вскрыть и начать работать, Время выполнения-5 мин.</w:t>
      </w:r>
    </w:p>
    <w:p w:rsidR="009E692B" w:rsidRPr="00602CB8" w:rsidRDefault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F6BCB">
        <w:rPr>
          <w:rFonts w:ascii="Times New Roman" w:hAnsi="Times New Roman" w:cs="Times New Roman"/>
          <w:sz w:val="28"/>
          <w:szCs w:val="28"/>
        </w:rPr>
        <w:t>работы-</w:t>
      </w:r>
      <w:r w:rsidR="00056083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BCB">
        <w:rPr>
          <w:rFonts w:ascii="Times New Roman" w:hAnsi="Times New Roman" w:cs="Times New Roman"/>
          <w:b/>
          <w:sz w:val="28"/>
          <w:szCs w:val="28"/>
        </w:rPr>
        <w:t>3</w:t>
      </w:r>
      <w:r w:rsidR="008C34EF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602CB8">
        <w:rPr>
          <w:rFonts w:ascii="Times New Roman" w:hAnsi="Times New Roman" w:cs="Times New Roman"/>
          <w:b/>
          <w:sz w:val="28"/>
          <w:szCs w:val="28"/>
        </w:rPr>
        <w:t>)</w:t>
      </w:r>
    </w:p>
    <w:p w:rsidR="009E692B" w:rsidRPr="00602CB8" w:rsidRDefault="00056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Вернемся к теме сегодня</w:t>
      </w:r>
      <w:r w:rsidR="009E692B" w:rsidRPr="00602CB8">
        <w:rPr>
          <w:rFonts w:ascii="Times New Roman" w:hAnsi="Times New Roman" w:cs="Times New Roman"/>
          <w:b/>
          <w:sz w:val="28"/>
          <w:szCs w:val="28"/>
        </w:rPr>
        <w:t>шнего урока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Не сияет на небе солнце красное,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Не любуются им тучки синие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lastRenderedPageBreak/>
        <w:t xml:space="preserve"> То за трапезой сидит на златом венце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Сидит грозный царь Иван Васильевич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 ( М. Ю. Лермонтов)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Так писал о Грозном Лермонтов, Иван Грозный до сих пор притягивает к себе взоры ученых, людей интересующихся историей. Много труднопонимаемых фактов имеется в этом царствовании, возникновение которых объясняют не всегда одинаково. 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2CB8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602CB8" w:rsidRPr="00602CB8" w:rsidRDefault="009E692B" w:rsidP="00602CB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Личность Ивана Грозног</w:t>
      </w:r>
      <w:r w:rsidR="00602CB8">
        <w:rPr>
          <w:rFonts w:ascii="Times New Roman" w:hAnsi="Times New Roman" w:cs="Times New Roman"/>
          <w:b/>
          <w:sz w:val="28"/>
          <w:szCs w:val="28"/>
        </w:rPr>
        <w:t>о</w:t>
      </w:r>
    </w:p>
    <w:p w:rsidR="00602CB8" w:rsidRDefault="00602CB8" w:rsidP="00602C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2CB8" w:rsidRPr="00602CB8" w:rsidRDefault="00602CB8" w:rsidP="00602C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Грозный-это реформатор или тиран?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Сегодня мы  с вами познакомимся с одной из трагических страниц нашей истории –  временем правления Ивана Васильевича IV – Грозного.  Попытаемся дать свою оценку личности царя, охарактеризовать государственный строй и реформы правления Ивана Грозного.  Разные прозвища давал народ своим правителям, которые  в  различной степени отражали характеристику самого человека или его дел.  Например: Ярослав Мудрый, Владимир Красно Солнышко или Владимир Святой, Василий Тёмный.  Но прозвище Грозный, данное Ивану IV отражает не только его  характер, но и время его правления, его отношения с окружающими людьми. Очень выразительный, грозный образ царя показан в художественном фильме «Иван Грозный», фрагменты которого мы с вами сейчас посмотрим. 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Просмотр фрагментов х/ф  «Иван Грозный». Отрывки « В Александровой слободе» и « Грозный и народ».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  <w:r w:rsidRPr="00602CB8">
        <w:rPr>
          <w:rFonts w:ascii="Times New Roman" w:hAnsi="Times New Roman" w:cs="Times New Roman"/>
          <w:sz w:val="28"/>
          <w:szCs w:val="28"/>
        </w:rPr>
        <w:t xml:space="preserve">: Какое впечатление произвёл на вас образ Ивана IV?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Какие чувства вызвал у вас фильм?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Какое прозвище вы дали бы этому царю? ( Учащиеся отвечают на вопросы, делятся своими впечатлениями, высказывают своё мнение).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Да, народ дал меткое и объёмное прозвище своему правителю. Перед нами образ жестокого, непредсказуемого, мрачного, недоверчивого человека. Но почему он такой? Что и кто оказывает влияние на формирование личности любого человека? 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Раздаточный материал об Иване Грозном. ( Учащиеся указывают факторы, влияющие на формирование мировоззрения и характера человека).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Семья, родители, родственники, друзья, окружающие люди, нравы и устои оказывают влияние на формирование личности. Что знаем мы о том времени, о той атмосфере, в которой рос и воспитывался будущий  царь Иван Грозный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 Детство осталось в памяти Ивана как время обид и унижений, конкретную картину которых он дал в своих письмах к князю Курбскому. Сам Иван Грозный  вспоминал: « Ни в чём не поступали с нами так, как следует поступать с детьми».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Обида и горечь слышится в этих словах, не правда ли?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Но как поступает он сам, будучи взрослым человеком?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Известен и такой случай. Когда князь Курбский бежал в Литву, отправил послание Ивану IV. Он в своей «епистолии» к царю, которую доставил верный слуга Курбского, осудил его действия, опричнину.  Истекая кровью, читал слуга послание. Грозный  пробил ему ногу своим посохом, опёршись на который стоял и слушал чтение.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Можно ли оправдать жестокость Ивана Грозного?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sz w:val="28"/>
          <w:szCs w:val="28"/>
        </w:rPr>
        <w:t>(</w:t>
      </w:r>
      <w:r w:rsidR="00602CB8" w:rsidRPr="00602CB8">
        <w:rPr>
          <w:rFonts w:ascii="Times New Roman" w:hAnsi="Times New Roman" w:cs="Times New Roman"/>
          <w:b/>
          <w:sz w:val="28"/>
          <w:szCs w:val="28"/>
        </w:rPr>
        <w:t xml:space="preserve"> Обсуждение мнений). (3-7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2. Реформы Ивана Грозного.</w:t>
      </w:r>
    </w:p>
    <w:p w:rsidR="009E692B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2B" w:rsidRPr="00602CB8">
        <w:rPr>
          <w:rFonts w:ascii="Times New Roman" w:hAnsi="Times New Roman" w:cs="Times New Roman"/>
          <w:sz w:val="28"/>
          <w:szCs w:val="28"/>
        </w:rPr>
        <w:t>Время  правления Грозного противоречивое и сложное. О нём спорят историки и поныне.</w:t>
      </w:r>
    </w:p>
    <w:p w:rsidR="00602CB8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Просмотр Инфоурок 13 мин.- видео (Реформы </w:t>
      </w:r>
      <w:r w:rsidR="00C47A38">
        <w:rPr>
          <w:rFonts w:ascii="Times New Roman" w:hAnsi="Times New Roman" w:cs="Times New Roman"/>
          <w:b/>
          <w:sz w:val="28"/>
          <w:szCs w:val="28"/>
        </w:rPr>
        <w:t>И</w:t>
      </w:r>
      <w:r w:rsidRPr="00602CB8">
        <w:rPr>
          <w:rFonts w:ascii="Times New Roman" w:hAnsi="Times New Roman" w:cs="Times New Roman"/>
          <w:b/>
          <w:sz w:val="28"/>
          <w:szCs w:val="28"/>
        </w:rPr>
        <w:t>вана Грозного)</w:t>
      </w:r>
    </w:p>
    <w:p w:rsidR="009E692B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Раздаточный материал об Иване Грозном, мнение историков и политических деятелей.</w:t>
      </w:r>
      <w:r w:rsidR="009E692B" w:rsidRPr="00602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  Поместный дворянский служилый люд с открытой завистью смотрел на  княжеско –боярские и церковные угодья и устами своего публициста Ивана Пересветова звал царя возвысить «воинников» и обуздать вельмож.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«Не мочно царю без грозы бытии: как конь под царём без узды, тако и царство без грозы», а « вельможи рускаго царя сами богатеют и ленивеют, а царство оскужают».  Реформы Ивана Грозного были ответом власти на это требование, но в условиях России с её крепостническими порядками, с </w:t>
      </w:r>
      <w:r w:rsidRPr="00602CB8">
        <w:rPr>
          <w:rFonts w:ascii="Times New Roman" w:hAnsi="Times New Roman" w:cs="Times New Roman"/>
          <w:sz w:val="28"/>
          <w:szCs w:val="28"/>
        </w:rPr>
        <w:lastRenderedPageBreak/>
        <w:t xml:space="preserve">посадским населением городов, придавленных боярством, эти реформы приобрели своеобразные деспотические черты.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3D7DFB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Перед нами стоит задача определить, в чём положительное и отрицательное значение реформ. Можно ли сказать, что Иван Грозный, несмотря на нравственное падение, сделал хорошее, что пережило его.</w:t>
      </w:r>
    </w:p>
    <w:p w:rsidR="009E692B" w:rsidRPr="00602CB8" w:rsidRDefault="003D7DFB" w:rsidP="009E69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AB08E4" wp14:editId="763A4A56">
            <wp:extent cx="5940425" cy="445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2B" w:rsidRPr="0060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2B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Работа по группам. Каждая группа получает задан</w:t>
      </w:r>
      <w:r w:rsidRPr="00750FCA">
        <w:rPr>
          <w:rFonts w:ascii="Times New Roman" w:hAnsi="Times New Roman" w:cs="Times New Roman"/>
          <w:b/>
          <w:sz w:val="28"/>
          <w:szCs w:val="28"/>
        </w:rPr>
        <w:t>ие</w:t>
      </w:r>
      <w:r w:rsidR="00750FCA" w:rsidRPr="00750FCA">
        <w:rPr>
          <w:rFonts w:ascii="Times New Roman" w:hAnsi="Times New Roman" w:cs="Times New Roman"/>
          <w:b/>
          <w:sz w:val="28"/>
          <w:szCs w:val="28"/>
        </w:rPr>
        <w:t xml:space="preserve"> в процессе жеребьевки</w:t>
      </w:r>
      <w:r w:rsidR="00750FCA">
        <w:rPr>
          <w:rFonts w:ascii="Times New Roman" w:hAnsi="Times New Roman" w:cs="Times New Roman"/>
          <w:sz w:val="28"/>
          <w:szCs w:val="28"/>
        </w:rPr>
        <w:t>.</w:t>
      </w:r>
    </w:p>
    <w:p w:rsidR="00750FCA" w:rsidRPr="009F5DFD" w:rsidRDefault="00750FCA" w:rsidP="009E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t>На экране слайд-напоминание, как мы работаем по системе кейс технологии:</w:t>
      </w:r>
    </w:p>
    <w:p w:rsidR="00750FCA" w:rsidRPr="009F5DFD" w:rsidRDefault="00750FCA" w:rsidP="009E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План ответа:</w:t>
      </w:r>
    </w:p>
    <w:p w:rsidR="00750FCA" w:rsidRDefault="00750FCA" w:rsidP="009E692B">
      <w:pPr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-позиция (я считаю, мы считаем……)</w:t>
      </w:r>
    </w:p>
    <w:p w:rsidR="00750FCA" w:rsidRDefault="00750FCA" w:rsidP="009E692B">
      <w:pPr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-обоснование (на чем вы основываетесь, доводв в поддержку вашей позиции, потому что…..)</w:t>
      </w:r>
    </w:p>
    <w:p w:rsidR="00750FCA" w:rsidRDefault="00750FCA" w:rsidP="009E692B">
      <w:pPr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-примеры, факты (например…)</w:t>
      </w:r>
    </w:p>
    <w:p w:rsidR="00750FCA" w:rsidRPr="00602CB8" w:rsidRDefault="00750FCA" w:rsidP="009E692B">
      <w:pPr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-следовательно (поэтому следует…)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sz w:val="28"/>
          <w:szCs w:val="28"/>
        </w:rPr>
        <w:t>« Реформы Ивана Грозного и их значение»</w:t>
      </w:r>
      <w:r w:rsidRPr="00602CB8">
        <w:rPr>
          <w:rFonts w:ascii="Times New Roman" w:hAnsi="Times New Roman" w:cs="Times New Roman"/>
          <w:sz w:val="28"/>
          <w:szCs w:val="28"/>
        </w:rPr>
        <w:t xml:space="preserve">, </w:t>
      </w:r>
      <w:r w:rsidR="00750FCA">
        <w:rPr>
          <w:rFonts w:ascii="Times New Roman" w:hAnsi="Times New Roman" w:cs="Times New Roman"/>
          <w:sz w:val="28"/>
          <w:szCs w:val="28"/>
        </w:rPr>
        <w:t>каждая команда работает с большим листом ватмана. Используя разноцветные маркеры</w:t>
      </w:r>
      <w:r w:rsidRPr="00602CB8">
        <w:rPr>
          <w:rFonts w:ascii="Times New Roman" w:hAnsi="Times New Roman" w:cs="Times New Roman"/>
          <w:sz w:val="28"/>
          <w:szCs w:val="28"/>
        </w:rPr>
        <w:t>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02CB8">
        <w:rPr>
          <w:rFonts w:ascii="Times New Roman" w:hAnsi="Times New Roman" w:cs="Times New Roman"/>
          <w:b/>
          <w:sz w:val="28"/>
          <w:szCs w:val="28"/>
        </w:rPr>
        <w:t>15 минут</w:t>
      </w:r>
      <w:r w:rsidRPr="00602CB8">
        <w:rPr>
          <w:rFonts w:ascii="Times New Roman" w:hAnsi="Times New Roman" w:cs="Times New Roman"/>
          <w:sz w:val="28"/>
          <w:szCs w:val="28"/>
        </w:rPr>
        <w:t xml:space="preserve"> учащиеся работают над поставленными задачами, затем в течение </w:t>
      </w:r>
      <w:r w:rsidRPr="00602CB8">
        <w:rPr>
          <w:rFonts w:ascii="Times New Roman" w:hAnsi="Times New Roman" w:cs="Times New Roman"/>
          <w:b/>
          <w:sz w:val="28"/>
          <w:szCs w:val="28"/>
        </w:rPr>
        <w:t>15 минут</w:t>
      </w:r>
      <w:r w:rsidRPr="00602CB8">
        <w:rPr>
          <w:rFonts w:ascii="Times New Roman" w:hAnsi="Times New Roman" w:cs="Times New Roman"/>
          <w:sz w:val="28"/>
          <w:szCs w:val="28"/>
        </w:rPr>
        <w:t xml:space="preserve"> подводятся итоги.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sz w:val="28"/>
          <w:szCs w:val="28"/>
        </w:rPr>
        <w:t>1  группа</w:t>
      </w:r>
      <w:r w:rsidRPr="00602CB8">
        <w:rPr>
          <w:rFonts w:ascii="Times New Roman" w:hAnsi="Times New Roman" w:cs="Times New Roman"/>
          <w:sz w:val="28"/>
          <w:szCs w:val="28"/>
        </w:rPr>
        <w:t xml:space="preserve"> -  Реформы, направленные на уничтожение обособленности княжеств и    земель. ( «Избранная рада» </w:t>
      </w:r>
      <w:smartTag w:uri="urn:schemas-microsoft-com:office:smarttags" w:element="metricconverter">
        <w:smartTagPr>
          <w:attr w:name="ProductID" w:val="1547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1547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., и созыв Земских соборов </w:t>
      </w:r>
      <w:smartTag w:uri="urn:schemas-microsoft-com:office:smarttags" w:element="metricconverter">
        <w:smartTagPr>
          <w:attr w:name="ProductID" w:val="1549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1549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>.)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2  группа</w:t>
      </w:r>
      <w:r w:rsidRPr="00602CB8">
        <w:rPr>
          <w:rFonts w:ascii="Times New Roman" w:hAnsi="Times New Roman" w:cs="Times New Roman"/>
          <w:sz w:val="28"/>
          <w:szCs w:val="28"/>
        </w:rPr>
        <w:t xml:space="preserve"> – Реформы, направленные на укрепление централизованного аппарата управления. ( Система приказов, управление на местах).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sz w:val="28"/>
          <w:szCs w:val="28"/>
        </w:rPr>
        <w:t>3  группа</w:t>
      </w:r>
      <w:r w:rsidRPr="00602CB8">
        <w:rPr>
          <w:rFonts w:ascii="Times New Roman" w:hAnsi="Times New Roman" w:cs="Times New Roman"/>
          <w:sz w:val="28"/>
          <w:szCs w:val="28"/>
        </w:rPr>
        <w:t xml:space="preserve"> -  Реформы, направленные на упорядочение церковно - бытовой жизни.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(Церковный собор Стоглав </w:t>
      </w:r>
      <w:smartTag w:uri="urn:schemas-microsoft-com:office:smarttags" w:element="metricconverter">
        <w:smartTagPr>
          <w:attr w:name="ProductID" w:val="1551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1551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., Судебник </w:t>
      </w:r>
      <w:smartTag w:uri="urn:schemas-microsoft-com:office:smarttags" w:element="metricconverter">
        <w:smartTagPr>
          <w:attr w:name="ProductID" w:val="1550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1550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>.).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4  группа</w:t>
      </w:r>
      <w:r w:rsidRPr="00602CB8">
        <w:rPr>
          <w:rFonts w:ascii="Times New Roman" w:hAnsi="Times New Roman" w:cs="Times New Roman"/>
          <w:sz w:val="28"/>
          <w:szCs w:val="28"/>
        </w:rPr>
        <w:t xml:space="preserve"> – Реформы, направленные на организацию военного дела в стране. ( Уложение о службе, создание из горожан личных государевых  вооружённых отрядов   стрельцов.).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5 группа</w:t>
      </w:r>
      <w:r w:rsidRPr="00602CB8">
        <w:rPr>
          <w:rFonts w:ascii="Times New Roman" w:hAnsi="Times New Roman" w:cs="Times New Roman"/>
          <w:sz w:val="28"/>
          <w:szCs w:val="28"/>
        </w:rPr>
        <w:t xml:space="preserve">  -  Реформы, направленные на укрепление самодержавной власти. ( Опричнина </w:t>
      </w:r>
      <w:smartTag w:uri="urn:schemas-microsoft-com:office:smarttags" w:element="metricconverter">
        <w:smartTagPr>
          <w:attr w:name="ProductID" w:val="1565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1565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E692B" w:rsidRDefault="009E692B" w:rsidP="00B365E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365ED">
        <w:rPr>
          <w:rFonts w:ascii="Times New Roman" w:hAnsi="Times New Roman" w:cs="Times New Roman"/>
          <w:sz w:val="28"/>
          <w:szCs w:val="28"/>
        </w:rPr>
        <w:t xml:space="preserve"> -   Внешняя политика (удачи и поражения)</w:t>
      </w:r>
    </w:p>
    <w:p w:rsidR="00B365ED" w:rsidRPr="00B365ED" w:rsidRDefault="00B365ED" w:rsidP="00B365ED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</w:p>
    <w:p w:rsidR="009E692B" w:rsidRPr="00B365ED" w:rsidRDefault="00B365ED" w:rsidP="00B365ED">
      <w:pPr>
        <w:rPr>
          <w:rFonts w:ascii="Times New Roman" w:hAnsi="Times New Roman" w:cs="Times New Roman"/>
          <w:b/>
          <w:sz w:val="28"/>
          <w:szCs w:val="28"/>
        </w:rPr>
      </w:pPr>
      <w:r w:rsidRPr="00B365ED">
        <w:rPr>
          <w:rFonts w:ascii="Times New Roman" w:hAnsi="Times New Roman" w:cs="Times New Roman"/>
          <w:b/>
          <w:sz w:val="28"/>
          <w:szCs w:val="28"/>
        </w:rPr>
        <w:t>3.</w:t>
      </w:r>
      <w:r w:rsidR="009E692B" w:rsidRPr="00B365ED">
        <w:rPr>
          <w:rFonts w:ascii="Times New Roman" w:hAnsi="Times New Roman" w:cs="Times New Roman"/>
          <w:b/>
          <w:sz w:val="28"/>
          <w:szCs w:val="28"/>
        </w:rPr>
        <w:t>Противоречивость эпохи Ивана Грозного.</w:t>
      </w:r>
    </w:p>
    <w:p w:rsidR="00750FCA" w:rsidRPr="00750FCA" w:rsidRDefault="00750FCA" w:rsidP="00750FC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0FCA" w:rsidRPr="00750FCA" w:rsidRDefault="00750FCA" w:rsidP="00750F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дискуссия.</w:t>
      </w:r>
    </w:p>
    <w:p w:rsidR="00602CB8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Общее задание для групп -  Многие исследователи считают, что   царь Иван Грозный  обладал незаурядными качествами, достоинствами и многие его  действия   можно поставить  ему в заслугу. Как вы считаете, можно ли с этим согласиться?</w:t>
      </w:r>
    </w:p>
    <w:p w:rsidR="009E692B" w:rsidRPr="00602CB8" w:rsidRDefault="009E692B" w:rsidP="009E692B">
      <w:pPr>
        <w:rPr>
          <w:rFonts w:ascii="Times New Roman" w:hAnsi="Times New Roman" w:cs="Times New Roman"/>
          <w:iCs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b/>
          <w:iCs/>
          <w:sz w:val="28"/>
          <w:szCs w:val="28"/>
        </w:rPr>
        <w:t xml:space="preserve">Подведение итогов, обсуждение противоречивости эпохи правления Ивана IV. </w:t>
      </w:r>
      <w:r w:rsidRPr="00602CB8">
        <w:rPr>
          <w:rFonts w:ascii="Times New Roman" w:hAnsi="Times New Roman" w:cs="Times New Roman"/>
          <w:iCs/>
          <w:sz w:val="28"/>
          <w:szCs w:val="28"/>
        </w:rPr>
        <w:t xml:space="preserve">Учащиеся делятся впечатлениями и высказывают свои мнения как “за”, так и “против”.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692B" w:rsidRPr="00602CB8" w:rsidTr="00AF629B">
        <w:tc>
          <w:tcPr>
            <w:tcW w:w="4785" w:type="dxa"/>
            <w:shd w:val="clear" w:color="auto" w:fill="auto"/>
          </w:tcPr>
          <w:p w:rsidR="009E692B" w:rsidRPr="00602CB8" w:rsidRDefault="009E692B" w:rsidP="00AF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«за»</w:t>
            </w:r>
          </w:p>
        </w:tc>
        <w:tc>
          <w:tcPr>
            <w:tcW w:w="4786" w:type="dxa"/>
            <w:shd w:val="clear" w:color="auto" w:fill="auto"/>
          </w:tcPr>
          <w:p w:rsidR="009E692B" w:rsidRPr="00602CB8" w:rsidRDefault="009E692B" w:rsidP="00AF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«против»</w:t>
            </w:r>
          </w:p>
        </w:tc>
      </w:tr>
      <w:tr w:rsidR="009E692B" w:rsidRPr="00602CB8" w:rsidTr="00AF629B">
        <w:tc>
          <w:tcPr>
            <w:tcW w:w="4785" w:type="dxa"/>
            <w:shd w:val="clear" w:color="auto" w:fill="auto"/>
          </w:tcPr>
          <w:p w:rsidR="009E692B" w:rsidRPr="00602CB8" w:rsidRDefault="009E692B" w:rsidP="00AF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692B" w:rsidRPr="00602CB8" w:rsidRDefault="009E692B" w:rsidP="00AF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Cs/>
          <w:sz w:val="28"/>
          <w:szCs w:val="28"/>
        </w:rPr>
        <w:t>Гениальный негодяй? Несчастный реформатор?</w:t>
      </w:r>
      <w:r w:rsidRPr="00602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CB8">
        <w:rPr>
          <w:rFonts w:ascii="Times New Roman" w:hAnsi="Times New Roman" w:cs="Times New Roman"/>
          <w:sz w:val="28"/>
          <w:szCs w:val="28"/>
        </w:rPr>
        <w:t>Кто же он Иван IV Грозный? Славы или позора он достоин? Деятельность Ивана Грозного неоднозначная, противоречивая, его личность необычайно богата, в ней сочетаются и привлекательные, и отталкивающие черты. Вряд ли можно дать Ивану IV исчерпывающую характеристику. Оценивая политического деятеля, прежде всего, нужно исходить из результатов его деятельности.- Что же принесло царствование Ивана IV России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602CB8">
        <w:rPr>
          <w:rFonts w:ascii="Times New Roman" w:hAnsi="Times New Roman" w:cs="Times New Roman"/>
          <w:sz w:val="28"/>
          <w:szCs w:val="28"/>
        </w:rPr>
        <w:t>-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А сейчас мы выясним, как вы поняли/ разобрались с основными понятиями урока, перед вами лежат карточки с основными определениями и понятиями, значен</w:t>
      </w:r>
      <w:r>
        <w:rPr>
          <w:rFonts w:ascii="Times New Roman" w:hAnsi="Times New Roman" w:cs="Times New Roman"/>
          <w:sz w:val="28"/>
          <w:szCs w:val="28"/>
        </w:rPr>
        <w:t>ия которых мы изучили на сегодня</w:t>
      </w:r>
      <w:r w:rsidRPr="00602CB8">
        <w:rPr>
          <w:rFonts w:ascii="Times New Roman" w:hAnsi="Times New Roman" w:cs="Times New Roman"/>
          <w:sz w:val="28"/>
          <w:szCs w:val="28"/>
        </w:rPr>
        <w:t>шнем уроке, у 1 и 2 варианта они разные, каждый вариант 4 минуты и</w:t>
      </w:r>
      <w:r>
        <w:rPr>
          <w:rFonts w:ascii="Times New Roman" w:hAnsi="Times New Roman" w:cs="Times New Roman"/>
          <w:sz w:val="28"/>
          <w:szCs w:val="28"/>
        </w:rPr>
        <w:t>зучает свои понятия, а потом объ</w:t>
      </w:r>
      <w:r w:rsidRPr="00602CB8">
        <w:rPr>
          <w:rFonts w:ascii="Times New Roman" w:hAnsi="Times New Roman" w:cs="Times New Roman"/>
          <w:sz w:val="28"/>
          <w:szCs w:val="28"/>
        </w:rPr>
        <w:t>ясняет соседу по парте их значение.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После этого на обратной стороне карточки вы даете определение тем понятиям, с которыми вас познакомил ваш сосед.</w:t>
      </w:r>
    </w:p>
    <w:p w:rsidR="00602CB8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Взаимопроверка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Обменяйтесь карточками и проверьте, на сколько точную</w:t>
      </w:r>
      <w:r>
        <w:rPr>
          <w:rFonts w:ascii="Times New Roman" w:hAnsi="Times New Roman" w:cs="Times New Roman"/>
          <w:sz w:val="28"/>
          <w:szCs w:val="28"/>
        </w:rPr>
        <w:t xml:space="preserve">  ха</w:t>
      </w:r>
      <w:r w:rsidRPr="00602CB8">
        <w:rPr>
          <w:rFonts w:ascii="Times New Roman" w:hAnsi="Times New Roman" w:cs="Times New Roman"/>
          <w:sz w:val="28"/>
          <w:szCs w:val="28"/>
        </w:rPr>
        <w:t>рактеристику понятий дал ваш сосед. Оцените его работу на  балл из предложенной в карточке таблицы баллов. Передайте проверенные карточки на первую парту.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Определения (</w:t>
      </w:r>
      <w:r w:rsidRPr="00602CB8">
        <w:rPr>
          <w:rFonts w:ascii="Times New Roman" w:hAnsi="Times New Roman" w:cs="Times New Roman"/>
          <w:sz w:val="28"/>
          <w:szCs w:val="28"/>
        </w:rPr>
        <w:t>Земская реформа, податная реформа, приказная реформа, Стоглав 1551г.,военная реформа 1550-1556г, Земской собор с 1549г.</w:t>
      </w:r>
      <w:r w:rsidRPr="00602CB8">
        <w:rPr>
          <w:rFonts w:ascii="Times New Roman" w:hAnsi="Times New Roman" w:cs="Times New Roman"/>
          <w:b/>
          <w:sz w:val="28"/>
          <w:szCs w:val="28"/>
        </w:rPr>
        <w:t>)</w:t>
      </w:r>
    </w:p>
    <w:p w:rsidR="009E692B" w:rsidRPr="00602CB8" w:rsidRDefault="009E692B" w:rsidP="009E692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02CB8">
        <w:rPr>
          <w:rFonts w:ascii="Times New Roman" w:hAnsi="Times New Roman" w:cs="Times New Roman"/>
          <w:b/>
          <w:bCs/>
          <w:sz w:val="28"/>
          <w:szCs w:val="28"/>
        </w:rPr>
        <w:t>. Индивидуальная рефлексия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692B" w:rsidRPr="00602CB8" w:rsidRDefault="009E692B" w:rsidP="009E69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Продолжите фразу «В результате сегодняшнего урока я понял, что Иван Грозный…» (зачитать ряд мнений по желанию)</w:t>
      </w:r>
    </w:p>
    <w:p w:rsidR="009E692B" w:rsidRPr="00602CB8" w:rsidRDefault="00602CB8" w:rsidP="00602CB8">
      <w:pPr>
        <w:pStyle w:val="a6"/>
        <w:ind w:left="284"/>
        <w:rPr>
          <w:sz w:val="28"/>
          <w:szCs w:val="28"/>
        </w:rPr>
      </w:pPr>
      <w:r w:rsidRPr="00602CB8">
        <w:rPr>
          <w:sz w:val="28"/>
          <w:szCs w:val="28"/>
        </w:rPr>
        <w:t>-</w:t>
      </w:r>
      <w:r w:rsidR="009E692B" w:rsidRPr="00602CB8">
        <w:rPr>
          <w:sz w:val="28"/>
          <w:szCs w:val="28"/>
        </w:rPr>
        <w:t>Иван Грозный – герой – добродетель (Карамзин).</w:t>
      </w:r>
    </w:p>
    <w:p w:rsidR="009E692B" w:rsidRPr="00602CB8" w:rsidRDefault="00602CB8" w:rsidP="00602C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E692B" w:rsidRPr="00602CB8">
        <w:rPr>
          <w:rFonts w:ascii="Times New Roman" w:hAnsi="Times New Roman" w:cs="Times New Roman"/>
          <w:sz w:val="28"/>
          <w:szCs w:val="28"/>
        </w:rPr>
        <w:t>Иван Грозный - неистовый кровопийца (Карамзин).</w:t>
      </w:r>
    </w:p>
    <w:p w:rsidR="009E692B" w:rsidRPr="00602CB8" w:rsidRDefault="00602CB8" w:rsidP="00602C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E692B" w:rsidRPr="00602CB8">
        <w:rPr>
          <w:rFonts w:ascii="Times New Roman" w:hAnsi="Times New Roman" w:cs="Times New Roman"/>
          <w:sz w:val="28"/>
          <w:szCs w:val="28"/>
        </w:rPr>
        <w:t>Иван Грозный – громкое ничтожество (Погодин).</w:t>
      </w:r>
    </w:p>
    <w:p w:rsidR="009E692B" w:rsidRPr="00602CB8" w:rsidRDefault="00602CB8" w:rsidP="0060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    -</w:t>
      </w:r>
      <w:r w:rsidR="009E692B" w:rsidRPr="00602CB8">
        <w:rPr>
          <w:rFonts w:ascii="Times New Roman" w:hAnsi="Times New Roman" w:cs="Times New Roman"/>
          <w:sz w:val="28"/>
          <w:szCs w:val="28"/>
        </w:rPr>
        <w:t>Иван Грозный – тиран своего народа (Соловьев).</w:t>
      </w:r>
    </w:p>
    <w:p w:rsidR="009E692B" w:rsidRPr="00602CB8" w:rsidRDefault="00602CB8" w:rsidP="00602C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-</w:t>
      </w:r>
      <w:r w:rsidR="009E692B" w:rsidRPr="00602CB8">
        <w:rPr>
          <w:rFonts w:ascii="Times New Roman" w:hAnsi="Times New Roman" w:cs="Times New Roman"/>
          <w:sz w:val="28"/>
          <w:szCs w:val="28"/>
        </w:rPr>
        <w:t>Иван Грозный – жертва борьбы за власть (Соловьев).</w:t>
      </w:r>
    </w:p>
    <w:p w:rsidR="00602CB8" w:rsidRPr="00602CB8" w:rsidRDefault="00602CB8" w:rsidP="00602C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2CB8">
        <w:rPr>
          <w:rFonts w:ascii="Times New Roman" w:hAnsi="Times New Roman" w:cs="Times New Roman"/>
          <w:b/>
          <w:sz w:val="28"/>
          <w:szCs w:val="28"/>
        </w:rPr>
        <w:t xml:space="preserve">. Закрепление материала (тест).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1. Найдите лишнее.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lastRenderedPageBreak/>
        <w:t xml:space="preserve">Из перечисленных реформ Елены Глинской были проведены следующие: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изъятие уголовных дел из ведения наместников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Б) денежная реформа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В) создание полков нового строя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2. Регентство Елены Глинской начинается с: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1530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 Б) </w:t>
      </w:r>
      <w:smartTag w:uri="urn:schemas-microsoft-com:office:smarttags" w:element="metricconverter">
        <w:smartTagPr>
          <w:attr w:name="ProductID" w:val="1533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1533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 В) </w:t>
      </w:r>
      <w:smartTag w:uri="urn:schemas-microsoft-com:office:smarttags" w:element="metricconverter">
        <w:smartTagPr>
          <w:attr w:name="ProductID" w:val="1538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1538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3. Регентство Елены Глинской заканчивается в: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1530 Б) 1533 В) </w:t>
      </w:r>
      <w:smartTag w:uri="urn:schemas-microsoft-com:office:smarttags" w:element="metricconverter">
        <w:smartTagPr>
          <w:attr w:name="ProductID" w:val="1538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1538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) 1547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4. Избранная рада – это: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созданный Иваном грозным кружок единомышленником для разработки важнейших реформ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Б) сословно-представительный орган власти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В) орган местной власти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Г) орган для подготовки конституции в России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5. В избранную раду из перечисленных государственных деятелей входили: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Б.Ф. Годунов Б) М.И. Воротынский В) А.Ф. Адашев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6. В каком году был принят «Стоглав»: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1550 Б) 1551 В) </w:t>
      </w:r>
      <w:smartTag w:uri="urn:schemas-microsoft-com:office:smarttags" w:element="metricconverter">
        <w:smartTagPr>
          <w:attr w:name="ProductID" w:val="1552 Г"/>
        </w:smartTagPr>
        <w:r w:rsidRPr="00602CB8">
          <w:rPr>
            <w:rFonts w:ascii="Times New Roman" w:hAnsi="Times New Roman" w:cs="Times New Roman"/>
            <w:sz w:val="28"/>
            <w:szCs w:val="28"/>
          </w:rPr>
          <w:t>1552 Г</w:t>
        </w:r>
      </w:smartTag>
      <w:r w:rsidRPr="00602CB8">
        <w:rPr>
          <w:rFonts w:ascii="Times New Roman" w:hAnsi="Times New Roman" w:cs="Times New Roman"/>
          <w:sz w:val="28"/>
          <w:szCs w:val="28"/>
        </w:rPr>
        <w:t xml:space="preserve">) 1556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7. Продолжите логический ряд.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Посольский приказ, Разбойный приказ,___________________________________________________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8. Найдите лишнее: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«Уложение о службе» определяло порядок прохождения службы: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А) купечества Б) землевладельцев В) духовенства 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2CB8">
        <w:rPr>
          <w:rFonts w:ascii="Times New Roman" w:hAnsi="Times New Roman" w:cs="Times New Roman"/>
          <w:b/>
          <w:sz w:val="28"/>
          <w:szCs w:val="28"/>
        </w:rPr>
        <w:t>. Творчесское домашнее задание</w:t>
      </w:r>
    </w:p>
    <w:p w:rsidR="00602CB8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lastRenderedPageBreak/>
        <w:t>В качестве домашнего задания вы можете выбрать любой из предложенных видов работы-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1)Написать эссе на тему «Правление Ивана грозного»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2)Написать реферат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3)Нарисовать рисунок иллюстрирующий эпоху правления ИванаГрозного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4)Защита проекта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>5) Задание для пар или групп-оформление большой стенгазеты  или не большой переносной художественной выставки освященной правлению Ивана Грозного.</w:t>
      </w:r>
    </w:p>
    <w:p w:rsidR="00602CB8" w:rsidRPr="00602CB8" w:rsidRDefault="00602CB8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Урок окончен, спасибо, до новых встреч.</w:t>
      </w:r>
    </w:p>
    <w:p w:rsidR="00602CB8" w:rsidRPr="00602CB8" w:rsidRDefault="00602CB8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b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Безобразные сцены боярского своеволия и насилий, среди которых рос Иван, превратили его робость в нервную пугливость, из которой с летами развилась наклонность преувеличивать опасность, образовалось то, что называется “страхом с великими глазами”. Вечно тревожный и подозрительный, Иван рано привык думать, что он окружен только врагами. Это заставляло его постоянно держаться настороже; мысль, что вот-вот из-за угла на него бросится недруг, стала привычным, ежеминутным его ожиданием. Всего сильнее в нем работал инстинкт самосохранения. Дворцовые перевороты оставили болезненный след в сознании малолетнего Ивана. На его глазах происходили безобразные сцены своеволия, насилия, убийств.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>«При всех жестокостях царя Ивана Грозного его деятельность была шагом вперёд к «победе государственных начал»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>С.М. Соловьёв.</w:t>
      </w: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lastRenderedPageBreak/>
        <w:t>«…добрая слава Иоанова пережила его худую славу в народной памяти: стонания умолкли, жертвы истлели, и старые предания затмились новейшими; но имя Иоаново блистало на Судебнике и напоминало приобретение трех царств монгольских: доказательства дел ужасных лежали в книгохранилищах, а народ в течение веков видел Казань, Астрахань, Сибирь как живые монументы царя-завоевателя; чтил в нем знаменитого виновника нашей государственной силы, нашего государственного образования; отвергнул или забыл название Мучителя, данное ему современниками, и по темным слухам о жестокости Иоановой доныне именует его только Грозным, не различая внука с дедом, так названным древнею Россиею более в хвалу, нежели в укоризну.</w:t>
      </w:r>
      <w:r w:rsidRPr="00602CB8">
        <w:rPr>
          <w:rFonts w:ascii="Times New Roman" w:hAnsi="Times New Roman" w:cs="Times New Roman"/>
          <w:sz w:val="28"/>
          <w:szCs w:val="28"/>
        </w:rPr>
        <w:br/>
        <w:t>История злопамятнее народа!»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sz w:val="28"/>
          <w:szCs w:val="28"/>
        </w:rPr>
      </w:pPr>
      <w:r w:rsidRPr="00602CB8">
        <w:rPr>
          <w:rFonts w:ascii="Times New Roman" w:hAnsi="Times New Roman" w:cs="Times New Roman"/>
          <w:sz w:val="28"/>
          <w:szCs w:val="28"/>
        </w:rPr>
        <w:t xml:space="preserve"> /Н.М.Карамзин/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То за трапезой сидит во златом венце,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Сидит грозный царь Иван Васильевич.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02CB8">
        <w:rPr>
          <w:rFonts w:ascii="Times New Roman" w:hAnsi="Times New Roman" w:cs="Times New Roman"/>
          <w:i/>
          <w:sz w:val="28"/>
          <w:szCs w:val="28"/>
        </w:rPr>
        <w:t xml:space="preserve">Позади его стоят стольники.      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02CB8">
        <w:rPr>
          <w:rFonts w:ascii="Times New Roman" w:hAnsi="Times New Roman" w:cs="Times New Roman"/>
          <w:i/>
          <w:sz w:val="28"/>
          <w:szCs w:val="28"/>
        </w:rPr>
        <w:t>Супротив его всё бояре да князья.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По бокам его всё опричники;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 пирует царь во славу божию,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 удовольствие своё и веселие. </w:t>
      </w:r>
    </w:p>
    <w:p w:rsidR="009E692B" w:rsidRPr="00602CB8" w:rsidRDefault="009E692B" w:rsidP="009E692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602CB8">
        <w:rPr>
          <w:rFonts w:ascii="Times New Roman" w:hAnsi="Times New Roman" w:cs="Times New Roman"/>
          <w:sz w:val="28"/>
          <w:szCs w:val="28"/>
          <w:u w:val="single"/>
        </w:rPr>
        <w:t>Из ''Песни…'' М. Ю. Лермонтова</w:t>
      </w: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>«Мудрость Ивана Грозного  состояла в том, что он стоял на национальной точке зрения и иностранцев в свою страну не пускал».</w:t>
      </w:r>
    </w:p>
    <w:p w:rsidR="009E692B" w:rsidRPr="00602CB8" w:rsidRDefault="009E692B" w:rsidP="009E692B">
      <w:pPr>
        <w:framePr w:hSpace="180" w:wrap="around" w:vAnchor="text" w:hAnchor="text" w:y="1"/>
        <w:suppressOverlap/>
        <w:rPr>
          <w:rFonts w:ascii="Times New Roman" w:hAnsi="Times New Roman" w:cs="Times New Roman"/>
          <w:i/>
          <w:sz w:val="28"/>
          <w:szCs w:val="28"/>
        </w:rPr>
      </w:pPr>
      <w:r w:rsidRPr="00602CB8">
        <w:rPr>
          <w:rFonts w:ascii="Times New Roman" w:hAnsi="Times New Roman" w:cs="Times New Roman"/>
          <w:i/>
          <w:sz w:val="28"/>
          <w:szCs w:val="28"/>
        </w:rPr>
        <w:t>И.В.Сталин.</w:t>
      </w:r>
    </w:p>
    <w:p w:rsidR="009E692B" w:rsidRPr="00602CB8" w:rsidRDefault="009E692B" w:rsidP="009E692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CB8">
        <w:rPr>
          <w:rFonts w:ascii="Times New Roman" w:hAnsi="Times New Roman" w:cs="Times New Roman"/>
          <w:sz w:val="28"/>
          <w:szCs w:val="28"/>
          <w:u w:val="single"/>
        </w:rPr>
        <w:t>Работа с текстом: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b/>
          <w:sz w:val="28"/>
          <w:szCs w:val="28"/>
          <w:u w:val="single"/>
        </w:rPr>
        <w:lastRenderedPageBreak/>
        <w:t xml:space="preserve">Карамзин Н.М. “История государства Российского”: </w:t>
      </w:r>
      <w:r w:rsidRPr="00602CB8">
        <w:rPr>
          <w:sz w:val="28"/>
          <w:szCs w:val="28"/>
        </w:rPr>
        <w:t>“Рождённый с пылкою душою, редким умом, собственною силой воли, он имел бы все главные качества великого монарха, если бы воспитание усовершенствовало бы в нём дары природы, но, рано лишённый отца, матери и преданный в волю буйных вельмож, ослеплённых безрассудным, личным властолюбием, был на престоле несчастнейшим сиротою державы Российской: ибо не только для себя, но и для миллионов готовил несчастие своими пороками, легко возникающими при самых лучших естественных свойствах, когда ещё ум, исправитель страстей, нем в юной душе и силе, вместо его, мудрый пестун не изъясняет ей законов нравственности…”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 xml:space="preserve">“Опричник или кромешник – так стали называть их, как бы извергов тьмы кромешной, - мог безопасно теснить, грабить… 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Затейливый ум Иоаннов изобрёл достойный символ для своих ревностных слуг: они ездили всегда с собачьими головами и с мётлами, привязанными к седлам, в ознаменование того, что грызут лиходеев царских и метут Россию!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Царедворцы поздно узнали, что милость тирана столь же опасна, как и ненависть его; что он не может долго верить людям, коих гнусность ему известна; что малейшее подозрение, одно слово, одна мысль достаточны для их падения; что губитель, карая своих услужников, наслаждается чувством правосудия: удовольствие редкое для кровожадного сердца, закоснелого во зле, но всё ещё угрызаемого совестию в злодеяниях…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Современники пишут, что Иоанн будто бы принудил юного Фёдора Басманова убить отца своего, тогда или прежде заставив князя Никиту Прозоровского умертвить брата, князя Василия! По крайней мере сын – изверг не спас себя отцеубийством: он был казнён вместе с другими.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Жёны избиенных дворян, числом 80, были утоплены в реке.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Одним словом, Иоанн достиг наконец высшей степени безумного своего тиранства; мог ещё губить, но уже не мог изумлять россиян никакими новыми изобретениями лютости.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Не было ни для кого безопасности, но всего менее для людей, известных заслугами и богатством: ибо тиран, ненавидя добродетель, любил корысть.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Гнев тирана, падая на целые семейства, губил не только детей с отцами , супруг с супругами, но часто и всех родственников мнимого преступника.”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“В 1569 – 1570 гг. Иван Грозный совершил карательную экспедицию в Новгород. По дороге проводились дикие насилия и грабежи в городах Клине, Торжке, Вышнем Волочке. В одной Твери, по свидетельству современников, погибло несколько тысяч человек.</w:t>
      </w:r>
    </w:p>
    <w:p w:rsidR="009E692B" w:rsidRPr="00602CB8" w:rsidRDefault="009E692B" w:rsidP="009E692B">
      <w:pPr>
        <w:pStyle w:val="a3"/>
        <w:rPr>
          <w:b/>
          <w:bCs/>
          <w:sz w:val="28"/>
          <w:szCs w:val="28"/>
        </w:rPr>
      </w:pPr>
      <w:r w:rsidRPr="00602CB8">
        <w:rPr>
          <w:sz w:val="28"/>
          <w:szCs w:val="28"/>
        </w:rPr>
        <w:lastRenderedPageBreak/>
        <w:t xml:space="preserve">В Новгороде погибших было ещё больше. Сотни людей погибли в Волхове. Опричники также совершали карательные набеги по новгородским окрестностям, захватывая помещичье, монастырское и крестьянское имущество, уничтожая скот. На 200 – </w:t>
      </w:r>
      <w:smartTag w:uri="urn:schemas-microsoft-com:office:smarttags" w:element="metricconverter">
        <w:smartTagPr>
          <w:attr w:name="ProductID" w:val="300 километров"/>
        </w:smartTagPr>
        <w:r w:rsidRPr="00602CB8">
          <w:rPr>
            <w:sz w:val="28"/>
            <w:szCs w:val="28"/>
          </w:rPr>
          <w:t>300 километров</w:t>
        </w:r>
      </w:smartTag>
      <w:r w:rsidRPr="00602CB8">
        <w:rPr>
          <w:sz w:val="28"/>
          <w:szCs w:val="28"/>
        </w:rPr>
        <w:t xml:space="preserve"> вокруг Новгорода гибли люди, стлался дым пожарищ. В результате похода Ивана IV богатый людный Новгород был разорён, окружающие города, деревни надолго запустели.”</w:t>
      </w:r>
    </w:p>
    <w:p w:rsidR="009E692B" w:rsidRPr="00602CB8" w:rsidRDefault="009E692B" w:rsidP="009E692B">
      <w:pPr>
        <w:pStyle w:val="a3"/>
        <w:rPr>
          <w:b/>
          <w:sz w:val="28"/>
          <w:szCs w:val="28"/>
        </w:rPr>
      </w:pPr>
      <w:r w:rsidRPr="00602CB8">
        <w:rPr>
          <w:b/>
          <w:sz w:val="28"/>
          <w:szCs w:val="28"/>
          <w:u w:val="single"/>
        </w:rPr>
        <w:t>Ключевский В.О. “Курс русской истории.”:</w:t>
      </w:r>
      <w:r w:rsidRPr="00602CB8">
        <w:rPr>
          <w:b/>
          <w:sz w:val="28"/>
          <w:szCs w:val="28"/>
        </w:rPr>
        <w:t xml:space="preserve"> </w:t>
      </w:r>
      <w:r w:rsidRPr="00602CB8">
        <w:rPr>
          <w:sz w:val="28"/>
          <w:szCs w:val="28"/>
        </w:rPr>
        <w:t xml:space="preserve">“Царь Иван IV родился в </w:t>
      </w:r>
      <w:smartTag w:uri="urn:schemas-microsoft-com:office:smarttags" w:element="metricconverter">
        <w:smartTagPr>
          <w:attr w:name="ProductID" w:val="1530 г"/>
        </w:smartTagPr>
        <w:r w:rsidRPr="00602CB8">
          <w:rPr>
            <w:sz w:val="28"/>
            <w:szCs w:val="28"/>
          </w:rPr>
          <w:t>1530 г</w:t>
        </w:r>
      </w:smartTag>
      <w:r w:rsidRPr="00602CB8">
        <w:rPr>
          <w:sz w:val="28"/>
          <w:szCs w:val="28"/>
        </w:rPr>
        <w:t>. От природы он получил ум бойкий и гибкий, вдумчивый и немного насмешливый… Но обстоятельства, среди которых протекло детство Ивана, рано испортили этот ум, дали ему неествественно болезненное развитие. Иван рано осиротел – на четвёртом году лишился отца, а на восьмом потерял мать. Как все люди, выросшие среди чужих, Иван рано усвоил себе привычку ходить оглядываясь и прислушиваясь. В детстве ему часто приходилось испытывать равнодушие или пренебрежение со стороны окружающих. Как все люди, слишком рано начавшие борьбу за существование, Иван быстро рос и преждевременно вырос…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Иван рано и много стал думать своей тревожной мыслью о том, что он государь Московский и всея Руси. Иван IV первый из московских государей, который живо узрел и почувствовал в себе царя в настоящем библейском смысле, помазанника Божия. Однако из всех этих усилий ума и воображения царь вынес только простую, голую идею царской власти…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Нравственной неровностью, чередованием высоких подъёмов духа с самыми постыдными падениями объясняется и государственная деятельность Ивана. Царь совершил или задумал много хорошего, умного, даже великого, и рядом с этим наделал ещё больше поступков, которые сделали его предметом ужаса и отвращения для современников и последующих поколений. Разгром Новгорода по одному подозрению в измене, московские казни, убийство сына, убийство митрополита Филиппа, безобразие с опричниками в Москве и Александровской слободе – читая обо всём этом, подумаешь, что это был зверь от природы…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Современник, характеризуя грозного царя, пишет, что это был “муж чудного рассуждения, в науке книжного почитания доволен и многоречив, на пролитие крови дерзостен и неумолим, многие города свои попленил и много иного содеял над робами своими…”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Карамзин преувеличил очень немного, поставив царствование Ивана – одно из прекраснейших по началу – по конечным его результатам, наряду с монгольским игом и бедствиями удельного времени; вражде и произволу царь жертвовал и собой, и своей династией, и государственным благом.”</w:t>
      </w:r>
    </w:p>
    <w:p w:rsidR="009E692B" w:rsidRPr="00602CB8" w:rsidRDefault="009E692B" w:rsidP="009E692B">
      <w:pPr>
        <w:pStyle w:val="a3"/>
        <w:rPr>
          <w:b/>
          <w:sz w:val="28"/>
          <w:szCs w:val="28"/>
          <w:u w:val="single"/>
        </w:rPr>
      </w:pPr>
      <w:r w:rsidRPr="00602CB8">
        <w:rPr>
          <w:sz w:val="28"/>
          <w:szCs w:val="28"/>
        </w:rPr>
        <w:lastRenderedPageBreak/>
        <w:t xml:space="preserve"> </w:t>
      </w:r>
      <w:r w:rsidRPr="00602CB8">
        <w:rPr>
          <w:b/>
          <w:sz w:val="28"/>
          <w:szCs w:val="28"/>
          <w:u w:val="single"/>
        </w:rPr>
        <w:t xml:space="preserve">Соловьёв С.М. “История России с древних времён.”: </w:t>
      </w:r>
      <w:r w:rsidRPr="00602CB8">
        <w:rPr>
          <w:sz w:val="28"/>
          <w:szCs w:val="28"/>
        </w:rPr>
        <w:t xml:space="preserve">“Выговаривая себе неограниченное право казнить своих лиходеев, учреждая опричнину, Иоанн жаловался на духовенство, что оно покрывало виновных, и требовал у него отречения от обычая печаловаться. 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 xml:space="preserve">Выслали соловецкого игумена Филлипа, сына боярина Колычова; Филипп объявил , что он согласится быть митрополитом только под условием уничтожения опричнины; Иоанн рассердился; наконец Филипп уступил убеждениям, что его обязаннасть нейти прямо против царской воли, но утолять гнев государя при каждом удобном случае. 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Но, отказавшись от вмешательства в опричнину, Филипп не отказался от права печаловаться. Начались казни вследствие дела Козлова; опричнина буйствовала; вельможи, народ умоляли митрополита вступиться в дело; он знал,что привык видеть в митрополите печальника, и не хотел молчать. Тщетно Иоанн избегал свиданий с митрополитом, боялся печалований; встречи были необходимы в церквах, и здесь-то происходили страшные сцены заклинаний. “Только молчи, одно тебе говорю: молчи, отец святый! – говорил Иоанн, содерживая дух гнева, который владел им. – Молчи и благослови нас!”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 xml:space="preserve">“Водворилась страшная привычка не уважать жизни, чести, имущества ближнего .” Защитник Русской земли – “лютый царь” разорял русские города и сёла, пуще турецких басурманов. “Не произнесёт историк слово оправдания такому человеку.” </w:t>
      </w:r>
    </w:p>
    <w:p w:rsidR="009E692B" w:rsidRPr="00602CB8" w:rsidRDefault="009E692B" w:rsidP="009E692B">
      <w:pPr>
        <w:pStyle w:val="a3"/>
        <w:rPr>
          <w:b/>
          <w:sz w:val="28"/>
          <w:szCs w:val="28"/>
          <w:u w:val="single"/>
        </w:rPr>
      </w:pPr>
      <w:r w:rsidRPr="00602CB8">
        <w:rPr>
          <w:b/>
          <w:bCs/>
          <w:sz w:val="28"/>
          <w:szCs w:val="28"/>
        </w:rPr>
        <w:t xml:space="preserve"> </w:t>
      </w:r>
      <w:r w:rsidRPr="00602CB8">
        <w:rPr>
          <w:b/>
          <w:sz w:val="28"/>
          <w:szCs w:val="28"/>
          <w:u w:val="single"/>
        </w:rPr>
        <w:t xml:space="preserve">Кобрин В.Б. “Иван Грозный”: </w:t>
      </w:r>
      <w:r w:rsidRPr="00602CB8">
        <w:rPr>
          <w:sz w:val="28"/>
          <w:szCs w:val="28"/>
        </w:rPr>
        <w:t>“То “барство дикое”, о котором писал Пушкин, родилось в России не только благодаря опричнине – но и опричнина способствовала его появлению.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>Тот путь централизации через опричнину, по которому повёл страну Иван Грозный, был гибельным, разорительным для страны. Он привёл к централизации в таких формах, которые не поворачивается язык назвать прогрессивными. И потому было бы ошибкой считать прогрессивной террористическую диктатуру опричнины. Не только потому, что протестует наше естественное нравственное чувство, но и потому, что последствия опричнины отрицательно сказались на ходе отечественной истории.</w:t>
      </w:r>
    </w:p>
    <w:p w:rsidR="009E692B" w:rsidRPr="00602CB8" w:rsidRDefault="009E692B" w:rsidP="009E692B">
      <w:pPr>
        <w:pStyle w:val="a3"/>
        <w:rPr>
          <w:sz w:val="28"/>
          <w:szCs w:val="28"/>
        </w:rPr>
      </w:pPr>
      <w:r w:rsidRPr="00602CB8">
        <w:rPr>
          <w:sz w:val="28"/>
          <w:szCs w:val="28"/>
        </w:rPr>
        <w:t xml:space="preserve">Но этот путь террора, который только и позволял надеяться на быстрые результаты был неприемлем для деятелей Избранной рады. Суровый и неприклонный Адашев не был добреньким. Но всё же не массовый террор, не атмосфера всеобщего страха и массового доносительства, а жестокое, и по сегодняшним меркам, быть может жесткое наказание виновных. Но только виновных! Вот что характеризовало правление Избранной рады.” </w:t>
      </w: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 w:rsidP="009E692B">
      <w:pPr>
        <w:rPr>
          <w:rFonts w:ascii="Times New Roman" w:hAnsi="Times New Roman" w:cs="Times New Roman"/>
          <w:sz w:val="28"/>
          <w:szCs w:val="28"/>
        </w:rPr>
      </w:pPr>
    </w:p>
    <w:p w:rsidR="009E692B" w:rsidRPr="00602CB8" w:rsidRDefault="009E692B">
      <w:pPr>
        <w:rPr>
          <w:rFonts w:ascii="Times New Roman" w:hAnsi="Times New Roman" w:cs="Times New Roman"/>
          <w:b/>
          <w:sz w:val="28"/>
          <w:szCs w:val="28"/>
        </w:rPr>
      </w:pPr>
    </w:p>
    <w:p w:rsidR="009E692B" w:rsidRPr="00602CB8" w:rsidRDefault="009E692B">
      <w:pPr>
        <w:rPr>
          <w:rFonts w:ascii="Times New Roman" w:hAnsi="Times New Roman" w:cs="Times New Roman"/>
          <w:b/>
          <w:sz w:val="28"/>
          <w:szCs w:val="28"/>
        </w:rPr>
      </w:pPr>
    </w:p>
    <w:sectPr w:rsidR="009E692B" w:rsidRPr="0060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28C"/>
    <w:multiLevelType w:val="hybridMultilevel"/>
    <w:tmpl w:val="BF966F40"/>
    <w:lvl w:ilvl="0" w:tplc="0EBA5E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541DCE"/>
    <w:multiLevelType w:val="hybridMultilevel"/>
    <w:tmpl w:val="B2D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52C"/>
    <w:multiLevelType w:val="multilevel"/>
    <w:tmpl w:val="6D7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80C86"/>
    <w:multiLevelType w:val="hybridMultilevel"/>
    <w:tmpl w:val="38E4F8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2259BA"/>
    <w:multiLevelType w:val="multilevel"/>
    <w:tmpl w:val="E754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E5FAE"/>
    <w:multiLevelType w:val="hybridMultilevel"/>
    <w:tmpl w:val="A1E8CCB4"/>
    <w:lvl w:ilvl="0" w:tplc="D59EC810">
      <w:start w:val="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D190140"/>
    <w:multiLevelType w:val="multilevel"/>
    <w:tmpl w:val="C412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720975">
    <w:abstractNumId w:val="0"/>
  </w:num>
  <w:num w:numId="2" w16cid:durableId="1881476662">
    <w:abstractNumId w:val="6"/>
  </w:num>
  <w:num w:numId="3" w16cid:durableId="996878356">
    <w:abstractNumId w:val="4"/>
  </w:num>
  <w:num w:numId="4" w16cid:durableId="1291781827">
    <w:abstractNumId w:val="2"/>
  </w:num>
  <w:num w:numId="5" w16cid:durableId="1785726745">
    <w:abstractNumId w:val="3"/>
  </w:num>
  <w:num w:numId="6" w16cid:durableId="1154955027">
    <w:abstractNumId w:val="1"/>
  </w:num>
  <w:num w:numId="7" w16cid:durableId="94596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20"/>
    <w:rsid w:val="00056083"/>
    <w:rsid w:val="003D7DFB"/>
    <w:rsid w:val="0048022A"/>
    <w:rsid w:val="004F6BCB"/>
    <w:rsid w:val="00602CB8"/>
    <w:rsid w:val="00750FCA"/>
    <w:rsid w:val="008267C5"/>
    <w:rsid w:val="008C34EF"/>
    <w:rsid w:val="00914D20"/>
    <w:rsid w:val="009E692B"/>
    <w:rsid w:val="009F5DFD"/>
    <w:rsid w:val="00B365ED"/>
    <w:rsid w:val="00C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C4BD3"/>
  <w15:docId w15:val="{B87BB109-3F97-4BAD-BD7D-7F18431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92B"/>
    <w:rPr>
      <w:b/>
      <w:bCs/>
    </w:rPr>
  </w:style>
  <w:style w:type="paragraph" w:styleId="a5">
    <w:name w:val="List Paragraph"/>
    <w:basedOn w:val="a"/>
    <w:uiPriority w:val="34"/>
    <w:qFormat/>
    <w:rsid w:val="009E692B"/>
    <w:pPr>
      <w:ind w:left="720"/>
      <w:contextualSpacing/>
    </w:pPr>
  </w:style>
  <w:style w:type="paragraph" w:styleId="a6">
    <w:name w:val="Body Text"/>
    <w:basedOn w:val="a"/>
    <w:link w:val="a7"/>
    <w:rsid w:val="009E6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69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Колледж Колледж</cp:lastModifiedBy>
  <cp:revision>9</cp:revision>
  <dcterms:created xsi:type="dcterms:W3CDTF">2022-11-23T09:59:00Z</dcterms:created>
  <dcterms:modified xsi:type="dcterms:W3CDTF">2022-12-19T08:30:00Z</dcterms:modified>
</cp:coreProperties>
</file>