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DFD6A" w14:textId="77777777" w:rsidR="00A54993" w:rsidRPr="00A54993" w:rsidRDefault="00A54993" w:rsidP="00A54993">
      <w:pPr>
        <w:widowControl w:val="0"/>
        <w:autoSpaceDE w:val="0"/>
        <w:autoSpaceDN w:val="0"/>
        <w:spacing w:before="78" w:after="0" w:line="240" w:lineRule="auto"/>
        <w:ind w:right="2192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5499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Технологическая</w:t>
      </w:r>
      <w:r w:rsidRPr="00A54993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A5499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карта</w:t>
      </w:r>
      <w:r w:rsidRPr="00A5499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A5499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урока</w:t>
      </w:r>
      <w:r w:rsidRPr="00A5499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A5499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</w:t>
      </w:r>
      <w:r w:rsidRPr="00A5499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A5499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английскому</w:t>
      </w:r>
      <w:r w:rsidRPr="00A54993">
        <w:rPr>
          <w:rFonts w:ascii="Times New Roman" w:eastAsia="Times New Roman" w:hAnsi="Times New Roman" w:cs="Times New Roman"/>
          <w:spacing w:val="-7"/>
          <w:kern w:val="0"/>
          <w:sz w:val="28"/>
          <w:szCs w:val="28"/>
          <w14:ligatures w14:val="none"/>
        </w:rPr>
        <w:t xml:space="preserve"> </w:t>
      </w:r>
      <w:r w:rsidRPr="00A5499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языку</w:t>
      </w:r>
    </w:p>
    <w:tbl>
      <w:tblPr>
        <w:tblStyle w:val="TableNormal"/>
        <w:tblW w:w="11067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286"/>
        <w:gridCol w:w="3087"/>
      </w:tblGrid>
      <w:tr w:rsidR="00A54993" w:rsidRPr="00A54993" w14:paraId="6368E0E8" w14:textId="77777777" w:rsidTr="00C77D0A">
        <w:trPr>
          <w:trHeight w:val="275"/>
        </w:trPr>
        <w:tc>
          <w:tcPr>
            <w:tcW w:w="11067" w:type="dxa"/>
            <w:gridSpan w:val="3"/>
          </w:tcPr>
          <w:p w14:paraId="29EF7BB0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Организационная</w:t>
            </w:r>
            <w:r w:rsidRPr="00A54993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информация</w:t>
            </w:r>
          </w:p>
        </w:tc>
      </w:tr>
      <w:tr w:rsidR="00A54993" w:rsidRPr="00A54993" w14:paraId="12CD5A33" w14:textId="77777777" w:rsidTr="00C77D0A">
        <w:trPr>
          <w:trHeight w:val="275"/>
        </w:trPr>
        <w:tc>
          <w:tcPr>
            <w:tcW w:w="2694" w:type="dxa"/>
          </w:tcPr>
          <w:p w14:paraId="4989198B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8373" w:type="dxa"/>
            <w:gridSpan w:val="2"/>
          </w:tcPr>
          <w:p w14:paraId="2BA5CD9A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Food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54993" w:rsidRPr="00A54993" w14:paraId="2613A38A" w14:textId="77777777" w:rsidTr="00C77D0A">
        <w:trPr>
          <w:trHeight w:val="275"/>
        </w:trPr>
        <w:tc>
          <w:tcPr>
            <w:tcW w:w="2694" w:type="dxa"/>
          </w:tcPr>
          <w:p w14:paraId="6B0A146A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8373" w:type="dxa"/>
            <w:gridSpan w:val="2"/>
          </w:tcPr>
          <w:p w14:paraId="7CBE280E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Английский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язык</w:t>
            </w:r>
          </w:p>
        </w:tc>
      </w:tr>
      <w:tr w:rsidR="00A54993" w:rsidRPr="00A54993" w14:paraId="23C70205" w14:textId="77777777" w:rsidTr="00C77D0A">
        <w:trPr>
          <w:trHeight w:val="275"/>
        </w:trPr>
        <w:tc>
          <w:tcPr>
            <w:tcW w:w="2694" w:type="dxa"/>
          </w:tcPr>
          <w:p w14:paraId="5A75A1C0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373" w:type="dxa"/>
            <w:gridSpan w:val="2"/>
          </w:tcPr>
          <w:p w14:paraId="6DCB1A90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54993" w:rsidRPr="00A54993" w14:paraId="74E62CF1" w14:textId="77777777" w:rsidTr="00C77D0A">
        <w:trPr>
          <w:trHeight w:val="275"/>
        </w:trPr>
        <w:tc>
          <w:tcPr>
            <w:tcW w:w="11067" w:type="dxa"/>
            <w:gridSpan w:val="3"/>
          </w:tcPr>
          <w:p w14:paraId="24A54F76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Методическая</w:t>
            </w:r>
            <w:r w:rsidRPr="00A54993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информация</w:t>
            </w:r>
          </w:p>
        </w:tc>
      </w:tr>
      <w:tr w:rsidR="00A54993" w:rsidRPr="00A54993" w14:paraId="25C9F610" w14:textId="77777777" w:rsidTr="00C77D0A">
        <w:trPr>
          <w:trHeight w:val="277"/>
        </w:trPr>
        <w:tc>
          <w:tcPr>
            <w:tcW w:w="2694" w:type="dxa"/>
          </w:tcPr>
          <w:p w14:paraId="3D5719E7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Тип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8373" w:type="dxa"/>
            <w:gridSpan w:val="2"/>
          </w:tcPr>
          <w:p w14:paraId="5189929A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комбинированный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</w:tr>
      <w:tr w:rsidR="00A54993" w:rsidRPr="00A54993" w14:paraId="3783E5DD" w14:textId="77777777" w:rsidTr="00C77D0A">
        <w:trPr>
          <w:trHeight w:val="551"/>
        </w:trPr>
        <w:tc>
          <w:tcPr>
            <w:tcW w:w="2694" w:type="dxa"/>
          </w:tcPr>
          <w:p w14:paraId="4FF18EAA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8373" w:type="dxa"/>
            <w:gridSpan w:val="2"/>
          </w:tcPr>
          <w:p w14:paraId="00FAFB36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hAnsi="Times New Roman" w:cs="Times New Roman"/>
                <w:sz w:val="28"/>
                <w:szCs w:val="28"/>
              </w:rPr>
              <w:t>Повторение, обобщение лексического материала по теме «Еда».</w:t>
            </w:r>
          </w:p>
        </w:tc>
      </w:tr>
      <w:tr w:rsidR="00A54993" w:rsidRPr="00A54993" w14:paraId="6BF7E922" w14:textId="77777777" w:rsidTr="00C77D0A">
        <w:trPr>
          <w:trHeight w:val="4879"/>
        </w:trPr>
        <w:tc>
          <w:tcPr>
            <w:tcW w:w="2694" w:type="dxa"/>
          </w:tcPr>
          <w:p w14:paraId="5A161F4F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Цели</w:t>
            </w:r>
            <w:r w:rsidRPr="00A5499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развивающие,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воспитательные</w:t>
            </w:r>
          </w:p>
        </w:tc>
        <w:tc>
          <w:tcPr>
            <w:tcW w:w="8373" w:type="dxa"/>
            <w:gridSpan w:val="2"/>
          </w:tcPr>
          <w:p w14:paraId="1DBBFEB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Образовательная:</w:t>
            </w:r>
          </w:p>
          <w:p w14:paraId="50271389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активизировать употребление выученной лексики по теме;</w:t>
            </w:r>
          </w:p>
          <w:p w14:paraId="062547F0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активизация конструкций, ранее изученных на уроках; </w:t>
            </w:r>
          </w:p>
          <w:p w14:paraId="5F457B82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совершенствованию навыков устной речи;</w:t>
            </w:r>
          </w:p>
          <w:p w14:paraId="07A00259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развивать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навыки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диалогической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речи,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соблюдая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нормы речевого этикета.</w:t>
            </w:r>
          </w:p>
          <w:p w14:paraId="2086B4D3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A54993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Развивающая:</w:t>
            </w:r>
          </w:p>
          <w:p w14:paraId="6AD3C7B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развивать способности анализировать, обобщать, сравнивать и систематизировать полученную информацию; </w:t>
            </w:r>
          </w:p>
          <w:p w14:paraId="59A2634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развивать внимание и восприятие, мышление и воображение; </w:t>
            </w:r>
          </w:p>
          <w:p w14:paraId="45C71E2A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развивать интуитивные способности;</w:t>
            </w:r>
          </w:p>
          <w:p w14:paraId="02DD11C5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способствовать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формированию</w:t>
            </w:r>
            <w:r w:rsidRPr="00A5499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положительного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интереса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изучению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  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английского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языка;</w:t>
            </w:r>
          </w:p>
          <w:p w14:paraId="75FF643E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развивать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внимание,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память,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мышление;</w:t>
            </w:r>
          </w:p>
          <w:p w14:paraId="61B588C6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развивать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</w:t>
            </w:r>
            <w:r w:rsidRPr="00A5499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способности.</w:t>
            </w:r>
          </w:p>
          <w:p w14:paraId="0C4CF437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Воспитательная:</w:t>
            </w:r>
          </w:p>
          <w:p w14:paraId="7F41A51D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воспитать интерес к иноязычной речевой деятельности; </w:t>
            </w:r>
          </w:p>
          <w:p w14:paraId="14684026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формирование умения работать в коллективе;</w:t>
            </w:r>
          </w:p>
          <w:p w14:paraId="7E71B9F5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воспитание уважения к собеседнику.</w:t>
            </w:r>
          </w:p>
        </w:tc>
      </w:tr>
      <w:tr w:rsidR="00A54993" w:rsidRPr="00A54993" w14:paraId="655C6E7D" w14:textId="77777777" w:rsidTr="00C77D0A">
        <w:trPr>
          <w:trHeight w:val="274"/>
        </w:trPr>
        <w:tc>
          <w:tcPr>
            <w:tcW w:w="2694" w:type="dxa"/>
          </w:tcPr>
          <w:p w14:paraId="20B7A461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Планируемые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8373" w:type="dxa"/>
            <w:gridSpan w:val="2"/>
          </w:tcPr>
          <w:p w14:paraId="4029EDC9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Предметные</w:t>
            </w:r>
            <w:r w:rsidRPr="00A54993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умения:</w:t>
            </w:r>
          </w:p>
          <w:p w14:paraId="23941BFA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учащиеся научаться использовать в речи изученную ранее тематическую лексику, понимать и отвечать на вопросы, оценивать свои возможности, высказываться логично, последовательно.</w:t>
            </w:r>
          </w:p>
          <w:p w14:paraId="0402052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</w:t>
            </w:r>
            <w:r w:rsidRPr="00A54993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умения:</w:t>
            </w:r>
          </w:p>
          <w:p w14:paraId="5C8BD5D9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развитие мотивов учебной деятельности и формирование личностного </w:t>
            </w:r>
            <w:r w:rsidRPr="00A54993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смысла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учения,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осознавать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 усвоения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материала.</w:t>
            </w:r>
          </w:p>
          <w:p w14:paraId="7B97C04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</w:t>
            </w:r>
            <w:r w:rsidRPr="00A54993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умения:</w:t>
            </w:r>
          </w:p>
          <w:p w14:paraId="07B7FA20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учащиеся научатся планировать своё речевое и неречевое поведение; </w:t>
            </w:r>
          </w:p>
          <w:p w14:paraId="38035632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развитие коммуникативной компетенции, включая умение взаимодействовать с окружающими, выполняя разные социальные роли.</w:t>
            </w:r>
          </w:p>
          <w:p w14:paraId="730E9B52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УУД</w:t>
            </w:r>
          </w:p>
          <w:p w14:paraId="12698CDB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14:paraId="764D6EF8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формирование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ответственного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отношения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учению,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готовности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саморазвитию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 самообразованию;</w:t>
            </w:r>
          </w:p>
          <w:p w14:paraId="13A70FE4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формирование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коммуникативной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компетентности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общении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                    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сотрудничестве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со сверстниками;</w:t>
            </w:r>
          </w:p>
          <w:p w14:paraId="0B19519B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формировать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установки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учебно-познавательной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мотивации</w:t>
            </w:r>
            <w:r w:rsidRPr="00A5499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интереса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учению.</w:t>
            </w:r>
          </w:p>
        </w:tc>
      </w:tr>
      <w:tr w:rsidR="00A54993" w:rsidRPr="00A54993" w14:paraId="17604879" w14:textId="77777777" w:rsidTr="00C77D0A">
        <w:trPr>
          <w:trHeight w:val="4952"/>
        </w:trPr>
        <w:tc>
          <w:tcPr>
            <w:tcW w:w="2694" w:type="dxa"/>
          </w:tcPr>
          <w:p w14:paraId="2607A0AE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3" w:type="dxa"/>
            <w:gridSpan w:val="2"/>
          </w:tcPr>
          <w:p w14:paraId="0DAC02F0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Регулятивные:</w:t>
            </w:r>
          </w:p>
          <w:p w14:paraId="1AF96EDB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осуществление регулятивных действий, самонаблюдения,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самоконтроля,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самооценки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5499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процессе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коммуникативной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на иностранном языке;</w:t>
            </w:r>
          </w:p>
          <w:p w14:paraId="6E1E8DD7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формирование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умений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свое</w:t>
            </w:r>
            <w:r w:rsidRPr="00A5499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им;</w:t>
            </w:r>
          </w:p>
          <w:p w14:paraId="2534597C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самостоятельно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строить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новые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учебные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цели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задачи;</w:t>
            </w:r>
          </w:p>
          <w:p w14:paraId="64599E92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адекватно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оценивать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свои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возможности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достижения</w:t>
            </w:r>
            <w:r w:rsidRPr="00A5499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познавательной 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цели.</w:t>
            </w:r>
          </w:p>
          <w:p w14:paraId="5D252D8A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Коммуникативные:</w:t>
            </w:r>
          </w:p>
          <w:p w14:paraId="7650F38D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формулирование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собственного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мнения</w:t>
            </w:r>
            <w:r w:rsidRPr="00A5499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позиции,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</w:t>
            </w:r>
            <w:r w:rsidRPr="00A5499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учебной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учителем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сверстниками;</w:t>
            </w:r>
          </w:p>
          <w:p w14:paraId="1A9C620F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использование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адекватных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языковых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отображения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своих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чувств,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мыслей;</w:t>
            </w:r>
          </w:p>
          <w:p w14:paraId="7C6A9A69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брать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себя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инициативу</w:t>
            </w:r>
            <w:r w:rsidRPr="00A5499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совместного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действия, 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вступать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диалог.</w:t>
            </w:r>
          </w:p>
          <w:p w14:paraId="20B29A7E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Познавательные:</w:t>
            </w:r>
          </w:p>
          <w:p w14:paraId="7EDDA06C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 построение логических рассуждений, включая установление причинно-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следственных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связей, умение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ставить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проблему, аргументировать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ее, делать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выводы.</w:t>
            </w:r>
          </w:p>
        </w:tc>
      </w:tr>
      <w:tr w:rsidR="00A54993" w:rsidRPr="00A54993" w14:paraId="6A172021" w14:textId="77777777" w:rsidTr="00C77D0A">
        <w:trPr>
          <w:trHeight w:val="1932"/>
        </w:trPr>
        <w:tc>
          <w:tcPr>
            <w:tcW w:w="2694" w:type="dxa"/>
          </w:tcPr>
          <w:p w14:paraId="63C8F989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left="115" w:right="9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Используемые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педагогические</w:t>
            </w:r>
          </w:p>
          <w:p w14:paraId="3019E3B9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технологии,</w:t>
            </w:r>
            <w:r w:rsidRPr="00A54993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</w:t>
            </w:r>
            <w:r w:rsidRPr="00A54993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приемы.</w:t>
            </w:r>
          </w:p>
        </w:tc>
        <w:tc>
          <w:tcPr>
            <w:tcW w:w="8373" w:type="dxa"/>
            <w:gridSpan w:val="2"/>
          </w:tcPr>
          <w:p w14:paraId="6C41F9B6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left="115"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основе урока лежит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коммуникативный подход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обучения,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используются</w:t>
            </w:r>
            <w:r w:rsidRPr="00A54993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метод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«мозговой</w:t>
            </w:r>
            <w:r w:rsidRPr="00A54993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штурм»</w:t>
            </w:r>
            <w:r w:rsidRPr="00A54993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приемы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«визуализация», «вовлечение учащихся в атмосферу 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иноязычной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культуры»,</w:t>
            </w:r>
            <w:r w:rsidRPr="00A5499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«актуализация знаний».</w:t>
            </w:r>
          </w:p>
          <w:p w14:paraId="3A159C3A" w14:textId="77777777" w:rsidR="00A54993" w:rsidRPr="00A54993" w:rsidRDefault="00A54993" w:rsidP="00A54993">
            <w:pPr>
              <w:widowControl w:val="0"/>
              <w:tabs>
                <w:tab w:val="left" w:pos="3495"/>
                <w:tab w:val="left" w:pos="5840"/>
              </w:tabs>
              <w:autoSpaceDE w:val="0"/>
              <w:autoSpaceDN w:val="0"/>
              <w:spacing w:after="0" w:line="270" w:lineRule="atLeast"/>
              <w:ind w:left="115"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Педагогические технологии: </w:t>
            </w:r>
            <w:r w:rsidRPr="00A54993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технология.</w:t>
            </w:r>
          </w:p>
        </w:tc>
      </w:tr>
      <w:tr w:rsidR="00A54993" w:rsidRPr="00A54993" w14:paraId="4EF31882" w14:textId="77777777" w:rsidTr="00C77D0A">
        <w:trPr>
          <w:trHeight w:val="315"/>
        </w:trPr>
        <w:tc>
          <w:tcPr>
            <w:tcW w:w="2694" w:type="dxa"/>
          </w:tcPr>
          <w:p w14:paraId="143881A2" w14:textId="77777777" w:rsidR="00A54993" w:rsidRPr="00A54993" w:rsidRDefault="00A54993" w:rsidP="00A54993">
            <w:pPr>
              <w:widowControl w:val="0"/>
              <w:tabs>
                <w:tab w:val="left" w:pos="1381"/>
              </w:tabs>
              <w:autoSpaceDE w:val="0"/>
              <w:autoSpaceDN w:val="0"/>
              <w:spacing w:after="0" w:line="268" w:lineRule="exact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реализации урока</w:t>
            </w:r>
          </w:p>
        </w:tc>
        <w:tc>
          <w:tcPr>
            <w:tcW w:w="8373" w:type="dxa"/>
            <w:gridSpan w:val="2"/>
          </w:tcPr>
          <w:p w14:paraId="56D1F00D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68" w:lineRule="exact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A54993" w:rsidRPr="00A54993" w14:paraId="6F1D860B" w14:textId="77777777" w:rsidTr="00C77D0A">
        <w:trPr>
          <w:trHeight w:val="1829"/>
        </w:trPr>
        <w:tc>
          <w:tcPr>
            <w:tcW w:w="2694" w:type="dxa"/>
          </w:tcPr>
          <w:p w14:paraId="5F0021BF" w14:textId="77777777" w:rsidR="00A54993" w:rsidRPr="00A54993" w:rsidRDefault="00A54993" w:rsidP="00A54993">
            <w:pPr>
              <w:widowControl w:val="0"/>
              <w:tabs>
                <w:tab w:val="left" w:pos="1172"/>
                <w:tab w:val="left" w:pos="1610"/>
                <w:tab w:val="left" w:pos="1750"/>
              </w:tabs>
              <w:autoSpaceDE w:val="0"/>
              <w:autoSpaceDN w:val="0"/>
              <w:spacing w:after="0" w:line="240" w:lineRule="auto"/>
              <w:ind w:left="115"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Знания, 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умения,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     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навыки и 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качества,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        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которые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актуализируют / приобретут / закрепят / др.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ученики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ходе урока</w:t>
            </w:r>
          </w:p>
        </w:tc>
        <w:tc>
          <w:tcPr>
            <w:tcW w:w="8373" w:type="dxa"/>
            <w:gridSpan w:val="2"/>
          </w:tcPr>
          <w:p w14:paraId="231B7328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left="115"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актуализируют свой лексический запас по теме «Еда», правила употребления конструкции how much or how many, а также закрепят навыки употребления конструкции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. Кроме того, учащиеся научатся составлять монолог по заданной теме и выражать свои мысли перед другими учениками. Учащиеся актуализируют навыки слушания и перевода слов.</w:t>
            </w:r>
          </w:p>
        </w:tc>
      </w:tr>
      <w:tr w:rsidR="00A54993" w:rsidRPr="00A54993" w14:paraId="1ACEABEC" w14:textId="77777777" w:rsidTr="00C77D0A">
        <w:trPr>
          <w:trHeight w:val="827"/>
        </w:trPr>
        <w:tc>
          <w:tcPr>
            <w:tcW w:w="2694" w:type="dxa"/>
          </w:tcPr>
          <w:p w14:paraId="5AAC3CE5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68" w:lineRule="exact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Необходимое оборудование 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8373" w:type="dxa"/>
            <w:gridSpan w:val="2"/>
          </w:tcPr>
          <w:p w14:paraId="1CA9026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Оборудование:</w:t>
            </w:r>
            <w:r w:rsidRPr="00A54993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компьютер,</w:t>
            </w:r>
            <w:r w:rsidRPr="00A54993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мультимедийный</w:t>
            </w:r>
            <w:r w:rsidRPr="00A54993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проектор,</w:t>
            </w:r>
            <w:r w:rsidRPr="00A54993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интерактивная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доска</w:t>
            </w:r>
            <w:r w:rsidRPr="00A54993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или</w:t>
            </w:r>
            <w:r w:rsidRPr="00A54993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экран, карточки, мяч.</w:t>
            </w:r>
          </w:p>
        </w:tc>
      </w:tr>
      <w:tr w:rsidR="00A54993" w:rsidRPr="00A54993" w14:paraId="162A1452" w14:textId="77777777" w:rsidTr="00C77D0A">
        <w:trPr>
          <w:trHeight w:val="1048"/>
        </w:trPr>
        <w:tc>
          <w:tcPr>
            <w:tcW w:w="2694" w:type="dxa"/>
          </w:tcPr>
          <w:p w14:paraId="05A6498A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left="115" w:right="6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Дидактическое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A54993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8373" w:type="dxa"/>
            <w:gridSpan w:val="2"/>
          </w:tcPr>
          <w:p w14:paraId="575FED93" w14:textId="77777777" w:rsidR="00A54993" w:rsidRPr="00A54993" w:rsidRDefault="00A54993" w:rsidP="00A54993">
            <w:pPr>
              <w:widowControl w:val="0"/>
              <w:tabs>
                <w:tab w:val="left" w:pos="281"/>
              </w:tabs>
              <w:autoSpaceDE w:val="0"/>
              <w:autoSpaceDN w:val="0"/>
              <w:spacing w:after="0" w:line="270" w:lineRule="exact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Картинки с едой, задания для отработки конструкций how much or how many,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задания на сайте (Электронная цифровая школа).</w:t>
            </w:r>
          </w:p>
        </w:tc>
      </w:tr>
      <w:tr w:rsidR="00A54993" w:rsidRPr="00A54993" w14:paraId="55AD51B9" w14:textId="77777777" w:rsidTr="00C77D0A">
        <w:trPr>
          <w:trHeight w:val="896"/>
        </w:trPr>
        <w:tc>
          <w:tcPr>
            <w:tcW w:w="2694" w:type="dxa"/>
          </w:tcPr>
          <w:p w14:paraId="675A4130" w14:textId="77777777" w:rsidR="00A54993" w:rsidRPr="00A54993" w:rsidRDefault="00A54993" w:rsidP="00A54993">
            <w:pPr>
              <w:widowControl w:val="0"/>
              <w:tabs>
                <w:tab w:val="left" w:pos="1228"/>
                <w:tab w:val="left" w:pos="2423"/>
              </w:tabs>
              <w:autoSpaceDE w:val="0"/>
              <w:autoSpaceDN w:val="0"/>
              <w:spacing w:after="0" w:line="256" w:lineRule="exact"/>
              <w:ind w:lef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Список учебной и </w:t>
            </w:r>
          </w:p>
          <w:p w14:paraId="0C83BF82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left="115" w:right="8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дополнительной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литературы</w:t>
            </w:r>
          </w:p>
        </w:tc>
        <w:tc>
          <w:tcPr>
            <w:tcW w:w="8373" w:type="dxa"/>
            <w:gridSpan w:val="2"/>
          </w:tcPr>
          <w:p w14:paraId="35569560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Английский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фокусе / Spotlight: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учебник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общеобразовательных учреждений,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/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Ю.Е.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Ваулина,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Дж.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Дули,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О.Е.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Подоляко,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Эванс.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М.: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ExpressPublishing,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Просвещение,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2014.</w:t>
            </w:r>
          </w:p>
        </w:tc>
      </w:tr>
      <w:tr w:rsidR="00A54993" w:rsidRPr="00A54993" w14:paraId="2BAA0E0E" w14:textId="77777777" w:rsidTr="00C77D0A">
        <w:trPr>
          <w:trHeight w:val="551"/>
        </w:trPr>
        <w:tc>
          <w:tcPr>
            <w:tcW w:w="11067" w:type="dxa"/>
            <w:gridSpan w:val="3"/>
          </w:tcPr>
          <w:p w14:paraId="75251BD7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76" w:lineRule="exact"/>
              <w:ind w:left="3358" w:right="3340" w:firstLine="5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 и содержание урока,</w:t>
            </w:r>
            <w:r w:rsidRPr="00A54993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</w:t>
            </w:r>
            <w:r w:rsidRPr="00A54993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учителя</w:t>
            </w:r>
            <w:r w:rsidRPr="00A54993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учеников.</w:t>
            </w:r>
          </w:p>
        </w:tc>
      </w:tr>
      <w:tr w:rsidR="00A54993" w:rsidRPr="00A54993" w14:paraId="28691A17" w14:textId="77777777" w:rsidTr="00C77D0A">
        <w:trPr>
          <w:trHeight w:val="551"/>
        </w:trPr>
        <w:tc>
          <w:tcPr>
            <w:tcW w:w="2694" w:type="dxa"/>
          </w:tcPr>
          <w:p w14:paraId="35E9E7CF" w14:textId="367214DD" w:rsidR="00A54993" w:rsidRPr="00A54993" w:rsidRDefault="00A54993" w:rsidP="00A54993">
            <w:pPr>
              <w:widowControl w:val="0"/>
              <w:tabs>
                <w:tab w:val="left" w:pos="1546"/>
              </w:tabs>
              <w:autoSpaceDE w:val="0"/>
              <w:autoSpaceDN w:val="0"/>
              <w:spacing w:after="0" w:line="272" w:lineRule="exact"/>
              <w:ind w:left="11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Подробное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  <w:p w14:paraId="696EB6EE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59" w:lineRule="exact"/>
              <w:ind w:left="11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всех</w:t>
            </w:r>
            <w:r w:rsidRPr="00A54993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этапов</w:t>
            </w:r>
            <w:r w:rsidRPr="00A54993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урока.</w:t>
            </w:r>
          </w:p>
        </w:tc>
        <w:tc>
          <w:tcPr>
            <w:tcW w:w="5286" w:type="dxa"/>
          </w:tcPr>
          <w:p w14:paraId="576CB448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72" w:lineRule="exact"/>
              <w:ind w:left="73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</w:t>
            </w:r>
            <w:r w:rsidRPr="00A54993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3087" w:type="dxa"/>
          </w:tcPr>
          <w:p w14:paraId="004D169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72" w:lineRule="exact"/>
              <w:ind w:left="62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</w:t>
            </w:r>
            <w:r w:rsidRPr="00A54993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учащихся</w:t>
            </w:r>
          </w:p>
        </w:tc>
      </w:tr>
      <w:tr w:rsidR="00A54993" w:rsidRPr="00A54993" w14:paraId="1D750242" w14:textId="77777777" w:rsidTr="00C77D0A">
        <w:trPr>
          <w:trHeight w:val="1117"/>
        </w:trPr>
        <w:tc>
          <w:tcPr>
            <w:tcW w:w="2694" w:type="dxa"/>
          </w:tcPr>
          <w:p w14:paraId="631ABFC5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Мотивация</w:t>
            </w:r>
            <w:r w:rsidRPr="00A5499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учащихся.</w:t>
            </w:r>
          </w:p>
          <w:p w14:paraId="143BC182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 момент (настрой на урок)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минута</w:t>
            </w:r>
          </w:p>
        </w:tc>
        <w:tc>
          <w:tcPr>
            <w:tcW w:w="5286" w:type="dxa"/>
          </w:tcPr>
          <w:p w14:paraId="537B6301" w14:textId="77777777" w:rsidR="00A54993" w:rsidRPr="00A54993" w:rsidRDefault="00A54993" w:rsidP="00A54993">
            <w:pPr>
              <w:widowControl w:val="0"/>
              <w:tabs>
                <w:tab w:val="left" w:pos="1311"/>
                <w:tab w:val="left" w:pos="2683"/>
              </w:tabs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проверяет готовность учащихся</w:t>
            </w:r>
            <w:r w:rsidRPr="00A54993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54993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уроку,</w:t>
            </w:r>
            <w:r w:rsidRPr="00A54993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приветствует учащихся,</w:t>
            </w:r>
            <w:r w:rsidRPr="00A54993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создает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эмоциональный настрой.</w:t>
            </w:r>
          </w:p>
          <w:p w14:paraId="3F9201D8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Good morning, children! I am very glad to see you. Seat down, please. Let’s start our lesson.</w:t>
            </w:r>
          </w:p>
          <w:p w14:paraId="5F5D8532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-Answer my questions, please:</w:t>
            </w:r>
          </w:p>
          <w:p w14:paraId="21CBC52E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-What date is it today?</w:t>
            </w:r>
          </w:p>
          <w:p w14:paraId="21582C69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-What day of the week is it today?</w:t>
            </w:r>
          </w:p>
          <w:p w14:paraId="4EAC828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-Good for you, thank you.</w:t>
            </w:r>
          </w:p>
        </w:tc>
        <w:tc>
          <w:tcPr>
            <w:tcW w:w="3087" w:type="dxa"/>
          </w:tcPr>
          <w:p w14:paraId="4B191CD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Приветствуют друг друга. Демонстрируют готовность к уроку. Отвечают на вопросы преподавателя.</w:t>
            </w:r>
          </w:p>
        </w:tc>
      </w:tr>
      <w:tr w:rsidR="00A54993" w:rsidRPr="00A54993" w14:paraId="7DC1519E" w14:textId="77777777" w:rsidTr="00C77D0A">
        <w:trPr>
          <w:trHeight w:val="2312"/>
        </w:trPr>
        <w:tc>
          <w:tcPr>
            <w:tcW w:w="2694" w:type="dxa"/>
          </w:tcPr>
          <w:p w14:paraId="2CE46BC1" w14:textId="77777777" w:rsidR="00A54993" w:rsidRPr="00A54993" w:rsidRDefault="00A54993" w:rsidP="00A54993">
            <w:pPr>
              <w:widowControl w:val="0"/>
              <w:tabs>
                <w:tab w:val="left" w:pos="1772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зарядка</w:t>
            </w:r>
            <w:r w:rsidRPr="00A54993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(настрой на атмосферу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иноязычного</w:t>
            </w:r>
            <w:r w:rsidRPr="00A54993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общения) –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минуты</w:t>
            </w:r>
          </w:p>
        </w:tc>
        <w:tc>
          <w:tcPr>
            <w:tcW w:w="5286" w:type="dxa"/>
          </w:tcPr>
          <w:p w14:paraId="5206936B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Фонетическая зарядка</w:t>
            </w:r>
          </w:p>
          <w:p w14:paraId="61525493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Учитель зачитывает четверостишие, затем просит учеников повторить.</w:t>
            </w:r>
          </w:p>
          <w:p w14:paraId="2E836A0A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0287C4E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I like honey on my bread, </w:t>
            </w:r>
          </w:p>
          <w:p w14:paraId="2D9A498F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I like salad, I like eggs. </w:t>
            </w:r>
          </w:p>
          <w:p w14:paraId="1304B2CB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I drink water all day long. </w:t>
            </w:r>
          </w:p>
          <w:p w14:paraId="364BD6EF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All these things make me strong.</w:t>
            </w:r>
          </w:p>
        </w:tc>
        <w:tc>
          <w:tcPr>
            <w:tcW w:w="3087" w:type="dxa"/>
          </w:tcPr>
          <w:p w14:paraId="168169B7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 преподавателя, повторяют.</w:t>
            </w:r>
          </w:p>
        </w:tc>
      </w:tr>
      <w:tr w:rsidR="00A54993" w:rsidRPr="00A54993" w14:paraId="09939FC6" w14:textId="77777777" w:rsidTr="00C77D0A">
        <w:trPr>
          <w:trHeight w:val="3260"/>
        </w:trPr>
        <w:tc>
          <w:tcPr>
            <w:tcW w:w="2694" w:type="dxa"/>
          </w:tcPr>
          <w:p w14:paraId="7C6506D1" w14:textId="77777777" w:rsidR="00A54993" w:rsidRPr="00A54993" w:rsidRDefault="00A54993" w:rsidP="00A54993">
            <w:pPr>
              <w:widowControl w:val="0"/>
              <w:tabs>
                <w:tab w:val="left" w:pos="242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Целеполагание 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мотивация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(«мозговой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штурм») –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5286" w:type="dxa"/>
          </w:tcPr>
          <w:p w14:paraId="4AC379D5" w14:textId="77777777" w:rsidR="00A54993" w:rsidRPr="00A54993" w:rsidRDefault="00A54993" w:rsidP="00A54993">
            <w:pPr>
              <w:widowControl w:val="0"/>
              <w:tabs>
                <w:tab w:val="left" w:pos="2141"/>
              </w:tabs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Мотивируя 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познавательную</w:t>
            </w:r>
            <w:r w:rsidRPr="00A54993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учащихся,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ставит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вопрос:</w:t>
            </w:r>
          </w:p>
          <w:p w14:paraId="4825CE99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Look at the board please. You can see some picture (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1).</w:t>
            </w:r>
          </w:p>
          <w:p w14:paraId="6D73A4D6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Слайд</w:t>
            </w:r>
            <w:r w:rsidRPr="00A54993">
              <w:rPr>
                <w:rFonts w:ascii="Times New Roman" w:eastAsia="Times New Roman" w:hAnsi="Times New Roman" w:cs="Times New Roman"/>
                <w:iCs/>
                <w:spacing w:val="1"/>
                <w:sz w:val="28"/>
                <w:szCs w:val="28"/>
              </w:rPr>
              <w:t xml:space="preserve"> </w:t>
            </w:r>
          </w:p>
          <w:p w14:paraId="08879D1B" w14:textId="77777777" w:rsidR="00A54993" w:rsidRPr="00A54993" w:rsidRDefault="00A54993" w:rsidP="00A54993">
            <w:pPr>
              <w:widowControl w:val="0"/>
              <w:tabs>
                <w:tab w:val="left" w:pos="1218"/>
                <w:tab w:val="left" w:pos="2808"/>
              </w:tabs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Создает проблемную ситуацию (просит выдвинуть предположения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теме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спланировать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                             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на уроке).</w:t>
            </w:r>
          </w:p>
          <w:p w14:paraId="55A2D5E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What do you think we are going to speak about today? You are right, our theme today is «Food».</w:t>
            </w:r>
          </w:p>
          <w:p w14:paraId="62F592A7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Are you a good eater? What do you eat when you are hungry? What do you drink when you are thirsty?</w:t>
            </w:r>
          </w:p>
        </w:tc>
        <w:tc>
          <w:tcPr>
            <w:tcW w:w="3087" w:type="dxa"/>
          </w:tcPr>
          <w:p w14:paraId="0207FB4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Рассматривают картинки на доске и рассказывают, что изображено на них. Делают предположения о теме и содержании урока. Отвечают на вопросы учителя, работают в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парах.</w:t>
            </w:r>
          </w:p>
          <w:p w14:paraId="074031EF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4C84E7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he theme of our lesson is….</w:t>
            </w:r>
          </w:p>
          <w:p w14:paraId="5376A48D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We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are going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to ….</w:t>
            </w:r>
          </w:p>
        </w:tc>
      </w:tr>
      <w:tr w:rsidR="00A54993" w:rsidRPr="00A54993" w14:paraId="49DC6341" w14:textId="77777777" w:rsidTr="00C77D0A">
        <w:trPr>
          <w:trHeight w:val="1684"/>
        </w:trPr>
        <w:tc>
          <w:tcPr>
            <w:tcW w:w="2694" w:type="dxa"/>
          </w:tcPr>
          <w:p w14:paraId="7F652DA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Пробное учебное действие. Игра «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Snowball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» - 5 минут</w:t>
            </w:r>
          </w:p>
          <w:p w14:paraId="6794EE0D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77D6421" w14:textId="77777777" w:rsidR="00A54993" w:rsidRPr="00A54993" w:rsidRDefault="00A54993" w:rsidP="00A54993">
            <w:pPr>
              <w:widowControl w:val="0"/>
              <w:tabs>
                <w:tab w:val="left" w:pos="158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14:paraId="0077260D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You know the names of different food. Let’s play the game «Snowball».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пытаются вспомнить как можно больше продуктов питания и повторить их.</w:t>
            </w:r>
          </w:p>
        </w:tc>
        <w:tc>
          <w:tcPr>
            <w:tcW w:w="3087" w:type="dxa"/>
          </w:tcPr>
          <w:p w14:paraId="75FB6EF3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ловит мяч, называет продукт питания, затем бросает мяч другому ученику, а тот повторяет его и добавляет свой продукт.</w:t>
            </w:r>
          </w:p>
        </w:tc>
      </w:tr>
      <w:tr w:rsidR="00A54993" w:rsidRPr="00A54993" w14:paraId="5E17EFFE" w14:textId="77777777" w:rsidTr="00C77D0A">
        <w:trPr>
          <w:trHeight w:val="1944"/>
        </w:trPr>
        <w:tc>
          <w:tcPr>
            <w:tcW w:w="2694" w:type="dxa"/>
          </w:tcPr>
          <w:p w14:paraId="26D8871C" w14:textId="77777777" w:rsidR="00A54993" w:rsidRPr="00A54993" w:rsidRDefault="00A54993" w:rsidP="00A54993">
            <w:pPr>
              <w:widowControl w:val="0"/>
              <w:tabs>
                <w:tab w:val="left" w:pos="169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новых знаний. Игра «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detective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» - 6 минут</w:t>
            </w:r>
          </w:p>
        </w:tc>
        <w:tc>
          <w:tcPr>
            <w:tcW w:w="5286" w:type="dxa"/>
          </w:tcPr>
          <w:p w14:paraId="5BC4167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предлагает сыграть в игру «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detective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Look at the screen, you can see the picture. Try to guess what food is hidden. Write the name of the food in your exercise-books.</w:t>
            </w:r>
          </w:p>
        </w:tc>
        <w:tc>
          <w:tcPr>
            <w:tcW w:w="3087" w:type="dxa"/>
          </w:tcPr>
          <w:p w14:paraId="0C9F80AC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На экран выводится картинка с продуктами питания, но часть изображения скрыта. Учащиеся должны догадаться, что за продукты на картинке и записать их названия в тетрадь.</w:t>
            </w:r>
          </w:p>
        </w:tc>
      </w:tr>
      <w:tr w:rsidR="00A54993" w:rsidRPr="00A54993" w14:paraId="25C4ADD0" w14:textId="77777777" w:rsidTr="00C77D0A">
        <w:trPr>
          <w:trHeight w:val="3585"/>
        </w:trPr>
        <w:tc>
          <w:tcPr>
            <w:tcW w:w="2694" w:type="dxa"/>
            <w:tcBorders>
              <w:bottom w:val="nil"/>
            </w:tcBorders>
          </w:tcPr>
          <w:p w14:paraId="575ED53D" w14:textId="77777777" w:rsidR="00A54993" w:rsidRPr="00A54993" w:rsidRDefault="00A54993" w:rsidP="00A54993">
            <w:pPr>
              <w:widowControl w:val="0"/>
              <w:tabs>
                <w:tab w:val="left" w:pos="178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Физкультминутка </w:t>
            </w:r>
          </w:p>
          <w:p w14:paraId="6C276990" w14:textId="77777777" w:rsidR="00A54993" w:rsidRPr="00A54993" w:rsidRDefault="00A54993" w:rsidP="00A54993">
            <w:pPr>
              <w:widowControl w:val="0"/>
              <w:tabs>
                <w:tab w:val="left" w:pos="178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1 минута</w:t>
            </w:r>
          </w:p>
        </w:tc>
        <w:tc>
          <w:tcPr>
            <w:tcW w:w="5286" w:type="dxa"/>
            <w:vMerge w:val="restart"/>
          </w:tcPr>
          <w:p w14:paraId="3F09A270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 see you are tired. Let’s have a rest.</w:t>
            </w:r>
          </w:p>
          <w:p w14:paraId="6FA97688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Look left, look right</w:t>
            </w:r>
          </w:p>
          <w:p w14:paraId="5335230F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Look up, look down</w:t>
            </w:r>
          </w:p>
          <w:p w14:paraId="388EE6C4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Hands up clap, clap,</w:t>
            </w:r>
          </w:p>
          <w:p w14:paraId="5D37D1C1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Hands down shake, shake</w:t>
            </w:r>
          </w:p>
          <w:p w14:paraId="4176D02D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Hands on hips jump, jump,</w:t>
            </w:r>
          </w:p>
          <w:p w14:paraId="061D19E1" w14:textId="77777777" w:rsidR="00A54993" w:rsidRPr="00A54993" w:rsidRDefault="00A54993" w:rsidP="00A54993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Turn around and sit down.</w:t>
            </w:r>
          </w:p>
        </w:tc>
        <w:tc>
          <w:tcPr>
            <w:tcW w:w="3087" w:type="dxa"/>
            <w:tcBorders>
              <w:bottom w:val="nil"/>
            </w:tcBorders>
          </w:tcPr>
          <w:p w14:paraId="257683D0" w14:textId="77777777" w:rsidR="00A54993" w:rsidRPr="00A54993" w:rsidRDefault="00A54993" w:rsidP="00A54993">
            <w:pPr>
              <w:widowControl w:val="0"/>
              <w:tabs>
                <w:tab w:val="left" w:pos="89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зарядку, повторяя действия за учителем.</w:t>
            </w:r>
          </w:p>
          <w:p w14:paraId="4EAB8972" w14:textId="77777777" w:rsidR="00A54993" w:rsidRPr="00A54993" w:rsidRDefault="00A54993" w:rsidP="00A54993">
            <w:pPr>
              <w:widowControl w:val="0"/>
              <w:tabs>
                <w:tab w:val="left" w:pos="24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4993" w:rsidRPr="00A54993" w14:paraId="2109452F" w14:textId="77777777" w:rsidTr="00C77D0A">
        <w:trPr>
          <w:trHeight w:val="70"/>
        </w:trPr>
        <w:tc>
          <w:tcPr>
            <w:tcW w:w="2694" w:type="dxa"/>
            <w:tcBorders>
              <w:top w:val="nil"/>
            </w:tcBorders>
          </w:tcPr>
          <w:p w14:paraId="054CBE69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  <w:vMerge/>
          </w:tcPr>
          <w:p w14:paraId="6C317E4F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7" w:type="dxa"/>
            <w:tcBorders>
              <w:top w:val="nil"/>
            </w:tcBorders>
          </w:tcPr>
          <w:p w14:paraId="41C7976F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4993" w:rsidRPr="00A54993" w14:paraId="688903AC" w14:textId="77777777" w:rsidTr="00C77D0A">
        <w:trPr>
          <w:trHeight w:val="3243"/>
        </w:trPr>
        <w:tc>
          <w:tcPr>
            <w:tcW w:w="2694" w:type="dxa"/>
          </w:tcPr>
          <w:p w14:paraId="7BAFD6F7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A54993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умений</w:t>
            </w:r>
            <w:r w:rsidRPr="00A54993">
              <w:rPr>
                <w:rFonts w:ascii="Times New Roman" w:eastAsia="Times New Roman" w:hAnsi="Times New Roman" w:cs="Times New Roman"/>
                <w:spacing w:val="9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работать в парах, закрепление навыков работы с конструкцией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5286" w:type="dxa"/>
          </w:tcPr>
          <w:p w14:paraId="23D6B918" w14:textId="77777777" w:rsidR="00A54993" w:rsidRPr="00A54993" w:rsidRDefault="00A54993" w:rsidP="00A549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Boys and girls, let’s play the game “Guess what?”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пытаются отгадать, что находится в холодильнике, отрабатывая конструкцию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а также слова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some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any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F878ED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7" w:type="dxa"/>
          </w:tcPr>
          <w:p w14:paraId="0E7F554D" w14:textId="77777777" w:rsidR="00A54993" w:rsidRPr="00A54993" w:rsidRDefault="00A54993" w:rsidP="00A54993">
            <w:pPr>
              <w:widowControl w:val="0"/>
              <w:tabs>
                <w:tab w:val="left" w:pos="565"/>
                <w:tab w:val="left" w:pos="1323"/>
                <w:tab w:val="left" w:pos="2165"/>
                <w:tab w:val="left" w:pos="2503"/>
                <w:tab w:val="left" w:pos="2987"/>
                <w:tab w:val="left" w:pos="34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делятся на группы. Учитель достает карточку, на которой нарисованы продукты.</w:t>
            </w:r>
          </w:p>
          <w:p w14:paraId="45F82F3B" w14:textId="77777777" w:rsidR="00A54993" w:rsidRPr="00A54993" w:rsidRDefault="00A54993" w:rsidP="00A54993">
            <w:pPr>
              <w:widowControl w:val="0"/>
              <w:tabs>
                <w:tab w:val="left" w:pos="565"/>
                <w:tab w:val="left" w:pos="1323"/>
                <w:tab w:val="left" w:pos="2165"/>
                <w:tab w:val="left" w:pos="2503"/>
                <w:tab w:val="left" w:pos="2987"/>
                <w:tab w:val="left" w:pos="34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38D67B" w14:textId="77777777" w:rsidR="00A54993" w:rsidRPr="00A54993" w:rsidRDefault="00A54993" w:rsidP="00A54993">
            <w:pPr>
              <w:widowControl w:val="0"/>
              <w:tabs>
                <w:tab w:val="left" w:pos="565"/>
                <w:tab w:val="left" w:pos="1323"/>
                <w:tab w:val="left" w:pos="2165"/>
                <w:tab w:val="left" w:pos="2503"/>
                <w:tab w:val="left" w:pos="2987"/>
                <w:tab w:val="left" w:pos="34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по очереди задают вопросы, используя конструкцию. Если ученик отгадывает продукт - на экране в холодильнике появляется этот продукт.</w:t>
            </w:r>
          </w:p>
        </w:tc>
      </w:tr>
      <w:tr w:rsidR="00A54993" w:rsidRPr="00A54993" w14:paraId="463DF932" w14:textId="77777777" w:rsidTr="00C77D0A">
        <w:trPr>
          <w:trHeight w:val="4093"/>
        </w:trPr>
        <w:tc>
          <w:tcPr>
            <w:tcW w:w="2694" w:type="dxa"/>
          </w:tcPr>
          <w:p w14:paraId="6B5ED943" w14:textId="77777777" w:rsidR="00A54993" w:rsidRPr="00A54993" w:rsidRDefault="00A54993" w:rsidP="00A54993">
            <w:pPr>
              <w:widowControl w:val="0"/>
              <w:tabs>
                <w:tab w:val="left" w:pos="2422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Повторение 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и 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употребления слов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how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much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or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how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many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A54993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A54993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5286" w:type="dxa"/>
          </w:tcPr>
          <w:p w14:paraId="30C1E23E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Ребята, посмотрите–ка сюда. У меня на столе некоторые продукты питания. What have I got? Их много? А как мне сказать у меня много морковки или У меня много воды? Ведь слово много на английский переводится и как much и как many?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Let’s look at the screen.</w:t>
            </w:r>
          </w:p>
          <w:p w14:paraId="19112497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Мы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можем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сосчитать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морковки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? Count please.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Тогда как скажем много морковки? А воду мы можем сосчитать так же как и морковку? Тогда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как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скажем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много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воды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?</w:t>
            </w:r>
          </w:p>
          <w:p w14:paraId="41B573F2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Now let’s do an exercise with how much and how many.</w:t>
            </w:r>
          </w:p>
          <w:p w14:paraId="692DE281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проекторе</w:t>
            </w: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:</w:t>
            </w:r>
          </w:p>
          <w:p w14:paraId="205755AB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________________oranges are there in the bag?</w:t>
            </w:r>
          </w:p>
          <w:p w14:paraId="517E3CB0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</w:p>
          <w:p w14:paraId="72EB1549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________________butter is there in the fridge?</w:t>
            </w:r>
          </w:p>
          <w:p w14:paraId="3F9C7A32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</w:p>
          <w:p w14:paraId="7108A08F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________________bread is there on the table?</w:t>
            </w:r>
          </w:p>
          <w:p w14:paraId="73048A5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</w:p>
          <w:p w14:paraId="103BA670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________________eggs are there in the box?</w:t>
            </w:r>
          </w:p>
          <w:p w14:paraId="5B6CDC25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</w:p>
          <w:p w14:paraId="7A465FE3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________________potatoes are there in the cupboard?</w:t>
            </w:r>
          </w:p>
          <w:p w14:paraId="78D98F9B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</w:p>
        </w:tc>
        <w:tc>
          <w:tcPr>
            <w:tcW w:w="3087" w:type="dxa"/>
          </w:tcPr>
          <w:p w14:paraId="4D672F29" w14:textId="77777777" w:rsidR="00A54993" w:rsidRPr="00A54993" w:rsidRDefault="00A54993" w:rsidP="00A54993">
            <w:pPr>
              <w:jc w:val="both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54993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Учащиеся дополняют предложения словами how much or how many.</w:t>
            </w:r>
          </w:p>
          <w:p w14:paraId="0A89097F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4993" w:rsidRPr="00A54993" w14:paraId="3CEB585D" w14:textId="77777777" w:rsidTr="00C77D0A">
        <w:trPr>
          <w:trHeight w:val="1656"/>
        </w:trPr>
        <w:tc>
          <w:tcPr>
            <w:tcW w:w="2694" w:type="dxa"/>
          </w:tcPr>
          <w:p w14:paraId="528DC582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слушать и переводить слова – 5 минут</w:t>
            </w:r>
          </w:p>
        </w:tc>
        <w:tc>
          <w:tcPr>
            <w:tcW w:w="5286" w:type="dxa"/>
          </w:tcPr>
          <w:p w14:paraId="3CC1E298" w14:textId="0CD1C5F1" w:rsidR="00A54993" w:rsidRPr="00A54993" w:rsidRDefault="00A54993" w:rsidP="0021685C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предлагает задание расставить слова по двум колонкам (напиток или другой продукт). Задание на сайте (Электронная цифровая школа).</w:t>
            </w:r>
          </w:p>
          <w:p w14:paraId="751EB057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по очереди выходят к доске, работа с компьютером.</w:t>
            </w:r>
          </w:p>
        </w:tc>
        <w:tc>
          <w:tcPr>
            <w:tcW w:w="3087" w:type="dxa"/>
          </w:tcPr>
          <w:p w14:paraId="355FF29E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Учащиеся выполняют задание с переводом.</w:t>
            </w:r>
          </w:p>
        </w:tc>
      </w:tr>
      <w:tr w:rsidR="00A54993" w:rsidRPr="00A54993" w14:paraId="7CA3FDFD" w14:textId="77777777" w:rsidTr="00C77D0A">
        <w:trPr>
          <w:trHeight w:val="1411"/>
        </w:trPr>
        <w:tc>
          <w:tcPr>
            <w:tcW w:w="2694" w:type="dxa"/>
          </w:tcPr>
          <w:p w14:paraId="2BA9ADC5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 делать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сообщение. Закрепление изученного (монологическая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речь) –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5286" w:type="dxa"/>
          </w:tcPr>
          <w:p w14:paraId="277C2B12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предлагает учащимся составить небольшой рассказ о том, какие продукты они видят в холодильнике у себя дома. С последующим выступлением желающих.</w:t>
            </w:r>
          </w:p>
        </w:tc>
        <w:tc>
          <w:tcPr>
            <w:tcW w:w="3087" w:type="dxa"/>
          </w:tcPr>
          <w:p w14:paraId="618D1679" w14:textId="77777777" w:rsidR="00A54993" w:rsidRPr="00A54993" w:rsidRDefault="00A54993" w:rsidP="00A54993">
            <w:pPr>
              <w:widowControl w:val="0"/>
              <w:tabs>
                <w:tab w:val="left" w:pos="1282"/>
                <w:tab w:val="left" w:pos="2932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Строят осознанные речевые высказывания. Составляют монолог о содержимом холодильника. Представляют работы (желающие).</w:t>
            </w:r>
          </w:p>
        </w:tc>
      </w:tr>
      <w:tr w:rsidR="00A54993" w:rsidRPr="00A54993" w14:paraId="557881C1" w14:textId="77777777" w:rsidTr="00C77D0A">
        <w:trPr>
          <w:trHeight w:val="1687"/>
        </w:trPr>
        <w:tc>
          <w:tcPr>
            <w:tcW w:w="2694" w:type="dxa"/>
          </w:tcPr>
          <w:p w14:paraId="3A53D18A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Рефлексия деятельности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уроке –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5286" w:type="dxa"/>
          </w:tcPr>
          <w:p w14:paraId="3C9A7413" w14:textId="77777777" w:rsidR="00A54993" w:rsidRPr="00A54993" w:rsidRDefault="00A54993" w:rsidP="00A54993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Подводит</w:t>
            </w:r>
            <w:r w:rsidRPr="00A54993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итоги. </w:t>
            </w:r>
            <w:r w:rsidRPr="00A54993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Раздаются карточки с 5 продуктами питания, дети выбирают то количество продуктов, на сколько они оценивают усвоение темы (приложение 2).</w:t>
            </w:r>
          </w:p>
          <w:p w14:paraId="0C63C7AF" w14:textId="77777777" w:rsidR="00A54993" w:rsidRPr="00A54993" w:rsidRDefault="00A54993" w:rsidP="00A54993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54993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5 – отлично</w:t>
            </w:r>
          </w:p>
          <w:p w14:paraId="6AF042B0" w14:textId="77777777" w:rsidR="00A54993" w:rsidRPr="00A54993" w:rsidRDefault="00A54993" w:rsidP="00A54993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54993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4 – хорошо</w:t>
            </w:r>
          </w:p>
          <w:p w14:paraId="1E3B4A08" w14:textId="77777777" w:rsidR="00A54993" w:rsidRPr="00A54993" w:rsidRDefault="00A54993" w:rsidP="00A54993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54993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3 – не все запомнил</w:t>
            </w:r>
          </w:p>
          <w:p w14:paraId="6393E48E" w14:textId="77777777" w:rsidR="00A54993" w:rsidRPr="00A54993" w:rsidRDefault="00A54993" w:rsidP="00A54993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54993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2 – мало</w:t>
            </w:r>
          </w:p>
          <w:p w14:paraId="3BB3F8A6" w14:textId="77777777" w:rsidR="00A54993" w:rsidRPr="00A54993" w:rsidRDefault="00A54993" w:rsidP="00A54993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54993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1 - ничего не понял</w:t>
            </w:r>
          </w:p>
        </w:tc>
        <w:tc>
          <w:tcPr>
            <w:tcW w:w="3087" w:type="dxa"/>
          </w:tcPr>
          <w:p w14:paraId="0256C2B6" w14:textId="77777777" w:rsidR="00A54993" w:rsidRPr="00A54993" w:rsidRDefault="00A54993" w:rsidP="00A54993">
            <w:pPr>
              <w:widowControl w:val="0"/>
              <w:tabs>
                <w:tab w:val="left" w:pos="249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Систематизируют полученную информацию, оценивают результаты достижений</w:t>
            </w:r>
            <w:r w:rsidRPr="00A5499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уроке.</w:t>
            </w:r>
          </w:p>
        </w:tc>
      </w:tr>
      <w:tr w:rsidR="00A54993" w:rsidRPr="00A54993" w14:paraId="13EFAB9C" w14:textId="77777777" w:rsidTr="00C77D0A">
        <w:trPr>
          <w:trHeight w:val="3046"/>
        </w:trPr>
        <w:tc>
          <w:tcPr>
            <w:tcW w:w="2694" w:type="dxa"/>
          </w:tcPr>
          <w:p w14:paraId="0B16A77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Домашнее</w:t>
            </w:r>
            <w:r w:rsidRPr="00A5499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14:paraId="7F22CB8D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минуты</w:t>
            </w:r>
          </w:p>
        </w:tc>
        <w:tc>
          <w:tcPr>
            <w:tcW w:w="5286" w:type="dxa"/>
          </w:tcPr>
          <w:p w14:paraId="74E7EC30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записать домашнее задание и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объясняет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его.</w:t>
            </w:r>
          </w:p>
          <w:p w14:paraId="005CD2F8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Дома вам будет необходимо распределить продукты в 2 колонки, в первую выпишите все, что вам нравится, во вторую, все что не нравится. </w:t>
            </w:r>
          </w:p>
          <w:p w14:paraId="04162C5E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Дополнительное задание: And now I have a special task for you. You need to make healthy menus for breakfast, dinner and supper at home.</w:t>
            </w:r>
          </w:p>
          <w:p w14:paraId="61B0D56F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Our lesson is over, thank you for your work, see you later, goodbye!</w:t>
            </w:r>
          </w:p>
        </w:tc>
        <w:tc>
          <w:tcPr>
            <w:tcW w:w="3087" w:type="dxa"/>
          </w:tcPr>
          <w:p w14:paraId="57F8EFE1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Воспринимают информацию,</w:t>
            </w:r>
          </w:p>
          <w:p w14:paraId="04177BA9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выбирают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Д/З,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фиксируют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информацию</w:t>
            </w:r>
            <w:r w:rsidRPr="00A54993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дневник, слушают учителя, задают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вопросы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уточнение.</w:t>
            </w:r>
          </w:p>
        </w:tc>
      </w:tr>
      <w:tr w:rsidR="00A54993" w:rsidRPr="00A54993" w14:paraId="16E8152E" w14:textId="77777777" w:rsidTr="00C77D0A">
        <w:trPr>
          <w:trHeight w:val="828"/>
        </w:trPr>
        <w:tc>
          <w:tcPr>
            <w:tcW w:w="2694" w:type="dxa"/>
          </w:tcPr>
          <w:p w14:paraId="6C972F66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Советы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логическому переходу от 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данного</w:t>
            </w:r>
            <w:r w:rsidRPr="00A54993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последующим.</w:t>
            </w:r>
          </w:p>
        </w:tc>
        <w:tc>
          <w:tcPr>
            <w:tcW w:w="8373" w:type="dxa"/>
            <w:gridSpan w:val="2"/>
          </w:tcPr>
          <w:p w14:paraId="7F0250F0" w14:textId="77777777" w:rsidR="00A54993" w:rsidRPr="00A54993" w:rsidRDefault="00A54993" w:rsidP="00A54993">
            <w:pPr>
              <w:widowControl w:val="0"/>
              <w:tabs>
                <w:tab w:val="left" w:pos="1141"/>
                <w:tab w:val="left" w:pos="1827"/>
                <w:tab w:val="left" w:pos="2690"/>
                <w:tab w:val="left" w:pos="3757"/>
                <w:tab w:val="left" w:pos="4709"/>
                <w:tab w:val="left" w:pos="5276"/>
                <w:tab w:val="left" w:pos="6424"/>
                <w:tab w:val="left" w:pos="756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Данный урок может служить опорой для плавного перехода к монологическому высказыванию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следующем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уроке</w:t>
            </w:r>
            <w:r w:rsidRPr="00A5499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.</w:t>
            </w:r>
          </w:p>
        </w:tc>
      </w:tr>
      <w:tr w:rsidR="00A54993" w:rsidRPr="00A54993" w14:paraId="23078FC1" w14:textId="77777777" w:rsidTr="00C77D0A">
        <w:trPr>
          <w:trHeight w:val="553"/>
        </w:trPr>
        <w:tc>
          <w:tcPr>
            <w:tcW w:w="2694" w:type="dxa"/>
          </w:tcPr>
          <w:p w14:paraId="60814147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8373" w:type="dxa"/>
            <w:gridSpan w:val="2"/>
          </w:tcPr>
          <w:p w14:paraId="59B22A24" w14:textId="77777777" w:rsidR="00A54993" w:rsidRPr="00A54993" w:rsidRDefault="00A54993" w:rsidP="00A5499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Фрагменты</w:t>
            </w:r>
            <w:r w:rsidRPr="00A54993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  <w:r w:rsidRPr="00A54993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могут</w:t>
            </w:r>
            <w:r w:rsidRPr="00A54993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A54993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использованы</w:t>
            </w:r>
            <w:r w:rsidRPr="00A54993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r w:rsidRPr="00A54993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внеклассной</w:t>
            </w:r>
            <w:r w:rsidRPr="00A54993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работе</w:t>
            </w:r>
            <w:r w:rsidRPr="00A54993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предмету,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или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5499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детских</w:t>
            </w:r>
            <w:r w:rsidRPr="00A5499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исследовательских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5499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творческих</w:t>
            </w:r>
            <w:r w:rsidRPr="00A5499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5499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работах.</w:t>
            </w:r>
          </w:p>
        </w:tc>
      </w:tr>
    </w:tbl>
    <w:p w14:paraId="2DE83778" w14:textId="77777777" w:rsidR="00A54993" w:rsidRDefault="00A54993" w:rsidP="00A54993">
      <w:pPr>
        <w:ind w:right="112"/>
        <w:rPr>
          <w:rFonts w:ascii="Times New Roman" w:eastAsia="Aptos" w:hAnsi="Times New Roman" w:cs="Times New Roman"/>
          <w:sz w:val="28"/>
          <w:szCs w:val="28"/>
        </w:rPr>
      </w:pPr>
    </w:p>
    <w:p w14:paraId="0A0E8FD7" w14:textId="77777777" w:rsidR="00A54993" w:rsidRDefault="00A54993" w:rsidP="00A54993">
      <w:pPr>
        <w:ind w:right="112"/>
        <w:rPr>
          <w:rFonts w:ascii="Times New Roman" w:eastAsia="Aptos" w:hAnsi="Times New Roman" w:cs="Times New Roman"/>
          <w:sz w:val="28"/>
          <w:szCs w:val="28"/>
        </w:rPr>
      </w:pPr>
    </w:p>
    <w:p w14:paraId="7DAAD107" w14:textId="77777777" w:rsidR="00A54993" w:rsidRDefault="00A54993" w:rsidP="00A54993">
      <w:pPr>
        <w:ind w:right="112"/>
        <w:rPr>
          <w:rFonts w:ascii="Times New Roman" w:eastAsia="Aptos" w:hAnsi="Times New Roman" w:cs="Times New Roman"/>
          <w:sz w:val="28"/>
          <w:szCs w:val="28"/>
        </w:rPr>
      </w:pPr>
    </w:p>
    <w:p w14:paraId="3A0CB66E" w14:textId="77777777" w:rsidR="00A54993" w:rsidRDefault="00A54993" w:rsidP="00A54993">
      <w:pPr>
        <w:ind w:right="112"/>
        <w:rPr>
          <w:rFonts w:ascii="Times New Roman" w:eastAsia="Aptos" w:hAnsi="Times New Roman" w:cs="Times New Roman"/>
          <w:sz w:val="28"/>
          <w:szCs w:val="28"/>
        </w:rPr>
      </w:pPr>
    </w:p>
    <w:p w14:paraId="0E1844AD" w14:textId="77777777" w:rsidR="00A54993" w:rsidRDefault="00A54993" w:rsidP="00A54993">
      <w:pPr>
        <w:ind w:right="112"/>
        <w:rPr>
          <w:rFonts w:ascii="Times New Roman" w:eastAsia="Aptos" w:hAnsi="Times New Roman" w:cs="Times New Roman"/>
          <w:sz w:val="28"/>
          <w:szCs w:val="28"/>
        </w:rPr>
      </w:pPr>
    </w:p>
    <w:p w14:paraId="6C5657FC" w14:textId="77777777" w:rsidR="00A54993" w:rsidRDefault="00A54993" w:rsidP="00A54993">
      <w:pPr>
        <w:ind w:right="112"/>
        <w:rPr>
          <w:rFonts w:ascii="Times New Roman" w:eastAsia="Aptos" w:hAnsi="Times New Roman" w:cs="Times New Roman"/>
          <w:sz w:val="28"/>
          <w:szCs w:val="28"/>
        </w:rPr>
      </w:pPr>
    </w:p>
    <w:p w14:paraId="39A93EEB" w14:textId="77777777" w:rsidR="00A54993" w:rsidRDefault="00A54993" w:rsidP="00A54993">
      <w:pPr>
        <w:ind w:right="112"/>
        <w:rPr>
          <w:rFonts w:ascii="Times New Roman" w:eastAsia="Aptos" w:hAnsi="Times New Roman" w:cs="Times New Roman"/>
          <w:sz w:val="28"/>
          <w:szCs w:val="28"/>
        </w:rPr>
      </w:pPr>
    </w:p>
    <w:p w14:paraId="17A1F0D6" w14:textId="77777777" w:rsidR="00A54993" w:rsidRDefault="00A54993" w:rsidP="00A54993">
      <w:pPr>
        <w:ind w:right="112"/>
        <w:rPr>
          <w:rFonts w:ascii="Times New Roman" w:eastAsia="Aptos" w:hAnsi="Times New Roman" w:cs="Times New Roman"/>
          <w:sz w:val="28"/>
          <w:szCs w:val="28"/>
        </w:rPr>
      </w:pPr>
    </w:p>
    <w:p w14:paraId="7422AF6F" w14:textId="3AA104E1" w:rsidR="00A54993" w:rsidRPr="00A54993" w:rsidRDefault="00A54993" w:rsidP="00A54993">
      <w:pPr>
        <w:ind w:right="112"/>
        <w:rPr>
          <w:rFonts w:ascii="Times New Roman" w:eastAsia="Aptos" w:hAnsi="Times New Roman" w:cs="Times New Roman"/>
          <w:sz w:val="28"/>
          <w:szCs w:val="28"/>
        </w:rPr>
      </w:pPr>
      <w:r w:rsidRPr="00A54993">
        <w:rPr>
          <w:rFonts w:ascii="Times New Roman" w:eastAsia="Aptos" w:hAnsi="Times New Roman" w:cs="Times New Roman"/>
          <w:sz w:val="28"/>
          <w:szCs w:val="28"/>
        </w:rPr>
        <w:lastRenderedPageBreak/>
        <w:t>Приложение 1</w:t>
      </w:r>
    </w:p>
    <w:p w14:paraId="71B12ABC" w14:textId="77777777" w:rsidR="00A54993" w:rsidRPr="00A54993" w:rsidRDefault="00A54993" w:rsidP="00A54993">
      <w:pPr>
        <w:tabs>
          <w:tab w:val="left" w:pos="1956"/>
        </w:tabs>
        <w:ind w:right="112"/>
        <w:rPr>
          <w:rFonts w:ascii="Times New Roman" w:eastAsia="Aptos" w:hAnsi="Times New Roman" w:cs="Times New Roman"/>
          <w:sz w:val="24"/>
          <w:szCs w:val="24"/>
        </w:rPr>
      </w:pPr>
      <w:r w:rsidRPr="00A54993">
        <w:rPr>
          <w:rFonts w:ascii="Times New Roman" w:eastAsia="Aptos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BC3EBAE" wp14:editId="363555A4">
            <wp:simplePos x="0" y="0"/>
            <wp:positionH relativeFrom="column">
              <wp:posOffset>-499110</wp:posOffset>
            </wp:positionH>
            <wp:positionV relativeFrom="paragraph">
              <wp:posOffset>203835</wp:posOffset>
            </wp:positionV>
            <wp:extent cx="3465830" cy="3886200"/>
            <wp:effectExtent l="0" t="0" r="1270" b="0"/>
            <wp:wrapTight wrapText="bothSides">
              <wp:wrapPolygon edited="0">
                <wp:start x="0" y="0"/>
                <wp:lineTo x="0" y="21494"/>
                <wp:lineTo x="21489" y="21494"/>
                <wp:lineTo x="21489" y="0"/>
                <wp:lineTo x="0" y="0"/>
              </wp:wrapPolygon>
            </wp:wrapTight>
            <wp:docPr id="1166465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93">
        <w:rPr>
          <w:rFonts w:ascii="Times New Roman" w:eastAsia="Aptos" w:hAnsi="Times New Roman" w:cs="Times New Roman"/>
          <w:sz w:val="24"/>
          <w:szCs w:val="24"/>
        </w:rPr>
        <w:tab/>
      </w:r>
    </w:p>
    <w:p w14:paraId="34C1606A" w14:textId="77777777" w:rsidR="00A54993" w:rsidRPr="00A54993" w:rsidRDefault="00A54993" w:rsidP="00A54993">
      <w:pPr>
        <w:ind w:right="112"/>
        <w:rPr>
          <w:rFonts w:ascii="Aptos" w:eastAsia="Aptos" w:hAnsi="Aptos" w:cs="Times New Roman"/>
        </w:rPr>
      </w:pPr>
    </w:p>
    <w:p w14:paraId="799C8E8F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0615EBCE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1203E806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AE8EBC5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14A9CA3F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50C09905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07BB2F42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310B3AB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2C985E8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822E681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5DF1B8CE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1D4B9DCA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78F117E2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542E4092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0D700A77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1E4E4083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B0DADCB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16D1142C" w14:textId="77777777" w:rsidR="00A54993" w:rsidRPr="00A54993" w:rsidRDefault="00A54993" w:rsidP="00A54993">
      <w:pPr>
        <w:spacing w:after="0"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6DFFA423" w14:textId="77777777" w:rsidR="00A54993" w:rsidRPr="00A54993" w:rsidRDefault="00A54993" w:rsidP="00A54993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A54993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Приложение 2</w:t>
      </w:r>
    </w:p>
    <w:p w14:paraId="0348CFD9" w14:textId="77777777" w:rsidR="00A54993" w:rsidRPr="00A54993" w:rsidRDefault="00A54993" w:rsidP="00A54993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1B5A787F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A54993">
        <w:rPr>
          <w:rFonts w:ascii="Times New Roman" w:eastAsia="Times New Roman" w:hAnsi="Times New Roman" w:cs="Times New Roman"/>
          <w:bCs/>
          <w:noProof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1312" behindDoc="1" locked="0" layoutInCell="1" allowOverlap="1" wp14:anchorId="37234FD7" wp14:editId="60BACE16">
            <wp:simplePos x="0" y="0"/>
            <wp:positionH relativeFrom="column">
              <wp:posOffset>-470535</wp:posOffset>
            </wp:positionH>
            <wp:positionV relativeFrom="paragraph">
              <wp:posOffset>121285</wp:posOffset>
            </wp:positionV>
            <wp:extent cx="226695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18" y="21514"/>
                <wp:lineTo x="21418" y="0"/>
                <wp:lineTo x="0" y="0"/>
              </wp:wrapPolygon>
            </wp:wrapTight>
            <wp:docPr id="1972486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8643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D709C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A54993">
        <w:rPr>
          <w:rFonts w:ascii="Times New Roman" w:eastAsia="Times New Roman" w:hAnsi="Times New Roman" w:cs="Times New Roman"/>
          <w:bCs/>
          <w:noProof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0288" behindDoc="1" locked="0" layoutInCell="1" allowOverlap="1" wp14:anchorId="7980F9CE" wp14:editId="63FC4F8A">
            <wp:simplePos x="0" y="0"/>
            <wp:positionH relativeFrom="margin">
              <wp:posOffset>1922780</wp:posOffset>
            </wp:positionH>
            <wp:positionV relativeFrom="paragraph">
              <wp:posOffset>5715</wp:posOffset>
            </wp:positionV>
            <wp:extent cx="1027430" cy="1057275"/>
            <wp:effectExtent l="0" t="0" r="1270" b="9525"/>
            <wp:wrapTight wrapText="bothSides">
              <wp:wrapPolygon edited="0">
                <wp:start x="0" y="0"/>
                <wp:lineTo x="0" y="21405"/>
                <wp:lineTo x="21226" y="21405"/>
                <wp:lineTo x="21226" y="0"/>
                <wp:lineTo x="0" y="0"/>
              </wp:wrapPolygon>
            </wp:wrapTight>
            <wp:docPr id="15993203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604A8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70CDA820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1CB7C0A6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50665EDE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02525E31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CF434BA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F977C85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6190C697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0A1F8B9D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773BCA11" w14:textId="77777777" w:rsidR="00A54993" w:rsidRPr="00A54993" w:rsidRDefault="00A54993" w:rsidP="00A549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8E76FC7" w14:textId="77777777" w:rsidR="00B75BA6" w:rsidRPr="00A54993" w:rsidRDefault="00B75BA6" w:rsidP="00A5499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75BA6" w:rsidRPr="00A54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A9A"/>
    <w:rsid w:val="0021685C"/>
    <w:rsid w:val="004340B1"/>
    <w:rsid w:val="004F6D95"/>
    <w:rsid w:val="006246FB"/>
    <w:rsid w:val="006E2949"/>
    <w:rsid w:val="00A54993"/>
    <w:rsid w:val="00B72A9A"/>
    <w:rsid w:val="00B75BA6"/>
    <w:rsid w:val="00D5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6E34A"/>
  <w15:chartTrackingRefBased/>
  <w15:docId w15:val="{DD438D47-F1F4-4D9A-B296-2821AA15F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A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A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A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A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A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A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A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A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A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A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2A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2A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2A9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2A9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2A9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2A9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2A9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2A9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2A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72A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2A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2A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2A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2A9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2A9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2A9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2A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2A9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72A9A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qFormat/>
    <w:rsid w:val="00A54993"/>
    <w:rPr>
      <w:rFonts w:ascii="Calibri" w:eastAsia="Calibri" w:hAnsi="Calibri" w:cs="Calibri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1515</Words>
  <Characters>8640</Characters>
  <Application>Microsoft Office Word</Application>
  <DocSecurity>0</DocSecurity>
  <Lines>72</Lines>
  <Paragraphs>20</Paragraphs>
  <ScaleCrop>false</ScaleCrop>
  <Company/>
  <LinksUpToDate>false</LinksUpToDate>
  <CharactersWithSpaces>10135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Вахнина</dc:creator>
  <cp:keywords/>
  <dc:description/>
  <cp:lastModifiedBy>Екатерина Вахнина</cp:lastModifiedBy>
  <cp:revision>4</cp:revision>
  <dcterms:created xsi:type="dcterms:W3CDTF">2024-06-20T19:01:00Z</dcterms:created>
  <dcterms:modified xsi:type="dcterms:W3CDTF">2024-06-24T10:38:00Z</dcterms:modified>
</cp:coreProperties>
</file>