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26" w:rsidRDefault="009D4526" w:rsidP="009D4526"/>
    <w:p w:rsidR="009D4526" w:rsidRPr="009B3FF6" w:rsidRDefault="009D4526" w:rsidP="009D4526">
      <w:pPr>
        <w:widowControl w:val="0"/>
        <w:autoSpaceDE w:val="0"/>
        <w:autoSpaceDN w:val="0"/>
        <w:spacing w:before="78" w:after="0" w:line="240" w:lineRule="auto"/>
        <w:ind w:right="2192"/>
        <w:jc w:val="center"/>
        <w:rPr>
          <w:rFonts w:ascii="Times New Roman" w:eastAsia="Times New Roman" w:hAnsi="Times New Roman" w:cs="Times New Roman"/>
          <w:sz w:val="29"/>
          <w:szCs w:val="24"/>
        </w:rPr>
      </w:pPr>
      <w:r w:rsidRPr="009B3FF6">
        <w:rPr>
          <w:rFonts w:ascii="Times New Roman" w:eastAsia="Times New Roman" w:hAnsi="Times New Roman" w:cs="Times New Roman"/>
          <w:sz w:val="24"/>
          <w:szCs w:val="24"/>
        </w:rPr>
        <w:t>Технологическая</w:t>
      </w:r>
      <w:r w:rsidRPr="009B3F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3FF6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9B3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3FF6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9B3F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3FF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B3F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3FF6">
        <w:rPr>
          <w:rFonts w:ascii="Times New Roman" w:eastAsia="Times New Roman" w:hAnsi="Times New Roman" w:cs="Times New Roman"/>
          <w:sz w:val="24"/>
          <w:szCs w:val="24"/>
        </w:rPr>
        <w:t>английскому</w:t>
      </w:r>
      <w:r w:rsidRPr="009B3FF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3FF6">
        <w:rPr>
          <w:rFonts w:ascii="Times New Roman" w:eastAsia="Times New Roman" w:hAnsi="Times New Roman" w:cs="Times New Roman"/>
          <w:sz w:val="24"/>
          <w:szCs w:val="24"/>
        </w:rPr>
        <w:t>языку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0"/>
        <w:gridCol w:w="7181"/>
        <w:gridCol w:w="5649"/>
      </w:tblGrid>
      <w:tr w:rsidR="009D4526" w:rsidRPr="0006272C" w:rsidTr="000268EA">
        <w:trPr>
          <w:trHeight w:val="20"/>
        </w:trPr>
        <w:tc>
          <w:tcPr>
            <w:tcW w:w="5000" w:type="pct"/>
            <w:gridSpan w:val="3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</w:t>
            </w:r>
            <w:r w:rsidRPr="005F5C2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5F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320" w:type="pct"/>
            <w:gridSpan w:val="2"/>
          </w:tcPr>
          <w:p w:rsidR="009D4526" w:rsidRPr="005F5C2D" w:rsidRDefault="009D4526" w:rsidP="000268EA">
            <w:pPr>
              <w:spacing w:before="100" w:beforeAutospacing="1" w:after="100" w:afterAutospacing="1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» / «Моя автобиография»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20" w:type="pct"/>
            <w:gridSpan w:val="2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r w:rsidRPr="005F5C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20" w:type="pct"/>
            <w:gridSpan w:val="2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4526" w:rsidRPr="0006272C" w:rsidTr="000268EA">
        <w:trPr>
          <w:trHeight w:val="20"/>
        </w:trPr>
        <w:tc>
          <w:tcPr>
            <w:tcW w:w="5000" w:type="pct"/>
            <w:gridSpan w:val="3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</w:t>
            </w:r>
            <w:r w:rsidRPr="005F5C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 w:rsidRPr="005F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320" w:type="pct"/>
            <w:gridSpan w:val="2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 усвоения нового материала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5F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320" w:type="pct"/>
            <w:gridSpan w:val="2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5F5C2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коммуникативной</w:t>
            </w:r>
            <w:r w:rsidRPr="005F5C2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r w:rsidRPr="005F5C2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F5C2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F5C2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5F5C2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5F5C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 w:rsidRPr="005F5C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5F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» / «Моя автобиография»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Pr="005F5C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Pr="005F5C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Pr="005F5C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развивающие,</w:t>
            </w:r>
            <w:r w:rsidRPr="005F5C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4320" w:type="pct"/>
            <w:gridSpan w:val="2"/>
          </w:tcPr>
          <w:p w:rsidR="009D4526" w:rsidRPr="005F5C2D" w:rsidRDefault="009D4526" w:rsidP="000268EA">
            <w:pPr>
              <w:shd w:val="clear" w:color="auto" w:fill="FFFFFF"/>
              <w:spacing w:after="0" w:line="240" w:lineRule="auto"/>
              <w:ind w:left="13324" w:hanging="13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Образовательная:</w:t>
            </w: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говорении: развитие умения вести как монолог, так и диалог.</w:t>
            </w:r>
          </w:p>
          <w:p w:rsidR="009D4526" w:rsidRPr="005F5C2D" w:rsidRDefault="009D4526" w:rsidP="00026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чтении: чтение слов и их перевод.</w:t>
            </w:r>
          </w:p>
          <w:p w:rsidR="009D4526" w:rsidRPr="005F5C2D" w:rsidRDefault="009D4526" w:rsidP="00026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письме: воспроизведение графически и каллиграфически корректно некоторые слова по теме цвета.</w:t>
            </w:r>
          </w:p>
          <w:p w:rsidR="009D4526" w:rsidRPr="005F5C2D" w:rsidRDefault="009D4526" w:rsidP="00026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Развивающие:</w:t>
            </w: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 Развитие умения слушать. 2.Развитие памяти. 3.Развитие творческих способностей, воображения</w:t>
            </w:r>
          </w:p>
          <w:p w:rsidR="009D4526" w:rsidRPr="005F5C2D" w:rsidRDefault="009D4526" w:rsidP="00026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Воспитательные:</w:t>
            </w: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 Воспитание уважения культуры страны изучаемого языка. 2.Воспитание культуры общения. 3.Формирование мотивации к изучению английского языка.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Планируемые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320" w:type="pct"/>
            <w:gridSpan w:val="2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F5C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r w:rsidRPr="005F5C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</w:t>
            </w:r>
          </w:p>
          <w:p w:rsidR="009D4526" w:rsidRPr="005F5C2D" w:rsidRDefault="009D4526" w:rsidP="000268EA">
            <w:pPr>
              <w:spacing w:after="0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воспринимать на слух и полностью понимать речь учителя, одноклассников при описании действий и событий в прошлом; развитие умения воспринимать на слух и понимать основное содержание аутентичного текста; формирование умения расспрашивать собеседника и давать ответы на его вопросы; знание признаков изученных грамматических явлений (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4526" w:rsidRPr="005F5C2D" w:rsidRDefault="009D4526" w:rsidP="000268EA">
            <w:pPr>
              <w:spacing w:after="0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F5C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r w:rsidRPr="005F5C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мотивации изучения иностранных языков и стремление к самосовершенствованию;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таких качеств, как воля, целеустремленность, креативность, инициативность, трудолюбие, дисциплинированность;</w:t>
            </w:r>
          </w:p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толерантное отношение к проявлениям иной культуры, осознание себя гражданином своей страны и мира.</w:t>
            </w:r>
          </w:p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F5C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</w:t>
            </w:r>
          </w:p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коммуникативной компетенции, включая умение взаимодействовать с окружающими, выполняя разные социальные роли; развитие навыков работы с информацией: поиск и выделение нужной информации; расспрашивать собеседника и отвечать на его вопросы, высказывая свое мнение в прошлом; развитие смыслового чтения в соответствии с задачами ознакомления с жанром и основной идеей текста, усвоения его содержания, поиска информации в процессе операций, обеспечивающих понимание текста;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pct"/>
            <w:gridSpan w:val="2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умения планировать свое речевое и неречевое поведение;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правильность выполнения учебной задачи, собственные возможности её решения;</w:t>
            </w:r>
          </w:p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готовность и способность осуществлять межкультурное общение;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вступать в диалог</w:t>
            </w:r>
          </w:p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работать с прочитанным\</w:t>
            </w:r>
            <w:proofErr w:type="gramStart"/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прослушанным  текстом</w:t>
            </w:r>
            <w:proofErr w:type="gramEnd"/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информационный поиск;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выделять, обобщать и фиксировать нужную информацию;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выражать положительное отношение к процессу познания: проявлять внимание, удивление, желание больше узнать;</w:t>
            </w:r>
          </w:p>
          <w:p w:rsidR="009D4526" w:rsidRPr="005F5C2D" w:rsidRDefault="009D4526" w:rsidP="000268EA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воспринимать речь учителя(одноклассников), непосредственно не обращенную к учащемуся.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педагогические</w:t>
            </w:r>
          </w:p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технологии,</w:t>
            </w:r>
            <w:r w:rsidRPr="005F5C2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Pr="005F5C2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5C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4320" w:type="pct"/>
            <w:gridSpan w:val="2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ind w:left="11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основе урока лежит коммуникативный подход обучения,</w:t>
            </w:r>
            <w:r w:rsidRPr="005F5C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</w:t>
            </w:r>
            <w:r w:rsidRPr="005F5C2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«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Лейтнера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5C2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5C2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приемы: «визуализация», «языковая догадка», «вовлечение учащихся в атмосферу</w:t>
            </w:r>
            <w:r w:rsidRPr="005F5C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иноязычной</w:t>
            </w:r>
            <w:r w:rsidRPr="005F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культуры»,</w:t>
            </w:r>
            <w:r w:rsidRPr="005F5C2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«актуализация знаний».</w:t>
            </w:r>
          </w:p>
          <w:p w:rsidR="009D4526" w:rsidRPr="005F5C2D" w:rsidRDefault="009D4526" w:rsidP="000268EA">
            <w:pPr>
              <w:widowControl w:val="0"/>
              <w:tabs>
                <w:tab w:val="left" w:pos="3495"/>
                <w:tab w:val="left" w:pos="5840"/>
              </w:tabs>
              <w:autoSpaceDE w:val="0"/>
              <w:autoSpaceDN w:val="0"/>
              <w:spacing w:after="0" w:line="240" w:lineRule="auto"/>
              <w:ind w:left="11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технологии: технологии сотрудничества; личностно-ориентированный подход; контролирующая;</w:t>
            </w:r>
            <w:r w:rsidRPr="005F5C2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игровая;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; технология</w:t>
            </w:r>
            <w:r w:rsidRPr="005F5C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проблемного</w:t>
            </w:r>
            <w:r w:rsidRPr="005F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обучения, методика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Лейтнера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widowControl w:val="0"/>
              <w:tabs>
                <w:tab w:val="left" w:pos="13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реализации урока</w:t>
            </w:r>
          </w:p>
        </w:tc>
        <w:tc>
          <w:tcPr>
            <w:tcW w:w="4320" w:type="pct"/>
            <w:gridSpan w:val="2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5F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Необходимое оборудование </w:t>
            </w:r>
            <w:r w:rsidRPr="005F5C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5F5C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320" w:type="pct"/>
            <w:gridSpan w:val="2"/>
          </w:tcPr>
          <w:p w:rsidR="009D4526" w:rsidRPr="005F5C2D" w:rsidRDefault="009D4526" w:rsidP="00026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  <w:r w:rsidRPr="005F5C2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компьютер, экран телевизора, рабочая тетрадь, картинки</w:t>
            </w:r>
          </w:p>
        </w:tc>
      </w:tr>
      <w:tr w:rsidR="009D4526" w:rsidRPr="0006272C" w:rsidTr="000268EA">
        <w:trPr>
          <w:trHeight w:val="20"/>
        </w:trPr>
        <w:tc>
          <w:tcPr>
            <w:tcW w:w="5000" w:type="pct"/>
            <w:gridSpan w:val="3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ind w:left="3358" w:right="3340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 содержание урока,</w:t>
            </w:r>
            <w:r w:rsidRPr="005F5C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5F5C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5F5C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5C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учеников.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widowControl w:val="0"/>
              <w:tabs>
                <w:tab w:val="left" w:pos="15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описание всех</w:t>
            </w:r>
            <w:r w:rsidRPr="005F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  <w:r w:rsidRPr="005F5C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урока.</w:t>
            </w:r>
          </w:p>
        </w:tc>
        <w:tc>
          <w:tcPr>
            <w:tcW w:w="2418" w:type="pct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ind w:left="7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5F5C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02" w:type="pct"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ind w:left="6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5F5C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Организационный.</w:t>
            </w:r>
          </w:p>
        </w:tc>
        <w:tc>
          <w:tcPr>
            <w:tcW w:w="2418" w:type="pct"/>
          </w:tcPr>
          <w:p w:rsidR="009D4526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Приветствует учеников;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внимания, создание доброжелательной обстановки на уроке.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  учащимся</w:t>
            </w:r>
            <w:proofErr w:type="gram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включиться в речевую деятельность через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микробеседу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вопросов повседневного обихода типа: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Good morning, my friends! I’m glad to see you!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02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приветствуют, отвечают на вопросы учителя.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morning. Dear teacher we are glad to see you too.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I’m fine thank you! And you?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Настраиваются на урок.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Взаимодействуют с учителем и одноклассниками во время обсуждения ответов во фронтальном режиме.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 знаний.</w:t>
            </w:r>
          </w:p>
        </w:tc>
        <w:tc>
          <w:tcPr>
            <w:tcW w:w="2418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Introduction.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Dear children! Each of you has got a family. Have you got a sister (brother)? Do you love your parents? Well, now think of an important event in your life or your family’s life, for example, when they were born.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доске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My father was born on the 5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of May, 1980.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Write your sentence on the slip of paper. Write your name under the sentence and give it to me.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Now listen to these sentences and guess who wrote them.</w:t>
            </w:r>
          </w:p>
        </w:tc>
        <w:tc>
          <w:tcPr>
            <w:tcW w:w="1902" w:type="pct"/>
          </w:tcPr>
          <w:p w:rsidR="009D4526" w:rsidRPr="009D4526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D4526" w:rsidRPr="009D4526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D4526" w:rsidRPr="009D4526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D4526" w:rsidRPr="009D4526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D4526" w:rsidRPr="009D4526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зачитывает предложения, учащиеся отгадывают.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  <w:tcBorders>
              <w:bottom w:val="nil"/>
            </w:tcBorders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задачи. Мотивация учебной деятельности учащихся.</w:t>
            </w:r>
          </w:p>
        </w:tc>
        <w:tc>
          <w:tcPr>
            <w:tcW w:w="2418" w:type="pct"/>
            <w:vMerge w:val="restar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glad that you know a lot about each other. (You see that you know about each other little. You have time to do it</w:t>
            </w:r>
            <w:proofErr w:type="gram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)</w:t>
            </w:r>
            <w:proofErr w:type="gramEnd"/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 you wrote about important things in your family. Can you say what we are going to speak about?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учеников определяет тему: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“ (Моя автобиография)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Выслушивает предположения учащихся о работе на уроке, чем они будут заниматься: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do you think about it?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 are right. We’ll speak about somebody’s life.</w:t>
            </w:r>
          </w:p>
          <w:p w:rsidR="009D4526" w:rsidRPr="005F5C2D" w:rsidRDefault="009D4526" w:rsidP="000268EA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Listening and reading (scanning) p.114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Look at this photo, please. This is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Anka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Do you want to learn some information about her?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Then listen and read her autobiography. You should understand where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Anka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lived before and where she lives now.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 at the text again. There you see words in blue. Try to understand their meaning from the context.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Match the pictures with the words in blue. Compare your answers with your classmate’s.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Besides, there are some more new words. Look at the presentation and guess them.</w:t>
            </w:r>
          </w:p>
        </w:tc>
        <w:tc>
          <w:tcPr>
            <w:tcW w:w="1902" w:type="pct"/>
            <w:vMerge w:val="restar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слушают, фронтально отвечают на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просы, наводящие на тему урока.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помощью учителя формулируют задачи урока.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предположения о работе на уроке.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читают текст.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логически мыслить, делать выводы.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находят слова и определяют их значение с помощью наглядных средств (презентация).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  <w:tcBorders>
              <w:top w:val="nil"/>
            </w:tcBorders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нового знания.</w:t>
            </w:r>
          </w:p>
        </w:tc>
        <w:tc>
          <w:tcPr>
            <w:tcW w:w="2418" w:type="pct"/>
            <w:vMerge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vMerge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проверка понимания новых знаний.</w:t>
            </w:r>
          </w:p>
        </w:tc>
        <w:tc>
          <w:tcPr>
            <w:tcW w:w="2418" w:type="pct"/>
            <w:vMerge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vMerge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 новых знаний.</w:t>
            </w:r>
          </w:p>
        </w:tc>
        <w:tc>
          <w:tcPr>
            <w:tcW w:w="2418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come back to the text and answer the questions of ex.3 on p.114.</w:t>
            </w:r>
          </w:p>
          <w:p w:rsidR="009D4526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почему глагол в инфинитиве.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дели изготавливают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-карточки со следующей лексикой: </w:t>
            </w:r>
            <w:proofErr w:type="spellStart"/>
            <w:r w:rsidRPr="00761C95">
              <w:rPr>
                <w:rFonts w:ascii="Times New Roman" w:eastAsia="Times New Roman" w:hAnsi="Times New Roman" w:cs="Times New Roman"/>
                <w:sz w:val="24"/>
                <w:szCs w:val="24"/>
              </w:rPr>
              <w:t>optimistic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761C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оптимистичный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смелый,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61C95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терпеливый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1C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confident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761C95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уверенный в себе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versatile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разносторонний,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hardworking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трудолюбивый,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cheerful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жизнерадостный,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спокойный.</w:t>
            </w:r>
          </w:p>
        </w:tc>
        <w:tc>
          <w:tcPr>
            <w:tcW w:w="1902" w:type="pct"/>
          </w:tcPr>
          <w:p w:rsidR="009D4526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Взаимодействуют с учителем и одноклассниками во время обсуждения ответов во фронтальном режиме.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-карточки под руководством учителя, чтобы заниматься с ними дома и запоминать новые слова.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2418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 up! 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Hands up, hands down!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Hands on hips!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 down!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 up!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Hands on hips!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Bend left, bend right!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One, two, three - hop!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One, two, three- stop!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 down! </w:t>
            </w:r>
          </w:p>
        </w:tc>
        <w:tc>
          <w:tcPr>
            <w:tcW w:w="1902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упражнение</w:t>
            </w:r>
          </w:p>
        </w:tc>
      </w:tr>
      <w:tr w:rsidR="009D4526" w:rsidRPr="0006272C" w:rsidTr="000268EA">
        <w:trPr>
          <w:trHeight w:val="3394"/>
        </w:trPr>
        <w:tc>
          <w:tcPr>
            <w:tcW w:w="680" w:type="pct"/>
            <w:tcBorders>
              <w:bottom w:val="nil"/>
            </w:tcBorders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новых знаний, обсуждение допущенных ошибок и их коррекция.</w:t>
            </w:r>
          </w:p>
        </w:tc>
        <w:tc>
          <w:tcPr>
            <w:tcW w:w="2418" w:type="pct"/>
            <w:vMerge w:val="restar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Pair work. Choose from the text 4 things which you think your classmate did and ask him when he did it for the first time.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Speaking. Ex. 4a, p.115.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 and listen to the questions, find the answers in ex.2, p.114. Take notes.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 work. Listen to the questions again, then ask them to any pupil in your group.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Д/з: учить новые слова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-карточкам.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комментирует  домашнее</w:t>
            </w:r>
            <w:proofErr w:type="gram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Посмотреть, что из упр.2 стр.114 вы делали. Написать, когда вы это делали впервые.</w:t>
            </w:r>
          </w:p>
        </w:tc>
        <w:tc>
          <w:tcPr>
            <w:tcW w:w="1902" w:type="pct"/>
            <w:tcBorders>
              <w:bottom w:val="nil"/>
            </w:tcBorders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актуализируют изученные речевые 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устной речи, работая в паре.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читают, задают вопросы в группе, находят ответы в тексте.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  <w:tcBorders>
              <w:top w:val="nil"/>
            </w:tcBorders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выполнению.</w:t>
            </w:r>
          </w:p>
        </w:tc>
        <w:tc>
          <w:tcPr>
            <w:tcW w:w="2418" w:type="pct"/>
            <w:vMerge/>
          </w:tcPr>
          <w:p w:rsidR="009D4526" w:rsidRPr="005F5C2D" w:rsidRDefault="009D4526" w:rsidP="000268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nil"/>
            </w:tcBorders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слушают, задают вопросы.</w:t>
            </w:r>
          </w:p>
        </w:tc>
      </w:tr>
      <w:tr w:rsidR="009D4526" w:rsidRPr="0006272C" w:rsidTr="000268EA">
        <w:trPr>
          <w:trHeight w:val="20"/>
        </w:trPr>
        <w:tc>
          <w:tcPr>
            <w:tcW w:w="680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 Подведение итогов урока.</w:t>
            </w:r>
          </w:p>
        </w:tc>
        <w:tc>
          <w:tcPr>
            <w:tcW w:w="2418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 worked well. Thank you for the lesson.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Did you like to work with new information? Have you learnt anything about your classmates?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interesting</w:t>
            </w:r>
            <w:proofErr w:type="spellEnd"/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отметок.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рефлексивную деятельность учащихся.</w:t>
            </w:r>
          </w:p>
          <w:p w:rsidR="009D4526" w:rsidRPr="005F5C2D" w:rsidRDefault="009D4526" w:rsidP="000268EA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Ученики по цепочке высказываются одним предложением, выбирая начало фразы из рефлексивного экрана на доске: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сегодня я узнал…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было интересно…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было трудно…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я выполнял задания…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я понял, что…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теперь я могу…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я почувствовал, что…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я приобрел…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я научился…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у меня получилось 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я смог…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я попробую…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меня удивило…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урок помог мне ….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мне захотелось…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мне удалось…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мне надо потрудиться…</w:t>
            </w:r>
          </w:p>
          <w:p w:rsidR="009D4526" w:rsidRPr="005F5C2D" w:rsidRDefault="009D4526" w:rsidP="000268EA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– я задумался о …</w:t>
            </w:r>
          </w:p>
        </w:tc>
        <w:tc>
          <w:tcPr>
            <w:tcW w:w="1902" w:type="pct"/>
          </w:tcPr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9D4526" w:rsidRPr="005F5C2D" w:rsidRDefault="009D4526" w:rsidP="0002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D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самооценку своей деятельности и ее результатов.</w:t>
            </w:r>
          </w:p>
        </w:tc>
      </w:tr>
    </w:tbl>
    <w:p w:rsidR="00EB6FE4" w:rsidRDefault="00EB6FE4">
      <w:bookmarkStart w:id="0" w:name="_GoBack"/>
      <w:bookmarkEnd w:id="0"/>
    </w:p>
    <w:sectPr w:rsidR="00EB6FE4" w:rsidSect="009D45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19"/>
    <w:rsid w:val="00902C19"/>
    <w:rsid w:val="009D4526"/>
    <w:rsid w:val="00E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9D19C-A5A0-47C0-BC8A-0FF990F3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D452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Андреевна</dc:creator>
  <cp:keywords/>
  <dc:description/>
  <cp:lastModifiedBy>Полина Андреевна</cp:lastModifiedBy>
  <cp:revision>2</cp:revision>
  <dcterms:created xsi:type="dcterms:W3CDTF">2024-06-25T08:11:00Z</dcterms:created>
  <dcterms:modified xsi:type="dcterms:W3CDTF">2024-06-25T08:12:00Z</dcterms:modified>
</cp:coreProperties>
</file>