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C2D0" w14:textId="77777777" w:rsidR="00D64F84" w:rsidRDefault="00D64F84" w:rsidP="00E368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 «Понятийное мышление при работе с текстом».</w:t>
      </w:r>
    </w:p>
    <w:p w14:paraId="25E9609C" w14:textId="77777777" w:rsidR="00742586" w:rsidRPr="00742586" w:rsidRDefault="00742586" w:rsidP="00E368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42586">
        <w:rPr>
          <w:rFonts w:ascii="Times New Roman" w:hAnsi="Times New Roman" w:cs="Times New Roman"/>
          <w:b/>
          <w:sz w:val="24"/>
          <w:szCs w:val="24"/>
        </w:rPr>
        <w:t>Цель:</w:t>
      </w:r>
      <w:r w:rsidRPr="00742586">
        <w:rPr>
          <w:rFonts w:ascii="Times New Roman" w:hAnsi="Times New Roman" w:cs="Times New Roman"/>
          <w:sz w:val="24"/>
          <w:szCs w:val="24"/>
        </w:rPr>
        <w:t xml:space="preserve"> р</w:t>
      </w:r>
      <w:r w:rsidRPr="00742586">
        <w:rPr>
          <w:rFonts w:ascii="Times New Roman" w:hAnsi="Times New Roman" w:cs="Times New Roman"/>
          <w:color w:val="000000"/>
          <w:sz w:val="24"/>
          <w:szCs w:val="24"/>
        </w:rPr>
        <w:t>етрансляция п</w:t>
      </w:r>
      <w:r w:rsidRPr="00742586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реподаватель</w:t>
      </w:r>
      <w:r w:rsidRPr="0074258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ского опыта освоения и применения развития </w:t>
      </w:r>
    </w:p>
    <w:p w14:paraId="052BF93F" w14:textId="77777777" w:rsidR="00742586" w:rsidRPr="00742586" w:rsidRDefault="00A470EF" w:rsidP="00E368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="0074258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онятийного </w:t>
      </w:r>
      <w:r w:rsidR="00742586" w:rsidRPr="0074258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мышления.</w:t>
      </w:r>
      <w:r w:rsidR="00742586" w:rsidRPr="00742586">
        <w:rPr>
          <w:rFonts w:ascii="Times New Roman" w:hAnsi="Times New Roman" w:cs="Times New Roman"/>
          <w:sz w:val="24"/>
          <w:szCs w:val="24"/>
        </w:rPr>
        <w:t> </w:t>
      </w:r>
    </w:p>
    <w:p w14:paraId="03059EB0" w14:textId="77777777" w:rsidR="00742586" w:rsidRPr="00742586" w:rsidRDefault="00742586" w:rsidP="00E368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58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9A56D47" w14:textId="77777777" w:rsidR="00742586" w:rsidRPr="00742586" w:rsidRDefault="00742586" w:rsidP="00E368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4258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425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Создание условий для </w:t>
      </w:r>
      <w:r w:rsidRPr="00742586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профессионального обще</w:t>
      </w:r>
      <w:r w:rsidRPr="00742586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ния, самореализации и сти</w:t>
      </w:r>
      <w:r w:rsidRPr="0074258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мулирования </w:t>
      </w:r>
    </w:p>
    <w:p w14:paraId="2A5DFE22" w14:textId="77777777" w:rsidR="00742586" w:rsidRPr="00742586" w:rsidRDefault="00742586" w:rsidP="00E368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586">
        <w:rPr>
          <w:rFonts w:ascii="Times New Roman" w:hAnsi="Times New Roman" w:cs="Times New Roman"/>
          <w:color w:val="000000"/>
          <w:spacing w:val="-7"/>
          <w:sz w:val="24"/>
          <w:szCs w:val="24"/>
        </w:rPr>
        <w:t>роста творчес</w:t>
      </w:r>
      <w:r w:rsidRPr="00742586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кого потенциала педагогов.</w:t>
      </w:r>
    </w:p>
    <w:p w14:paraId="72EB37CE" w14:textId="77777777" w:rsidR="00742586" w:rsidRPr="00742586" w:rsidRDefault="00742586" w:rsidP="00E368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42586">
        <w:rPr>
          <w:rFonts w:ascii="Times New Roman" w:hAnsi="Times New Roman" w:cs="Times New Roman"/>
          <w:color w:val="000000"/>
          <w:spacing w:val="-4"/>
          <w:sz w:val="24"/>
          <w:szCs w:val="24"/>
        </w:rPr>
        <w:t>2.Распространение </w:t>
      </w:r>
      <w:r w:rsidRPr="0074258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педагогического </w:t>
      </w:r>
      <w:r w:rsidRPr="00742586">
        <w:rPr>
          <w:rFonts w:ascii="Times New Roman" w:hAnsi="Times New Roman" w:cs="Times New Roman"/>
          <w:color w:val="000000"/>
          <w:spacing w:val="-7"/>
          <w:sz w:val="24"/>
          <w:szCs w:val="24"/>
        </w:rPr>
        <w:t>опыта и привлечение</w:t>
      </w:r>
      <w:r w:rsidRPr="00742586">
        <w:rPr>
          <w:rFonts w:ascii="Times New Roman" w:hAnsi="Times New Roman" w:cs="Times New Roman"/>
          <w:sz w:val="24"/>
          <w:szCs w:val="24"/>
        </w:rPr>
        <w:t xml:space="preserve"> интереса к </w:t>
      </w:r>
      <w:proofErr w:type="gramStart"/>
      <w:r w:rsidRPr="00742586">
        <w:rPr>
          <w:rFonts w:ascii="Times New Roman" w:hAnsi="Times New Roman" w:cs="Times New Roman"/>
          <w:sz w:val="24"/>
          <w:szCs w:val="24"/>
        </w:rPr>
        <w:t>новым  образовательным</w:t>
      </w:r>
      <w:proofErr w:type="gramEnd"/>
      <w:r w:rsidRPr="00742586">
        <w:rPr>
          <w:rFonts w:ascii="Times New Roman" w:hAnsi="Times New Roman" w:cs="Times New Roman"/>
          <w:sz w:val="24"/>
          <w:szCs w:val="24"/>
        </w:rPr>
        <w:t xml:space="preserve"> технологиям, так как они являются одним их инструментов в работе с</w:t>
      </w:r>
      <w:r w:rsidR="00A47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7425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C8C625" w14:textId="77777777" w:rsidR="00742586" w:rsidRPr="00742586" w:rsidRDefault="00742586" w:rsidP="00E368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42586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742586">
        <w:rPr>
          <w:rFonts w:ascii="Times New Roman" w:hAnsi="Times New Roman" w:cs="Times New Roman"/>
          <w:sz w:val="24"/>
          <w:szCs w:val="24"/>
        </w:rPr>
        <w:t xml:space="preserve"> Создать атмосферу открытости, доброжелательности, сотворчества в общении.</w:t>
      </w:r>
    </w:p>
    <w:p w14:paraId="656655AD" w14:textId="77777777" w:rsidR="00742586" w:rsidRPr="00742586" w:rsidRDefault="00742586" w:rsidP="00E368A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F1BEB1" w14:textId="77777777" w:rsidR="00742586" w:rsidRPr="00742586" w:rsidRDefault="00742586" w:rsidP="00E368A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742586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Ход мастер-класса</w:t>
      </w:r>
    </w:p>
    <w:p w14:paraId="522D54E8" w14:textId="77777777" w:rsidR="00742586" w:rsidRPr="00742586" w:rsidRDefault="00742586" w:rsidP="00E368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5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2586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</w:p>
    <w:p w14:paraId="301F227F" w14:textId="77777777" w:rsidR="00742586" w:rsidRPr="00742586" w:rsidRDefault="0074258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уважаемые эксперты</w:t>
      </w:r>
      <w:r w:rsidRPr="00742586">
        <w:rPr>
          <w:rFonts w:ascii="Times New Roman" w:hAnsi="Times New Roman" w:cs="Times New Roman"/>
          <w:sz w:val="24"/>
          <w:szCs w:val="24"/>
        </w:rPr>
        <w:t>, коллеги!</w:t>
      </w:r>
    </w:p>
    <w:p w14:paraId="357B304A" w14:textId="77777777" w:rsidR="00742586" w:rsidRPr="00742586" w:rsidRDefault="0074258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586">
        <w:rPr>
          <w:rFonts w:ascii="Times New Roman" w:hAnsi="Times New Roman" w:cs="Times New Roman"/>
          <w:sz w:val="24"/>
          <w:szCs w:val="24"/>
        </w:rPr>
        <w:t>Тема мо</w:t>
      </w:r>
      <w:r>
        <w:rPr>
          <w:rFonts w:ascii="Times New Roman" w:hAnsi="Times New Roman" w:cs="Times New Roman"/>
          <w:sz w:val="24"/>
          <w:szCs w:val="24"/>
        </w:rPr>
        <w:t>его мастер-класса «Понятийного мышление при работе с текстом</w:t>
      </w:r>
      <w:r w:rsidRPr="00742586">
        <w:rPr>
          <w:rFonts w:ascii="Times New Roman" w:hAnsi="Times New Roman" w:cs="Times New Roman"/>
          <w:sz w:val="24"/>
          <w:szCs w:val="24"/>
        </w:rPr>
        <w:t>». Сейчас  много говорят об успехе, успешном человеке, как им стать. Даже по телевидению можно увидеть передачи, которые учат быть успешными. У каждого свое мнение об успешности.</w:t>
      </w:r>
    </w:p>
    <w:p w14:paraId="51F84BAB" w14:textId="77777777" w:rsidR="00742586" w:rsidRPr="00742586" w:rsidRDefault="00742586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 вами ровно 1</w:t>
      </w:r>
      <w:r w:rsidRPr="00742586">
        <w:rPr>
          <w:rFonts w:ascii="Times New Roman" w:hAnsi="Times New Roman" w:cs="Times New Roman"/>
          <w:sz w:val="24"/>
          <w:szCs w:val="24"/>
        </w:rPr>
        <w:t xml:space="preserve">5 минут! </w:t>
      </w:r>
    </w:p>
    <w:p w14:paraId="3D7BAF38" w14:textId="77777777" w:rsidR="00742586" w:rsidRPr="00742586" w:rsidRDefault="00742586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значат 1</w:t>
      </w:r>
      <w:r w:rsidRPr="00742586">
        <w:rPr>
          <w:rFonts w:ascii="Times New Roman" w:hAnsi="Times New Roman" w:cs="Times New Roman"/>
          <w:sz w:val="24"/>
          <w:szCs w:val="24"/>
        </w:rPr>
        <w:t>5 минут в нашей жизни?</w:t>
      </w:r>
    </w:p>
    <w:p w14:paraId="4CFDD7DA" w14:textId="77777777" w:rsidR="00742586" w:rsidRPr="00742586" w:rsidRDefault="00742586" w:rsidP="00E368A6">
      <w:pPr>
        <w:pStyle w:val="a3"/>
        <w:numPr>
          <w:ilvl w:val="0"/>
          <w:numId w:val="1"/>
        </w:numPr>
        <w:spacing w:line="276" w:lineRule="auto"/>
        <w:jc w:val="both"/>
      </w:pPr>
      <w:r>
        <w:t>Кто занимается спортом 1</w:t>
      </w:r>
      <w:r w:rsidRPr="00742586">
        <w:t>5 минут в день, тому не стоит беспокоиться о своем здоровье.</w:t>
      </w:r>
    </w:p>
    <w:p w14:paraId="414E9E3C" w14:textId="77777777" w:rsidR="00742586" w:rsidRPr="00742586" w:rsidRDefault="00742586" w:rsidP="00E368A6">
      <w:pPr>
        <w:pStyle w:val="a3"/>
        <w:numPr>
          <w:ilvl w:val="0"/>
          <w:numId w:val="1"/>
        </w:numPr>
        <w:spacing w:line="276" w:lineRule="auto"/>
        <w:jc w:val="both"/>
      </w:pPr>
      <w:r>
        <w:t>Кто уделяет 1</w:t>
      </w:r>
      <w:r w:rsidRPr="00742586">
        <w:t>5 минут в день уборке своего дома, тому не стоит переживать о беспорядке.</w:t>
      </w:r>
    </w:p>
    <w:p w14:paraId="00194E0D" w14:textId="77777777" w:rsidR="00742586" w:rsidRPr="00742586" w:rsidRDefault="00742586" w:rsidP="00E368A6">
      <w:pPr>
        <w:pStyle w:val="a3"/>
        <w:numPr>
          <w:ilvl w:val="0"/>
          <w:numId w:val="1"/>
        </w:numPr>
        <w:spacing w:line="276" w:lineRule="auto"/>
        <w:jc w:val="both"/>
      </w:pPr>
      <w:r>
        <w:t>Кто выделяет 1</w:t>
      </w:r>
      <w:r w:rsidRPr="00742586">
        <w:t>5 минут в день на улучшение концентрации, тому не стоит беспокоиться о творческом кризисе.</w:t>
      </w:r>
    </w:p>
    <w:p w14:paraId="65D3EB90" w14:textId="77777777" w:rsidR="00742586" w:rsidRPr="00742586" w:rsidRDefault="00742586" w:rsidP="00E368A6">
      <w:pPr>
        <w:pStyle w:val="a3"/>
        <w:numPr>
          <w:ilvl w:val="0"/>
          <w:numId w:val="1"/>
        </w:numPr>
        <w:spacing w:line="276" w:lineRule="auto"/>
        <w:jc w:val="both"/>
      </w:pPr>
      <w:r>
        <w:t>Кто выделяет 1</w:t>
      </w:r>
      <w:r w:rsidRPr="00742586">
        <w:t>5 минут в день на слушание себя и ведения личных записей, тому не стоит беспокоиться о недостатке идей.</w:t>
      </w:r>
    </w:p>
    <w:p w14:paraId="0E00DEEA" w14:textId="77777777" w:rsidR="00742586" w:rsidRPr="00742586" w:rsidRDefault="00742586" w:rsidP="00E368A6">
      <w:pPr>
        <w:pStyle w:val="a3"/>
        <w:numPr>
          <w:ilvl w:val="0"/>
          <w:numId w:val="1"/>
        </w:numPr>
        <w:spacing w:line="276" w:lineRule="auto"/>
        <w:jc w:val="both"/>
      </w:pPr>
      <w:r>
        <w:t>Кто 1</w:t>
      </w:r>
      <w:r w:rsidRPr="00742586">
        <w:t>5 минут в день работает над созданием источников дохода, тому не нужно переживать о собственном финансовом благополучии.</w:t>
      </w:r>
    </w:p>
    <w:p w14:paraId="527471D3" w14:textId="77777777" w:rsidR="00742586" w:rsidRPr="00742586" w:rsidRDefault="00742586" w:rsidP="00E368A6">
      <w:pPr>
        <w:pStyle w:val="a3"/>
        <w:numPr>
          <w:ilvl w:val="0"/>
          <w:numId w:val="1"/>
        </w:numPr>
        <w:spacing w:line="276" w:lineRule="auto"/>
        <w:jc w:val="both"/>
      </w:pPr>
      <w:r w:rsidRPr="00742586">
        <w:t>Кто у</w:t>
      </w:r>
      <w:r>
        <w:t>деляет самообразованию хотя бы 1</w:t>
      </w:r>
      <w:r w:rsidRPr="00742586">
        <w:t>5 минут в день, не стоит переживать о том, как добиться успеха в профессии.</w:t>
      </w:r>
    </w:p>
    <w:p w14:paraId="583F9C0B" w14:textId="77777777" w:rsidR="00742586" w:rsidRPr="00742586" w:rsidRDefault="00742586" w:rsidP="00E368A6">
      <w:pPr>
        <w:pStyle w:val="a3"/>
        <w:spacing w:line="276" w:lineRule="auto"/>
        <w:ind w:left="0"/>
        <w:jc w:val="both"/>
      </w:pPr>
      <w:r w:rsidRPr="00742586">
        <w:t xml:space="preserve">Так не будем терять время и начнем свой путь к  успеху. Займемся самообразованием. </w:t>
      </w:r>
    </w:p>
    <w:p w14:paraId="1B523D85" w14:textId="77777777" w:rsidR="00742586" w:rsidRPr="00742586" w:rsidRDefault="00742586" w:rsidP="00E368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5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2586">
        <w:rPr>
          <w:rFonts w:ascii="Times New Roman" w:hAnsi="Times New Roman" w:cs="Times New Roman"/>
          <w:b/>
          <w:sz w:val="24"/>
          <w:szCs w:val="24"/>
        </w:rPr>
        <w:t>.Теоретическая часть</w:t>
      </w:r>
    </w:p>
    <w:p w14:paraId="3D0EE3E5" w14:textId="77777777" w:rsidR="00742586" w:rsidRPr="00742586" w:rsidRDefault="00742586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586">
        <w:rPr>
          <w:rFonts w:ascii="Times New Roman" w:hAnsi="Times New Roman" w:cs="Times New Roman"/>
          <w:sz w:val="24"/>
          <w:szCs w:val="24"/>
        </w:rPr>
        <w:t>Посмотрите на слайд.</w:t>
      </w:r>
    </w:p>
    <w:p w14:paraId="7F499417" w14:textId="77777777" w:rsidR="00742586" w:rsidRPr="00742586" w:rsidRDefault="00A470EF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</w:t>
      </w:r>
      <w:r w:rsidR="00742586" w:rsidRPr="00742586">
        <w:rPr>
          <w:rFonts w:ascii="Times New Roman" w:hAnsi="Times New Roman" w:cs="Times New Roman"/>
          <w:sz w:val="24"/>
          <w:szCs w:val="24"/>
        </w:rPr>
        <w:t>.</w:t>
      </w:r>
    </w:p>
    <w:p w14:paraId="44C336A2" w14:textId="77777777" w:rsidR="00742586" w:rsidRPr="00742586" w:rsidRDefault="00742586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586">
        <w:rPr>
          <w:rFonts w:ascii="Times New Roman" w:hAnsi="Times New Roman" w:cs="Times New Roman"/>
          <w:sz w:val="24"/>
          <w:szCs w:val="24"/>
        </w:rPr>
        <w:t>Что вы видите? Книгу? А книга повернута к нам или от нас?</w:t>
      </w:r>
    </w:p>
    <w:p w14:paraId="1013BD7F" w14:textId="77777777" w:rsidR="00742586" w:rsidRPr="00742586" w:rsidRDefault="00A470EF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  <w:r w:rsidR="00742586" w:rsidRPr="00742586">
        <w:rPr>
          <w:rFonts w:ascii="Times New Roman" w:hAnsi="Times New Roman" w:cs="Times New Roman"/>
          <w:sz w:val="24"/>
          <w:szCs w:val="24"/>
        </w:rPr>
        <w:t>.</w:t>
      </w:r>
    </w:p>
    <w:p w14:paraId="6059600A" w14:textId="77777777" w:rsidR="00742586" w:rsidRPr="00742586" w:rsidRDefault="00742586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586">
        <w:rPr>
          <w:rFonts w:ascii="Times New Roman" w:hAnsi="Times New Roman" w:cs="Times New Roman"/>
          <w:sz w:val="24"/>
          <w:szCs w:val="24"/>
        </w:rPr>
        <w:t xml:space="preserve">А здесь что вы видите? </w:t>
      </w:r>
    </w:p>
    <w:p w14:paraId="5FC65498" w14:textId="77777777" w:rsidR="00742586" w:rsidRDefault="00742586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586">
        <w:rPr>
          <w:rFonts w:ascii="Times New Roman" w:hAnsi="Times New Roman" w:cs="Times New Roman"/>
          <w:sz w:val="24"/>
          <w:szCs w:val="24"/>
        </w:rPr>
        <w:tab/>
        <w:t>В истории точно так же. Смотря как взглянуть на событие, на исторический факт. Он может открыться нам совершенно с неожиданной стороны.</w:t>
      </w:r>
    </w:p>
    <w:p w14:paraId="56A839D0" w14:textId="77777777" w:rsidR="00222288" w:rsidRDefault="00222288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разных этапах развития человека, его мыслительных способностей доминировали разные типы мышления.</w:t>
      </w:r>
    </w:p>
    <w:p w14:paraId="0EBEBE4D" w14:textId="77777777" w:rsidR="00222288" w:rsidRDefault="00222288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образное;</w:t>
      </w:r>
    </w:p>
    <w:p w14:paraId="46974C5D" w14:textId="77777777" w:rsidR="00222288" w:rsidRDefault="00222288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знаковое;</w:t>
      </w:r>
    </w:p>
    <w:p w14:paraId="3559750F" w14:textId="77777777" w:rsidR="00222288" w:rsidRDefault="00222288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понятийное.</w:t>
      </w:r>
    </w:p>
    <w:p w14:paraId="43ECA228" w14:textId="77777777" w:rsidR="00222288" w:rsidRPr="00742586" w:rsidRDefault="00222288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Сущностью</w:t>
      </w:r>
      <w:r w:rsidR="00E368A6">
        <w:rPr>
          <w:rFonts w:ascii="Times New Roman" w:hAnsi="Times New Roman" w:cs="Times New Roman"/>
          <w:sz w:val="24"/>
          <w:szCs w:val="24"/>
        </w:rPr>
        <w:t xml:space="preserve"> понятийного мышления: задача поставлена как теоретическая. Способом ее решения будет использование теоретических знаний. Данный тип мышления свойственен современному человеку.</w:t>
      </w:r>
    </w:p>
    <w:p w14:paraId="6815ACF9" w14:textId="77777777" w:rsidR="00CE77AE" w:rsidRDefault="00A470EF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Понятийное мышление </w:t>
      </w:r>
      <w:r w:rsidR="00742586" w:rsidRPr="00742586">
        <w:rPr>
          <w:rFonts w:ascii="Times New Roman" w:hAnsi="Times New Roman" w:cs="Times New Roman"/>
          <w:sz w:val="24"/>
          <w:szCs w:val="24"/>
        </w:rPr>
        <w:t>- это целостная система, которая развивает продуктивное творческое мышление, формирует интеллектуальные умения, навыки работы с информацией, учит учиться.</w:t>
      </w:r>
      <w:r w:rsidR="00E368A6"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CE77AE">
        <w:rPr>
          <w:rFonts w:ascii="Times New Roman" w:hAnsi="Times New Roman" w:cs="Times New Roman"/>
          <w:sz w:val="24"/>
          <w:szCs w:val="24"/>
        </w:rPr>
        <w:t xml:space="preserve"> зачастую </w:t>
      </w:r>
      <w:r w:rsidR="00E368A6">
        <w:rPr>
          <w:rFonts w:ascii="Times New Roman" w:hAnsi="Times New Roman" w:cs="Times New Roman"/>
          <w:sz w:val="24"/>
          <w:szCs w:val="24"/>
        </w:rPr>
        <w:t xml:space="preserve">учащиеся, </w:t>
      </w:r>
      <w:r w:rsidR="00CE77AE">
        <w:rPr>
          <w:rFonts w:ascii="Times New Roman" w:hAnsi="Times New Roman" w:cs="Times New Roman"/>
          <w:sz w:val="24"/>
          <w:szCs w:val="24"/>
        </w:rPr>
        <w:t xml:space="preserve"> используя образное или знаковое мышление, забывают о понятийном </w:t>
      </w:r>
      <w:r w:rsidR="00E368A6">
        <w:rPr>
          <w:rFonts w:ascii="Times New Roman" w:hAnsi="Times New Roman" w:cs="Times New Roman"/>
          <w:sz w:val="24"/>
          <w:szCs w:val="24"/>
        </w:rPr>
        <w:t>мышлении,</w:t>
      </w:r>
      <w:r w:rsidR="00CE77AE">
        <w:rPr>
          <w:rFonts w:ascii="Times New Roman" w:hAnsi="Times New Roman" w:cs="Times New Roman"/>
          <w:sz w:val="24"/>
          <w:szCs w:val="24"/>
        </w:rPr>
        <w:t xml:space="preserve"> в основе которого лежит логика. </w:t>
      </w:r>
    </w:p>
    <w:p w14:paraId="2299C17F" w14:textId="77777777" w:rsidR="00742586" w:rsidRDefault="009B4143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услышала </w:t>
      </w:r>
      <w:r w:rsidR="00E368A6">
        <w:rPr>
          <w:rFonts w:ascii="Times New Roman" w:hAnsi="Times New Roman" w:cs="Times New Roman"/>
          <w:sz w:val="24"/>
          <w:szCs w:val="24"/>
        </w:rPr>
        <w:t xml:space="preserve"> фраза</w:t>
      </w:r>
      <w:proofErr w:type="gramEnd"/>
      <w:r w:rsidR="00E368A6">
        <w:rPr>
          <w:rFonts w:ascii="Times New Roman" w:hAnsi="Times New Roman" w:cs="Times New Roman"/>
          <w:sz w:val="24"/>
          <w:szCs w:val="24"/>
        </w:rPr>
        <w:t xml:space="preserve">: «Историк обречен, иметь дело с документами». </w:t>
      </w:r>
      <w:r>
        <w:rPr>
          <w:rFonts w:ascii="Times New Roman" w:hAnsi="Times New Roman" w:cs="Times New Roman"/>
          <w:sz w:val="24"/>
          <w:szCs w:val="24"/>
        </w:rPr>
        <w:t>Почему только историк, ведь в других учебных предметах мы тоже сталкиваемся с документами. Поэтому с</w:t>
      </w:r>
      <w:r w:rsidR="00E368A6">
        <w:rPr>
          <w:rFonts w:ascii="Times New Roman" w:hAnsi="Times New Roman" w:cs="Times New Roman"/>
          <w:sz w:val="24"/>
          <w:szCs w:val="24"/>
        </w:rPr>
        <w:t xml:space="preserve">егодня я предлагаю </w:t>
      </w:r>
      <w:proofErr w:type="gramStart"/>
      <w:r w:rsidR="00E368A6">
        <w:rPr>
          <w:rFonts w:ascii="Times New Roman" w:hAnsi="Times New Roman" w:cs="Times New Roman"/>
          <w:sz w:val="24"/>
          <w:szCs w:val="24"/>
        </w:rPr>
        <w:t xml:space="preserve">вам </w:t>
      </w:r>
      <w:r w:rsidR="00CE77AE">
        <w:rPr>
          <w:rFonts w:ascii="Times New Roman" w:hAnsi="Times New Roman" w:cs="Times New Roman"/>
          <w:sz w:val="24"/>
          <w:szCs w:val="24"/>
        </w:rPr>
        <w:t xml:space="preserve"> </w:t>
      </w:r>
      <w:r w:rsidR="00E368A6">
        <w:rPr>
          <w:rFonts w:ascii="Times New Roman" w:hAnsi="Times New Roman" w:cs="Times New Roman"/>
          <w:sz w:val="24"/>
          <w:szCs w:val="24"/>
        </w:rPr>
        <w:t>составить</w:t>
      </w:r>
      <w:proofErr w:type="gramEnd"/>
      <w:r w:rsidR="00E368A6">
        <w:rPr>
          <w:rFonts w:ascii="Times New Roman" w:hAnsi="Times New Roman" w:cs="Times New Roman"/>
          <w:sz w:val="24"/>
          <w:szCs w:val="24"/>
        </w:rPr>
        <w:t xml:space="preserve"> логическую цепочку, поработав</w:t>
      </w:r>
      <w:r w:rsidR="00CE77AE">
        <w:rPr>
          <w:rFonts w:ascii="Times New Roman" w:hAnsi="Times New Roman" w:cs="Times New Roman"/>
          <w:sz w:val="24"/>
          <w:szCs w:val="24"/>
        </w:rPr>
        <w:t xml:space="preserve"> с </w:t>
      </w:r>
      <w:r w:rsidR="00E368A6">
        <w:rPr>
          <w:rFonts w:ascii="Times New Roman" w:hAnsi="Times New Roman" w:cs="Times New Roman"/>
          <w:sz w:val="24"/>
          <w:szCs w:val="24"/>
        </w:rPr>
        <w:t>документами:</w:t>
      </w:r>
    </w:p>
    <w:p w14:paraId="7FA0F455" w14:textId="77777777" w:rsidR="00E368A6" w:rsidRDefault="00E368A6" w:rsidP="00E36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на уроке истории; 2/ на уроке астрономии; 3/ на уроке биологии.</w:t>
      </w:r>
    </w:p>
    <w:p w14:paraId="5CCA60DB" w14:textId="77777777" w:rsidR="00CE77AE" w:rsidRPr="00CE77AE" w:rsidRDefault="00CE77AE" w:rsidP="00CE77AE">
      <w:pPr>
        <w:pStyle w:val="a3"/>
        <w:ind w:left="709"/>
        <w:rPr>
          <w:i/>
          <w:u w:val="single"/>
        </w:rPr>
      </w:pPr>
      <w:r w:rsidRPr="00CE77AE">
        <w:t xml:space="preserve">Этап реконструкции – </w:t>
      </w:r>
      <w:r w:rsidRPr="00CE77AE">
        <w:rPr>
          <w:i/>
          <w:u w:val="single"/>
        </w:rPr>
        <w:t>логическая цепочка.</w:t>
      </w:r>
    </w:p>
    <w:p w14:paraId="5AF294B0" w14:textId="77777777" w:rsidR="00C224F6" w:rsidRDefault="00CE77AE" w:rsidP="00CE77AE">
      <w:pPr>
        <w:spacing w:after="0"/>
        <w:rPr>
          <w:rFonts w:ascii="Times New Roman" w:hAnsi="Times New Roman"/>
          <w:sz w:val="24"/>
          <w:szCs w:val="24"/>
        </w:rPr>
      </w:pPr>
      <w:r w:rsidRPr="00CE77AE">
        <w:rPr>
          <w:rFonts w:ascii="Times New Roman" w:hAnsi="Times New Roman"/>
          <w:sz w:val="24"/>
          <w:szCs w:val="24"/>
        </w:rPr>
        <w:t xml:space="preserve">Каждая группа получает конверт с набором фактов, соответствующих событиям, описанным в </w:t>
      </w:r>
      <w:r w:rsidR="009B4143">
        <w:rPr>
          <w:rFonts w:ascii="Times New Roman" w:hAnsi="Times New Roman"/>
          <w:sz w:val="24"/>
          <w:szCs w:val="24"/>
        </w:rPr>
        <w:t>документе</w:t>
      </w:r>
      <w:r w:rsidRPr="00CE77AE">
        <w:rPr>
          <w:rFonts w:ascii="Times New Roman" w:hAnsi="Times New Roman"/>
          <w:sz w:val="24"/>
          <w:szCs w:val="24"/>
        </w:rPr>
        <w:t>. Задача групп выстроить из набора фактов логическую цепочку.</w:t>
      </w:r>
    </w:p>
    <w:p w14:paraId="273F09B1" w14:textId="77777777" w:rsidR="00D64F84" w:rsidRDefault="00D64F84" w:rsidP="00CE77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Подводим итоги. Давайте посмотрим на слайды и увидим, что мы все владеем понятийным мышлением. Слайд 7, 8, 9.</w:t>
      </w:r>
    </w:p>
    <w:p w14:paraId="38639867" w14:textId="77777777" w:rsidR="009B4143" w:rsidRPr="00E368A6" w:rsidRDefault="009B4143" w:rsidP="009B4143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 xml:space="preserve">Причем конструкт универсален и при выборе целевых </w:t>
      </w:r>
      <w:proofErr w:type="gramStart"/>
      <w:r w:rsidRPr="00E368A6">
        <w:rPr>
          <w:rFonts w:ascii="Times New Roman" w:hAnsi="Times New Roman" w:cs="Times New Roman"/>
          <w:sz w:val="24"/>
          <w:szCs w:val="24"/>
        </w:rPr>
        <w:t>установок  работы</w:t>
      </w:r>
      <w:proofErr w:type="gramEnd"/>
      <w:r w:rsidRPr="00E368A6">
        <w:rPr>
          <w:rFonts w:ascii="Times New Roman" w:hAnsi="Times New Roman" w:cs="Times New Roman"/>
          <w:sz w:val="24"/>
          <w:szCs w:val="24"/>
        </w:rPr>
        <w:t xml:space="preserve"> с ним:</w:t>
      </w:r>
    </w:p>
    <w:p w14:paraId="5FDA7DBC" w14:textId="77777777" w:rsidR="009B4143" w:rsidRPr="009B4143" w:rsidRDefault="009B4143" w:rsidP="00CE7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 xml:space="preserve">Из конструкта можно изымать части или добавлять лишние. </w:t>
      </w:r>
    </w:p>
    <w:p w14:paraId="5C1678BA" w14:textId="77777777" w:rsidR="009B4143" w:rsidRPr="00E368A6" w:rsidRDefault="009B4143" w:rsidP="009B4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 xml:space="preserve">Можно конструировать от общего к частному и наоборот. </w:t>
      </w:r>
    </w:p>
    <w:p w14:paraId="652252D5" w14:textId="77777777" w:rsidR="009B4143" w:rsidRPr="00E368A6" w:rsidRDefault="009B4143" w:rsidP="009B4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связи.  </w:t>
      </w:r>
    </w:p>
    <w:p w14:paraId="70D0985B" w14:textId="77777777" w:rsidR="00E368A6" w:rsidRPr="00E368A6" w:rsidRDefault="00E368A6" w:rsidP="00E368A6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>Итак, прием, о котором я сегодня вам рассказываю, универсален:</w:t>
      </w:r>
    </w:p>
    <w:p w14:paraId="0D71D93E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>-  его можно использовать на любом предмете и на любой ступени образования</w:t>
      </w:r>
    </w:p>
    <w:p w14:paraId="63A7CE80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 xml:space="preserve">-  данный прием позволяет реализовать принцип </w:t>
      </w:r>
      <w:proofErr w:type="spellStart"/>
      <w:r w:rsidRPr="00E368A6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</w:p>
    <w:p w14:paraId="37AA006F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>-  на разных этапах урока, начиная с мотивации и заканчивая этапами закрепления, систематизации и применения знаний</w:t>
      </w:r>
    </w:p>
    <w:p w14:paraId="0FDF6670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>-  на любом типе урока: уроке новых знаний и закреплении способов действий, на уроке систематизации знаний, коррекции и контроля</w:t>
      </w:r>
    </w:p>
    <w:p w14:paraId="08698E70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>-  этот прием можно использовать как вариант разноуровневого задания</w:t>
      </w:r>
    </w:p>
    <w:p w14:paraId="548A178F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>Этот простой прием работает на формирование, развитие и контроль УУД</w:t>
      </w:r>
    </w:p>
    <w:p w14:paraId="50B69D9E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УУД, связанные с умением </w:t>
      </w:r>
      <w:proofErr w:type="gramStart"/>
      <w:r w:rsidRPr="00E368A6">
        <w:rPr>
          <w:rFonts w:ascii="Times New Roman" w:hAnsi="Times New Roman" w:cs="Times New Roman"/>
          <w:b/>
          <w:bCs/>
          <w:sz w:val="24"/>
          <w:szCs w:val="24"/>
        </w:rPr>
        <w:t>логически  мыслить</w:t>
      </w:r>
      <w:proofErr w:type="gramEnd"/>
      <w:r w:rsidRPr="00E368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8C999FB" w14:textId="77777777" w:rsidR="00E368A6" w:rsidRPr="00E368A6" w:rsidRDefault="00E368A6" w:rsidP="00E368A6">
      <w:pPr>
        <w:numPr>
          <w:ilvl w:val="0"/>
          <w:numId w:val="4"/>
        </w:numPr>
        <w:spacing w:after="0"/>
        <w:ind w:right="-11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>Анализ с целью выявление индивидуальных и типичных признаков</w:t>
      </w:r>
    </w:p>
    <w:p w14:paraId="3924F505" w14:textId="77777777" w:rsidR="00E368A6" w:rsidRPr="00E368A6" w:rsidRDefault="00E368A6" w:rsidP="00E368A6">
      <w:pPr>
        <w:numPr>
          <w:ilvl w:val="0"/>
          <w:numId w:val="4"/>
        </w:numPr>
        <w:spacing w:after="0"/>
        <w:ind w:right="-11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>Моделирование по образцу или с дополнениями к модели</w:t>
      </w:r>
    </w:p>
    <w:p w14:paraId="59D89B8E" w14:textId="77777777" w:rsidR="00E368A6" w:rsidRPr="00E368A6" w:rsidRDefault="00E368A6" w:rsidP="00E368A6">
      <w:pPr>
        <w:numPr>
          <w:ilvl w:val="0"/>
          <w:numId w:val="4"/>
        </w:numPr>
        <w:spacing w:after="0"/>
        <w:ind w:right="-11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</w:t>
      </w:r>
    </w:p>
    <w:p w14:paraId="65D46F26" w14:textId="77777777" w:rsidR="00E368A6" w:rsidRPr="00E368A6" w:rsidRDefault="00E368A6" w:rsidP="00E368A6">
      <w:pPr>
        <w:numPr>
          <w:ilvl w:val="0"/>
          <w:numId w:val="4"/>
        </w:numPr>
        <w:spacing w:after="0"/>
        <w:ind w:right="-11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>Выстраивание логической цепочки</w:t>
      </w:r>
    </w:p>
    <w:p w14:paraId="21B8F978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УУД: </w:t>
      </w:r>
      <w:r w:rsidRPr="00E368A6">
        <w:rPr>
          <w:rFonts w:ascii="Times New Roman" w:hAnsi="Times New Roman" w:cs="Times New Roman"/>
          <w:sz w:val="24"/>
          <w:szCs w:val="24"/>
        </w:rPr>
        <w:t>умение слушать, вступать в диалог, участвовать в обсуждении.</w:t>
      </w:r>
    </w:p>
    <w:p w14:paraId="50474350" w14:textId="77777777" w:rsidR="00E368A6" w:rsidRPr="00E368A6" w:rsidRDefault="00E368A6" w:rsidP="00E368A6">
      <w:pPr>
        <w:pStyle w:val="a3"/>
        <w:spacing w:line="276" w:lineRule="auto"/>
      </w:pPr>
      <w:r w:rsidRPr="00E368A6">
        <w:t>Этап – актуализации знаний, фиксирования затруднений, предъявления результата;</w:t>
      </w:r>
    </w:p>
    <w:p w14:paraId="58EE4248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УУД: </w:t>
      </w:r>
      <w:r w:rsidRPr="00E368A6">
        <w:rPr>
          <w:rFonts w:ascii="Times New Roman" w:hAnsi="Times New Roman" w:cs="Times New Roman"/>
          <w:sz w:val="24"/>
          <w:szCs w:val="24"/>
        </w:rPr>
        <w:t>умение объективно оценивать свою работу; выявлять, что усвоено и что подлежит усвоению; контроль в форме сличения результата с образцом.</w:t>
      </w:r>
    </w:p>
    <w:p w14:paraId="4771A56A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sz w:val="24"/>
          <w:szCs w:val="24"/>
        </w:rPr>
        <w:t xml:space="preserve">   Этап  работы на уроке – рефлексия</w:t>
      </w:r>
    </w:p>
    <w:p w14:paraId="6DE3A481" w14:textId="77777777" w:rsidR="00E368A6" w:rsidRPr="00E368A6" w:rsidRDefault="00E368A6" w:rsidP="00E36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8A6"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  <w:r w:rsidRPr="00E368A6">
        <w:rPr>
          <w:rFonts w:ascii="Times New Roman" w:hAnsi="Times New Roman" w:cs="Times New Roman"/>
          <w:sz w:val="24"/>
          <w:szCs w:val="24"/>
        </w:rPr>
        <w:t xml:space="preserve">: установление связи между  целью и мотивом  - на этапе самоопределения; оценивание содержания и способов действия в соответствии с личностными  ценностями -  на этапе обсуждения и рефлексии. </w:t>
      </w:r>
    </w:p>
    <w:p w14:paraId="512AD043" w14:textId="77777777" w:rsidR="00D64F84" w:rsidRDefault="00D64F84" w:rsidP="00CE77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завершении – этап - рефлексии. Слайд 10.</w:t>
      </w:r>
    </w:p>
    <w:p w14:paraId="72848DA7" w14:textId="77777777" w:rsidR="00D64F84" w:rsidRDefault="00D64F84" w:rsidP="00CE77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за внимание. Работайте с удовольствием. Слайд 11.</w:t>
      </w:r>
    </w:p>
    <w:p w14:paraId="623B2E69" w14:textId="77777777" w:rsidR="00FE4877" w:rsidRDefault="00FE4877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3705DF8" w14:textId="77777777" w:rsidR="00FE4877" w:rsidRDefault="00FE4877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8D1B52E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44BF7C5" w14:textId="42819891" w:rsidR="006029BE" w:rsidRPr="006029BE" w:rsidRDefault="006029BE" w:rsidP="006029B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Приложение 1. </w:t>
      </w:r>
    </w:p>
    <w:p w14:paraId="0020877F" w14:textId="4220182B" w:rsidR="00E368A6" w:rsidRDefault="009B4143" w:rsidP="009B41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143">
        <w:rPr>
          <w:rFonts w:ascii="Times New Roman" w:hAnsi="Times New Roman" w:cs="Times New Roman"/>
          <w:b/>
          <w:sz w:val="40"/>
          <w:szCs w:val="40"/>
        </w:rPr>
        <w:t>ПРИЗВАНИЕ РЮРИКА</w:t>
      </w:r>
    </w:p>
    <w:p w14:paraId="6E2FFD94" w14:textId="77777777" w:rsidR="006029BE" w:rsidRPr="009B4143" w:rsidRDefault="006029BE" w:rsidP="006029B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3D2C3651" w14:textId="77777777" w:rsidR="006029BE" w:rsidRPr="00E478A9" w:rsidRDefault="006029BE" w:rsidP="006029BE">
      <w:pPr>
        <w:spacing w:after="0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8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Призвание Рюрика</w:t>
      </w:r>
    </w:p>
    <w:p w14:paraId="642C8EC0" w14:textId="77777777" w:rsidR="006029BE" w:rsidRPr="003C0E0A" w:rsidRDefault="006029BE" w:rsidP="006029BE">
      <w:pPr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год 6370 (862). Изгнали варяг за море, и не дали им дани, и начали сами собой владеть, и не было среди них правды, и встал род на род, и была у них усобица, и стали воевать друг с другом. И сказали себе: «Поищем себе князя, который бы владел нами и судил по праву». И пошли за море к варягам, к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руси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 варяги назывались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русью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другие называются шведы, а иные норманны и англы, а еще иные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готландцы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— вот так и эти. Сказали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руси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чудь,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словене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кривичи и весь: «Земля наша велика и обильна, а порядка в ней нет. Приходите княжить и владеть нами». И избрались трое братьев со своими родами, и взяли с собой всю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русь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пришли, и сел старший, Рюрик, в Новгороде, а другой,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Синеус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— на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Белоозере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третий, Трувор, — в Изборске. И от тех варягов прозвалась Русская земля. Новгородцы же — те люди от варяжского рода, а прежде были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словене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Через два же года умерли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Синеус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брат его Трувор. И принял всю власть один Рюрик, и стал раздавать мужам своим города — тому Полоцк, этому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другому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Белоозеро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Варяги в этих городах —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находники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коренное население в Новгороде —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словене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Полоцке — кривичи, в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Ростове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меря, в </w:t>
      </w:r>
      <w:proofErr w:type="spellStart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Белоозере</w:t>
      </w:r>
      <w:proofErr w:type="spellEnd"/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весь, в Муроме — мурома, и над теми всеми властвовал Рюрик. И было у него два мужа, не родственники его, но бояре, и отпросились они в Царьград со своим родом. И отправились по Днепру, и когда плыли мимо, то увидели на горе небольшой город. И спросили: «Чей это городок?». Те же ответили: «Были три брата» Кий» Щек и Хорив, которые построили городок этот и сгинули, а мы тут сидим, их потомки, и платим дань хазарам». Аскольд же и Дир остались в этом городе, собрали у себя много варягов и стали владеть землею полян. Рюрик же княжил в Новгороде.</w:t>
      </w:r>
    </w:p>
    <w:p w14:paraId="1C6D46FA" w14:textId="77777777" w:rsidR="006029BE" w:rsidRPr="003C0E0A" w:rsidRDefault="006029BE" w:rsidP="006029BE">
      <w:pPr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 6374 (866). Пошли Аскольд и Дир войной на греков и пришли к ним в 14-й год царствования Михаила. Царь же был в это время в походе на агарян, дошел уже до Черной реки, когда епарх прислал ему весть, что Русь идет походом на Царьград, и возвратился царь. Эти же вошли внутрь Суда, множество христиан убили и осадили Царьград двумястами кораблей. Была в это время тишина и море было спокойно, но тут внезапно поднялась буря с ветром, и снова встали огромные волны, разметало корабли безбожных русских, и прибило их к берегу, и переломало, так что немногим из них удалось избегнуть этой беды и вернуться домой.</w:t>
      </w:r>
    </w:p>
    <w:p w14:paraId="27489587" w14:textId="77777777" w:rsidR="006029BE" w:rsidRPr="00E478A9" w:rsidRDefault="006029BE" w:rsidP="006029BE">
      <w:pPr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E0A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 6387 (879). Умер Рюрик и передал княжение свое Олегу — родичу своему, отдав ему на руки сына Игоря, ибо был тот еще очень мал.</w:t>
      </w:r>
    </w:p>
    <w:p w14:paraId="269D1211" w14:textId="77777777" w:rsidR="006029BE" w:rsidRDefault="006029BE" w:rsidP="006029BE">
      <w:pPr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FAC82F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1222B56" w14:textId="77777777" w:rsidR="006029BE" w:rsidRDefault="006029BE" w:rsidP="006029BE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ab/>
      </w:r>
      <w:r w:rsidRPr="00390FF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Призвание Рюрика</w:t>
      </w:r>
    </w:p>
    <w:p w14:paraId="26E57628" w14:textId="77777777" w:rsidR="006029BE" w:rsidRPr="00390FFA" w:rsidRDefault="006029BE" w:rsidP="006029BE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BF2B64C" w14:textId="77777777" w:rsidR="006029BE" w:rsidRDefault="006029BE" w:rsidP="006029BE">
      <w:r>
        <w:rPr>
          <w:noProof/>
        </w:rPr>
        <w:pict w14:anchorId="6AABDEB8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margin-left:-18.3pt;margin-top:5pt;width:488.25pt;height:49.45pt;z-index:251659264">
            <v:textbox>
              <w:txbxContent>
                <w:p w14:paraId="6112AE32" w14:textId="77777777" w:rsidR="006029BE" w:rsidRPr="00390FFA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390FFA">
                    <w:rPr>
                      <w:rFonts w:ascii="Times New Roman" w:hAnsi="Times New Roman" w:cs="Times New Roman"/>
                      <w:sz w:val="40"/>
                      <w:szCs w:val="40"/>
                    </w:rPr>
                    <w:t>ИЗГНАНИЕ ВАРЯГОВ</w:t>
                  </w:r>
                </w:p>
                <w:p w14:paraId="24B1956C" w14:textId="77777777" w:rsidR="006029BE" w:rsidRDefault="006029BE" w:rsidP="006029BE"/>
              </w:txbxContent>
            </v:textbox>
          </v:shape>
        </w:pict>
      </w:r>
    </w:p>
    <w:p w14:paraId="39484C50" w14:textId="77777777" w:rsidR="006029BE" w:rsidRDefault="006029BE" w:rsidP="006029BE"/>
    <w:p w14:paraId="25A47693" w14:textId="77777777" w:rsidR="006029BE" w:rsidRDefault="006029BE" w:rsidP="006029BE"/>
    <w:p w14:paraId="3165B341" w14:textId="77777777" w:rsidR="006029BE" w:rsidRDefault="006029BE" w:rsidP="006029BE">
      <w:r>
        <w:rPr>
          <w:noProof/>
        </w:rPr>
        <w:pict w14:anchorId="5E8C22B7">
          <v:shape id="_x0000_s1027" type="#_x0000_t80" style="position:absolute;margin-left:-18.3pt;margin-top:8pt;width:488.25pt;height:48.05pt;z-index:251660288">
            <v:textbox>
              <w:txbxContent>
                <w:p w14:paraId="580DBBD5" w14:textId="77777777" w:rsidR="006029BE" w:rsidRPr="00390FFA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390FFA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ПЛЕМЕННЫЕ МЕЖДОУСОБИЦЫ</w:t>
                  </w:r>
                </w:p>
                <w:p w14:paraId="21EBCDB2" w14:textId="77777777" w:rsidR="006029BE" w:rsidRDefault="006029BE" w:rsidP="006029BE"/>
              </w:txbxContent>
            </v:textbox>
          </v:shape>
        </w:pict>
      </w:r>
    </w:p>
    <w:p w14:paraId="259A93E4" w14:textId="77777777" w:rsidR="006029BE" w:rsidRDefault="006029BE" w:rsidP="006029BE"/>
    <w:p w14:paraId="36284C0C" w14:textId="77777777" w:rsidR="006029BE" w:rsidRDefault="006029BE" w:rsidP="006029BE"/>
    <w:p w14:paraId="42FA475E" w14:textId="77777777" w:rsidR="006029BE" w:rsidRDefault="006029BE" w:rsidP="006029BE">
      <w:r>
        <w:rPr>
          <w:noProof/>
        </w:rPr>
        <w:pict w14:anchorId="411CB992">
          <v:shape id="_x0000_s1028" type="#_x0000_t80" style="position:absolute;margin-left:-18.3pt;margin-top:15.7pt;width:488.25pt;height:53.25pt;z-index:251661312">
            <v:textbox>
              <w:txbxContent>
                <w:p w14:paraId="7F3F07AA" w14:textId="77777777" w:rsidR="006029BE" w:rsidRDefault="006029BE" w:rsidP="006029B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ПРИГЛАШЕНИЕ РЮРИКА</w:t>
                  </w:r>
                </w:p>
              </w:txbxContent>
            </v:textbox>
          </v:shape>
        </w:pict>
      </w:r>
    </w:p>
    <w:p w14:paraId="1690C747" w14:textId="77777777" w:rsidR="006029BE" w:rsidRDefault="006029BE" w:rsidP="006029BE"/>
    <w:p w14:paraId="4B39B85F" w14:textId="77777777" w:rsidR="006029BE" w:rsidRDefault="006029BE" w:rsidP="006029BE"/>
    <w:p w14:paraId="0062FC97" w14:textId="77777777" w:rsidR="006029BE" w:rsidRDefault="006029BE" w:rsidP="006029BE"/>
    <w:p w14:paraId="7080EBCB" w14:textId="77777777" w:rsidR="006029BE" w:rsidRDefault="006029BE" w:rsidP="006029BE">
      <w:r>
        <w:rPr>
          <w:noProof/>
        </w:rPr>
        <w:pict w14:anchorId="0607EFE2">
          <v:shape id="_x0000_s1029" type="#_x0000_t80" style="position:absolute;margin-left:-18.3pt;margin-top:1.6pt;width:488.25pt;height:54.2pt;z-index:251662336">
            <v:textbox>
              <w:txbxContent>
                <w:p w14:paraId="57E5E1D2" w14:textId="77777777" w:rsidR="006029BE" w:rsidRDefault="006029BE" w:rsidP="006029B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НАЧАЛО РУССКОЙ ГОСУДАРСТВЕННОСТИ</w:t>
                  </w:r>
                </w:p>
              </w:txbxContent>
            </v:textbox>
          </v:shape>
        </w:pict>
      </w:r>
    </w:p>
    <w:p w14:paraId="1CE2BAC5" w14:textId="77777777" w:rsidR="006029BE" w:rsidRDefault="006029BE" w:rsidP="006029BE"/>
    <w:p w14:paraId="4123C858" w14:textId="77777777" w:rsidR="006029BE" w:rsidRDefault="006029BE" w:rsidP="006029BE"/>
    <w:p w14:paraId="14C9BB54" w14:textId="77777777" w:rsidR="006029BE" w:rsidRDefault="006029BE" w:rsidP="006029BE">
      <w:r>
        <w:rPr>
          <w:noProof/>
        </w:rPr>
        <w:pict w14:anchorId="798A5C68">
          <v:shape id="_x0000_s1030" type="#_x0000_t80" style="position:absolute;margin-left:-18.3pt;margin-top:13.9pt;width:488.25pt;height:54.75pt;z-index:251663360">
            <v:textbox>
              <w:txbxContent>
                <w:p w14:paraId="287F1053" w14:textId="77777777" w:rsidR="006029BE" w:rsidRDefault="006029BE" w:rsidP="006029B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НАЧАЛО КНЯЖЕНИЯ АСКОЛЬДА И ДИРА </w:t>
                  </w:r>
                </w:p>
              </w:txbxContent>
            </v:textbox>
          </v:shape>
        </w:pict>
      </w:r>
    </w:p>
    <w:p w14:paraId="1A243373" w14:textId="77777777" w:rsidR="006029BE" w:rsidRDefault="006029BE" w:rsidP="006029BE"/>
    <w:p w14:paraId="79D68383" w14:textId="77777777" w:rsidR="006029BE" w:rsidRDefault="006029BE" w:rsidP="006029BE"/>
    <w:p w14:paraId="35803665" w14:textId="77777777" w:rsidR="006029BE" w:rsidRDefault="006029BE" w:rsidP="006029BE"/>
    <w:p w14:paraId="12B399A2" w14:textId="77777777" w:rsidR="006029BE" w:rsidRDefault="006029BE" w:rsidP="006029BE">
      <w:r>
        <w:rPr>
          <w:noProof/>
        </w:rPr>
        <w:pict w14:anchorId="4C080189">
          <v:shape id="_x0000_s1031" type="#_x0000_t80" style="position:absolute;margin-left:-18.3pt;margin-top:3.65pt;width:488.25pt;height:60pt;z-index:251664384">
            <v:textbox>
              <w:txbxContent>
                <w:p w14:paraId="3D36A92E" w14:textId="77777777" w:rsidR="006029BE" w:rsidRDefault="006029BE" w:rsidP="006029B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ПОХОД АСКОЛЬДА И ДИРА НА ЦАРЬГРАД </w:t>
                  </w:r>
                </w:p>
              </w:txbxContent>
            </v:textbox>
          </v:shape>
        </w:pict>
      </w:r>
    </w:p>
    <w:p w14:paraId="0F19A6A2" w14:textId="77777777" w:rsidR="006029BE" w:rsidRDefault="006029BE" w:rsidP="006029BE"/>
    <w:p w14:paraId="661A52F7" w14:textId="77777777" w:rsidR="006029BE" w:rsidRDefault="006029BE" w:rsidP="006029BE"/>
    <w:p w14:paraId="1AEDBDD3" w14:textId="77777777" w:rsidR="006029BE" w:rsidRDefault="006029BE" w:rsidP="006029BE">
      <w:r>
        <w:rPr>
          <w:noProof/>
        </w:rPr>
        <w:pict w14:anchorId="6A2FB311">
          <v:shape id="_x0000_s1032" type="#_x0000_t80" style="position:absolute;margin-left:-18.3pt;margin-top:22.6pt;width:488.25pt;height:66.75pt;z-index:251665408">
            <v:textbox>
              <w:txbxContent>
                <w:p w14:paraId="61F800F8" w14:textId="77777777" w:rsidR="006029BE" w:rsidRPr="005079DB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5079DB">
                    <w:rPr>
                      <w:rFonts w:ascii="Times New Roman" w:hAnsi="Times New Roman" w:cs="Times New Roman"/>
                      <w:bCs/>
                      <w:sz w:val="40"/>
                      <w:szCs w:val="40"/>
                    </w:rPr>
                    <w:t xml:space="preserve">ВОЗВРАЩЕНИЕ </w:t>
                  </w:r>
                  <w:proofErr w:type="gramStart"/>
                  <w:r w:rsidRPr="005079DB">
                    <w:rPr>
                      <w:rFonts w:ascii="Times New Roman" w:hAnsi="Times New Roman" w:cs="Times New Roman"/>
                      <w:bCs/>
                      <w:sz w:val="40"/>
                      <w:szCs w:val="40"/>
                    </w:rPr>
                    <w:t>АСКОЛЬДА  И</w:t>
                  </w:r>
                  <w:proofErr w:type="gramEnd"/>
                  <w:r w:rsidRPr="005079DB">
                    <w:rPr>
                      <w:rFonts w:ascii="Times New Roman" w:hAnsi="Times New Roman" w:cs="Times New Roman"/>
                      <w:bCs/>
                      <w:sz w:val="40"/>
                      <w:szCs w:val="40"/>
                    </w:rPr>
                    <w:t xml:space="preserve"> ДИРА В КИЕВ</w:t>
                  </w:r>
                </w:p>
                <w:p w14:paraId="024A1A1E" w14:textId="77777777" w:rsidR="006029BE" w:rsidRDefault="006029BE" w:rsidP="006029BE">
                  <w:pPr>
                    <w:jc w:val="center"/>
                  </w:pPr>
                </w:p>
              </w:txbxContent>
            </v:textbox>
          </v:shape>
        </w:pict>
      </w:r>
    </w:p>
    <w:p w14:paraId="2D98174D" w14:textId="77777777" w:rsidR="006029BE" w:rsidRDefault="006029BE" w:rsidP="006029BE"/>
    <w:p w14:paraId="3EC2C209" w14:textId="77777777" w:rsidR="006029BE" w:rsidRDefault="006029BE" w:rsidP="006029BE"/>
    <w:p w14:paraId="509A9DAC" w14:textId="77777777" w:rsidR="006029BE" w:rsidRDefault="006029BE" w:rsidP="006029BE"/>
    <w:p w14:paraId="569FB77C" w14:textId="77777777" w:rsidR="006029BE" w:rsidRDefault="006029BE" w:rsidP="006029BE">
      <w:r>
        <w:rPr>
          <w:noProof/>
        </w:rPr>
        <w:pict w14:anchorId="42F58C43">
          <v:shape id="_x0000_s1033" type="#_x0000_t80" style="position:absolute;margin-left:-18.3pt;margin-top:13.05pt;width:488.25pt;height:69.75pt;z-index:251666432">
            <v:textbox>
              <w:txbxContent>
                <w:p w14:paraId="6294862A" w14:textId="77777777" w:rsidR="006029BE" w:rsidRDefault="006029BE" w:rsidP="006029B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НАЧАЛО КНЯЖЕНИЯ ОЛЕГА ВЕЩЕГО </w:t>
                  </w:r>
                </w:p>
              </w:txbxContent>
            </v:textbox>
          </v:shape>
        </w:pict>
      </w:r>
    </w:p>
    <w:p w14:paraId="484EEE62" w14:textId="77777777" w:rsidR="006029BE" w:rsidRDefault="006029BE" w:rsidP="006029BE"/>
    <w:p w14:paraId="171BF361" w14:textId="77777777" w:rsidR="006029BE" w:rsidRDefault="006029BE" w:rsidP="006029BE"/>
    <w:p w14:paraId="2654988C" w14:textId="77777777" w:rsidR="006029BE" w:rsidRDefault="006029BE" w:rsidP="006029BE"/>
    <w:p w14:paraId="4A60CBF9" w14:textId="77CDD59A" w:rsidR="006029BE" w:rsidRDefault="006029BE" w:rsidP="006029BE">
      <w:pPr>
        <w:tabs>
          <w:tab w:val="left" w:pos="1403"/>
          <w:tab w:val="center" w:pos="4677"/>
        </w:tabs>
        <w:spacing w:after="0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ab/>
        <w:t>Приложение 2</w:t>
      </w:r>
    </w:p>
    <w:p w14:paraId="38BDD6ED" w14:textId="53038DB9" w:rsidR="006029BE" w:rsidRPr="006029BE" w:rsidRDefault="006029BE" w:rsidP="006029BE">
      <w:pPr>
        <w:tabs>
          <w:tab w:val="left" w:pos="1403"/>
          <w:tab w:val="center" w:pos="4677"/>
        </w:tabs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</w:r>
      <w:r w:rsidRPr="009B4143">
        <w:rPr>
          <w:rFonts w:ascii="Times New Roman" w:hAnsi="Times New Roman"/>
          <w:b/>
          <w:sz w:val="40"/>
          <w:szCs w:val="40"/>
        </w:rPr>
        <w:t>О ВРАЩЕНИИ НЕБЕСНЫХ ТЕЛ</w:t>
      </w:r>
    </w:p>
    <w:p w14:paraId="17D9137A" w14:textId="7DCCE6C4" w:rsidR="006029BE" w:rsidRDefault="006029BE" w:rsidP="006029BE">
      <w:pPr>
        <w:pStyle w:val="a9"/>
        <w:shd w:val="clear" w:color="auto" w:fill="FFFFFF"/>
        <w:spacing w:before="0" w:beforeAutospacing="0" w:after="0" w:afterAutospacing="0"/>
        <w:jc w:val="center"/>
      </w:pPr>
      <w:r>
        <w:tab/>
      </w:r>
    </w:p>
    <w:p w14:paraId="58D07EB5" w14:textId="2B207945" w:rsidR="006029BE" w:rsidRDefault="006029BE" w:rsidP="006029BE">
      <w:pPr>
        <w:pStyle w:val="a9"/>
        <w:shd w:val="clear" w:color="auto" w:fill="FFFFFF"/>
        <w:spacing w:before="0" w:beforeAutospacing="0" w:after="0" w:afterAutospacing="0"/>
        <w:jc w:val="center"/>
        <w:rPr>
          <w:color w:val="0C4464"/>
          <w:sz w:val="28"/>
          <w:szCs w:val="28"/>
          <w:shd w:val="clear" w:color="auto" w:fill="EFDDA9"/>
        </w:rPr>
      </w:pPr>
      <w:r>
        <w:rPr>
          <w:color w:val="0C4464"/>
          <w:sz w:val="28"/>
          <w:szCs w:val="28"/>
          <w:shd w:val="clear" w:color="auto" w:fill="EFDDA9"/>
        </w:rPr>
        <w:t>О вращении небесных тел.</w:t>
      </w:r>
    </w:p>
    <w:p w14:paraId="5199C091" w14:textId="77777777" w:rsidR="006029BE" w:rsidRDefault="006029BE" w:rsidP="006029BE">
      <w:pPr>
        <w:pStyle w:val="a9"/>
        <w:shd w:val="clear" w:color="auto" w:fill="FFFFFF"/>
        <w:spacing w:before="0" w:beforeAutospacing="0" w:after="0" w:afterAutospacing="0"/>
        <w:jc w:val="both"/>
        <w:rPr>
          <w:color w:val="0C4464"/>
          <w:sz w:val="28"/>
          <w:szCs w:val="28"/>
          <w:shd w:val="clear" w:color="auto" w:fill="EFDDA9"/>
        </w:rPr>
      </w:pPr>
    </w:p>
    <w:p w14:paraId="127D5A36" w14:textId="77777777" w:rsidR="006029BE" w:rsidRPr="00E478A9" w:rsidRDefault="006029BE" w:rsidP="006029BE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0C4464"/>
          <w:sz w:val="28"/>
          <w:szCs w:val="28"/>
          <w:shd w:val="clear" w:color="auto" w:fill="EFDDA9"/>
        </w:rPr>
        <w:t xml:space="preserve"> </w:t>
      </w:r>
      <w:r w:rsidRPr="00E478A9">
        <w:rPr>
          <w:color w:val="0C4464"/>
          <w:sz w:val="28"/>
          <w:szCs w:val="28"/>
          <w:shd w:val="clear" w:color="auto" w:fill="EFDDA9"/>
        </w:rPr>
        <w:t xml:space="preserve">Предположив существование тех движений, которые, как будет показано ниже в самом произведении, приписаны мною Земле, я, наконец, после многочисленных и продолжительных наблюдений обнаружил, что если с круговым движением Земли сравнить движения и остальных блуждающих светил и вычислить эти движения для периода обращения каждого светила, то </w:t>
      </w:r>
      <w:proofErr w:type="gramStart"/>
      <w:r w:rsidRPr="00E478A9">
        <w:rPr>
          <w:color w:val="0C4464"/>
          <w:sz w:val="28"/>
          <w:szCs w:val="28"/>
          <w:shd w:val="clear" w:color="auto" w:fill="EFDDA9"/>
        </w:rPr>
        <w:t>получаются  наблюдаемые</w:t>
      </w:r>
      <w:proofErr w:type="gramEnd"/>
      <w:r w:rsidRPr="00E478A9">
        <w:rPr>
          <w:color w:val="0C4464"/>
          <w:sz w:val="28"/>
          <w:szCs w:val="28"/>
          <w:shd w:val="clear" w:color="auto" w:fill="EFDDA9"/>
        </w:rPr>
        <w:t xml:space="preserve"> у этих светил явления. Кроме того, последовательность и величины светил, все сферы и даже само небо окажутся так связанными, что ничего нельзя будет переставить ни в какой части, не произведя путаницы в остальных частях и во всей Вселенной. Поэтому в изложении моего произведения я принял порядок: в первой книге я опишу положения всех сфер вместе с теми движениями Земли, которые я ей приписываю; таким образом, эта книга будет содержать как бы общую конституцию Вселенной. В прочих книгах движения остальных светил и всех орбит я буду относить к движению Земли</w:t>
      </w:r>
    </w:p>
    <w:p w14:paraId="6DFA93CB" w14:textId="77777777" w:rsidR="006029BE" w:rsidRPr="00E478A9" w:rsidRDefault="006029BE" w:rsidP="006029BE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78A9">
        <w:rPr>
          <w:color w:val="222222"/>
          <w:sz w:val="28"/>
          <w:szCs w:val="28"/>
        </w:rPr>
        <w:t>Не существует единого центра для всех небесных орбит или сфер.</w:t>
      </w:r>
    </w:p>
    <w:p w14:paraId="4104CC35" w14:textId="77777777" w:rsidR="006029BE" w:rsidRPr="00E478A9" w:rsidRDefault="006029BE" w:rsidP="006029BE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78A9">
        <w:rPr>
          <w:color w:val="222222"/>
          <w:sz w:val="28"/>
          <w:szCs w:val="28"/>
        </w:rPr>
        <w:t>* Центр Земли является не центром мира, а лишь центром тяготения и лунной орбиты.</w:t>
      </w:r>
    </w:p>
    <w:p w14:paraId="701AD1A9" w14:textId="77777777" w:rsidR="006029BE" w:rsidRPr="00E478A9" w:rsidRDefault="006029BE" w:rsidP="006029BE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78A9">
        <w:rPr>
          <w:color w:val="222222"/>
          <w:sz w:val="28"/>
          <w:szCs w:val="28"/>
        </w:rPr>
        <w:t>* Все сферы движутся вокруг Солнца, как вокруг своего центра, вследствие чего Солнце является центром всего мира.</w:t>
      </w:r>
    </w:p>
    <w:p w14:paraId="4FEA3A61" w14:textId="77777777" w:rsidR="006029BE" w:rsidRPr="00E478A9" w:rsidRDefault="006029BE" w:rsidP="006029BE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78A9">
        <w:rPr>
          <w:color w:val="222222"/>
          <w:sz w:val="28"/>
          <w:szCs w:val="28"/>
        </w:rPr>
        <w:t>* Отношение расстояния от Земли до Солнца к высоте небесной тверди (то есть к расстоянию до сферы неподвижных звезд) меньше отношения радиуса Земли к расстоянию от нее до Солнца, причем, расстояние от Земли до Солнца ничтожно мало по сравнению с высотой небесной тверди.</w:t>
      </w:r>
    </w:p>
    <w:p w14:paraId="67CE69FC" w14:textId="77777777" w:rsidR="006029BE" w:rsidRPr="00E478A9" w:rsidRDefault="006029BE" w:rsidP="006029BE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78A9">
        <w:rPr>
          <w:color w:val="222222"/>
          <w:sz w:val="28"/>
          <w:szCs w:val="28"/>
        </w:rPr>
        <w:t xml:space="preserve">* Всякое движение, замечаемое у небесной тверди, связано не с каким-либо движением самой тверди, а с движением Земли. Земля же, вместе с окружающими ее стихиями (воздухом и водой) совершает в течение суток полный оборот вокруг своих неизменных </w:t>
      </w:r>
      <w:proofErr w:type="gramStart"/>
      <w:r w:rsidRPr="00E478A9">
        <w:rPr>
          <w:color w:val="222222"/>
          <w:sz w:val="28"/>
          <w:szCs w:val="28"/>
        </w:rPr>
        <w:t>полюсов, в то время, как</w:t>
      </w:r>
      <w:proofErr w:type="gramEnd"/>
      <w:r w:rsidRPr="00E478A9">
        <w:rPr>
          <w:color w:val="222222"/>
          <w:sz w:val="28"/>
          <w:szCs w:val="28"/>
        </w:rPr>
        <w:t xml:space="preserve"> твердь небесная и расположенное на ней небо, остаются неподвижными.</w:t>
      </w:r>
    </w:p>
    <w:p w14:paraId="74C4E513" w14:textId="77777777" w:rsidR="006029BE" w:rsidRPr="00E478A9" w:rsidRDefault="006029BE" w:rsidP="006029BE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78A9">
        <w:rPr>
          <w:color w:val="222222"/>
          <w:sz w:val="28"/>
          <w:szCs w:val="28"/>
        </w:rPr>
        <w:t>* То, что кажется нам движением Солнца, на самом деле связано с движениями Земли и нашей сферы, вместе с которой мы обращаемся вокруг Солнца, как всякая другая планета. Таким образом, Земля обладает более чем одним движением.</w:t>
      </w:r>
    </w:p>
    <w:p w14:paraId="409505C2" w14:textId="77777777" w:rsidR="006029BE" w:rsidRPr="00E478A9" w:rsidRDefault="006029BE" w:rsidP="006029BE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E478A9">
        <w:rPr>
          <w:color w:val="222222"/>
          <w:sz w:val="28"/>
          <w:szCs w:val="28"/>
        </w:rPr>
        <w:t>* Кажущиеся прямые и попятные движения планет, обусловлены не их движениями, а движением Земли. Следовательно, одного лишь движения самой Земли достаточно для объяснения многих кажущихся неравномерностей на небе.</w:t>
      </w:r>
    </w:p>
    <w:p w14:paraId="300AC70F" w14:textId="77777777" w:rsidR="006029BE" w:rsidRDefault="006029BE" w:rsidP="006029B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478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Таким образом всего тридцати четырех кругов достаточно для объяснения устройства Вселенной и всего хоровода планет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01DEA3FF" w14:textId="28834D49" w:rsidR="00E368A6" w:rsidRDefault="00E368A6" w:rsidP="006029BE">
      <w:pPr>
        <w:tabs>
          <w:tab w:val="left" w:pos="1459"/>
        </w:tabs>
        <w:spacing w:after="0"/>
        <w:rPr>
          <w:rFonts w:ascii="Times New Roman" w:hAnsi="Times New Roman"/>
          <w:sz w:val="24"/>
          <w:szCs w:val="24"/>
        </w:rPr>
      </w:pPr>
    </w:p>
    <w:p w14:paraId="5546254F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F121FF7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51B69D9" w14:textId="77777777" w:rsidR="006029BE" w:rsidRPr="009E286F" w:rsidRDefault="006029BE" w:rsidP="006029BE">
      <w:pPr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proofErr w:type="gramStart"/>
      <w:r w:rsidRPr="00C440CC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О  вращении</w:t>
      </w:r>
      <w:proofErr w:type="gramEnd"/>
      <w:r w:rsidRPr="00C440CC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небесных тел</w:t>
      </w:r>
    </w:p>
    <w:p w14:paraId="77B8676C" w14:textId="77777777" w:rsidR="006029BE" w:rsidRPr="00E478A9" w:rsidRDefault="006029BE" w:rsidP="00602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A655172">
          <v:shape id="_x0000_s1041" type="#_x0000_t80" style="position:absolute;left:0;text-align:left;margin-left:-6.3pt;margin-top:582.6pt;width:483pt;height:69.25pt;z-index:251675648">
            <v:textbox>
              <w:txbxContent>
                <w:p w14:paraId="74B4A3E3" w14:textId="77777777" w:rsidR="006029BE" w:rsidRPr="001546D9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546D9">
                    <w:rPr>
                      <w:rFonts w:ascii="Times New Roman" w:hAnsi="Times New Roman" w:cs="Times New Roman"/>
                      <w:sz w:val="40"/>
                      <w:szCs w:val="40"/>
                    </w:rPr>
                    <w:t>УСТРОЙСТВО ВСЕЛЕННОЙ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BF2525E">
          <v:shape id="_x0000_s1040" type="#_x0000_t80" style="position:absolute;left:0;text-align:left;margin-left:-6.3pt;margin-top:506.85pt;width:488.25pt;height:59.1pt;z-index:251674624">
            <v:textbox style="mso-next-textbox:#_x0000_s1040">
              <w:txbxContent>
                <w:p w14:paraId="0D7189BD" w14:textId="77777777" w:rsidR="006029BE" w:rsidRPr="00F11688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11688"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ДВИЖЕНИЕ СОЛНЦА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A4E8C5B">
          <v:shape id="_x0000_s1039" type="#_x0000_t80" style="position:absolute;left:0;text-align:left;margin-left:-6.3pt;margin-top:425.15pt;width:488.25pt;height:65.55pt;z-index:251673600">
            <v:textbox style="mso-next-textbox:#_x0000_s1039">
              <w:txbxContent>
                <w:p w14:paraId="27D067C2" w14:textId="77777777" w:rsidR="006029BE" w:rsidRPr="00A3787B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ДВИЖЕНИЕ ЗЕМЛИ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26B5F57">
          <v:shape id="_x0000_s1038" type="#_x0000_t80" style="position:absolute;left:0;text-align:left;margin-left:-6.3pt;margin-top:343.5pt;width:488.25pt;height:58.6pt;z-index:251672576">
            <v:textbox style="mso-next-textbox:#_x0000_s1038">
              <w:txbxContent>
                <w:p w14:paraId="28050740" w14:textId="77777777" w:rsidR="006029BE" w:rsidRPr="00A3787B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ДВИЖЕНИЕ СФЕР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C35761B">
          <v:shape id="_x0000_s1037" type="#_x0000_t80" style="position:absolute;left:0;text-align:left;margin-left:-6.3pt;margin-top:261.75pt;width:488.25pt;height:63.85pt;z-index:251671552">
            <v:textbox style="mso-next-textbox:#_x0000_s1037">
              <w:txbxContent>
                <w:p w14:paraId="1D9A2F64" w14:textId="77777777" w:rsidR="006029BE" w:rsidRPr="00A3787B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ЗЕМЛЯ КАК ЦЕНТР ТЯГОТЕНИЯ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A00BA0F">
          <v:shape id="_x0000_s1036" type="#_x0000_t80" style="position:absolute;left:0;text-align:left;margin-left:-6.3pt;margin-top:168.9pt;width:488.25pt;height:66.35pt;z-index:251670528">
            <v:textbox style="mso-next-textbox:#_x0000_s1036">
              <w:txbxContent>
                <w:p w14:paraId="36886CE5" w14:textId="77777777" w:rsidR="006029BE" w:rsidRPr="00A3787B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3787B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ПОЛОЖЕНИЕ СФЕР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8EE9988">
          <v:shape id="_x0000_s1035" type="#_x0000_t80" style="position:absolute;left:0;text-align:left;margin-left:-6.3pt;margin-top:87.15pt;width:488.25pt;height:57.75pt;z-index:251669504">
            <v:textbox style="mso-next-textbox:#_x0000_s1035">
              <w:txbxContent>
                <w:p w14:paraId="14E7B80F" w14:textId="77777777" w:rsidR="006029BE" w:rsidRPr="00A3787B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3787B">
                    <w:rPr>
                      <w:rFonts w:ascii="Times New Roman" w:hAnsi="Times New Roman" w:cs="Times New Roman"/>
                      <w:sz w:val="40"/>
                      <w:szCs w:val="40"/>
                    </w:rPr>
                    <w:t>ЯВЛЕНИЯ СВЕТИЛ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484C635">
          <v:shape id="_x0000_s1034" type="#_x0000_t80" style="position:absolute;left:0;text-align:left;margin-left:-6.3pt;margin-top:5.45pt;width:488.25pt;height:53.2pt;z-index:251668480">
            <v:textbox>
              <w:txbxContent>
                <w:p w14:paraId="6FD56F4A" w14:textId="77777777" w:rsidR="006029BE" w:rsidRPr="00E478A9" w:rsidRDefault="006029BE" w:rsidP="006029B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478A9">
                    <w:rPr>
                      <w:rFonts w:ascii="Times New Roman" w:hAnsi="Times New Roman" w:cs="Times New Roman"/>
                      <w:sz w:val="40"/>
                      <w:szCs w:val="40"/>
                    </w:rPr>
                    <w:t>КРУГОВЫЕ ДВИЖЕНИЯ ЗЕМЛИ</w:t>
                  </w:r>
                </w:p>
              </w:txbxContent>
            </v:textbox>
          </v:shape>
        </w:pict>
      </w:r>
    </w:p>
    <w:p w14:paraId="75613685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D758CD2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1A81B8D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93599BB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8578CE7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1C53808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6037B00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E927EA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511835E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BE9778D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69C443A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3F21D0A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A50FCC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FFE003C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E5BE280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60D2723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1A32D01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C02372F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C0BEC47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074305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46F5D8F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F651CA0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50812B3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1C21825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E25295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2AFF002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2974ACE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11D7EA7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390A0E4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E790499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3B23D24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47E08CEE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C8B7429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CF3F95F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6B29F5C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D984AD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67BD959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484DEA7F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029E8B2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2D0D759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0E22D59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FF29C21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95C6DF1" w14:textId="0F0AF1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39F262C2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2C38CC3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42FBD7FA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52996211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6154149E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71A7E78F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516B43F2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1B1A8371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6331486F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74B4C7FA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5668B31C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09AC2B97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D110158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006D5D5F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7EA3B52A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6969FA2D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1AF87B6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65F61227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C23557C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62933E6D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45CEC745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8BF7C95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551B23CA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0D38D70D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589EB8F5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5C2A616C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60E864F1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4E75634B" w14:textId="77777777" w:rsidR="009B4143" w:rsidRDefault="009B4143" w:rsidP="009B414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70E1C53C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058760D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CB58FE2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C5DD60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6E88703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19047F7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4725D2AE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110321C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55F07EE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9C0124D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88AC97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F5FF4F4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F45384B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D8D4E44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100694E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7D4D70A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B4A5E4A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F103DE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D23E564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45240DC3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330C2EA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0B25303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427894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BCA7E4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25B2B9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EA3B909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9FE7A2B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2A1A3C1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E13FEAC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01E0B57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BA5D003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329E0E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8A5C14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9F4A5F2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98F16FF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1720590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E4C1F62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95CC3AD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6CB8BDB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9C11964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FF7DA15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2763FC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D79A191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E37FD3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4F9C9AC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DBAA924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CF7CC3B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962BA8B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B9B286F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A6AFE2C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5A59B4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D42BC9A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44A1033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485C4D7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814BF60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EFE83FD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51A7101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26E0303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176672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6600D93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DF58209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4E8A97F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5F4D2F2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C4D5D31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EFCDB0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56B2DD4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4BC9DDC7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A4E0B3D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F11E4DF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C862451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12C0115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0324B50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47FF6E2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C2F0621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30B19E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BED545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4AC9418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5E3D387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036A2B5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B0CCA3A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4B6F00E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292432E3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6CC0F438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41660CAB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300CD92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0DB1E86" w14:textId="77777777" w:rsidR="009B4143" w:rsidRDefault="009B4143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012ED546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7CB899B2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50ED3581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372A7433" w14:textId="77777777" w:rsidR="00E368A6" w:rsidRDefault="00E368A6" w:rsidP="00CE77AE">
      <w:pPr>
        <w:spacing w:after="0"/>
        <w:rPr>
          <w:rFonts w:ascii="Times New Roman" w:hAnsi="Times New Roman"/>
          <w:sz w:val="24"/>
          <w:szCs w:val="24"/>
        </w:rPr>
      </w:pPr>
    </w:p>
    <w:p w14:paraId="1C4DCC5F" w14:textId="77777777" w:rsidR="00FE4877" w:rsidRPr="00CE77AE" w:rsidRDefault="00FE4877" w:rsidP="00CE77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4877" w:rsidRPr="00CE77AE" w:rsidSect="00E368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219B"/>
    <w:multiLevelType w:val="hybridMultilevel"/>
    <w:tmpl w:val="613C91C0"/>
    <w:lvl w:ilvl="0" w:tplc="EB62C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8327F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BA35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5A39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A9488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7B62E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9E2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F2C1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E260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34E15"/>
    <w:multiLevelType w:val="hybridMultilevel"/>
    <w:tmpl w:val="9508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84A6E"/>
    <w:multiLevelType w:val="hybridMultilevel"/>
    <w:tmpl w:val="5AD8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755DB"/>
    <w:multiLevelType w:val="hybridMultilevel"/>
    <w:tmpl w:val="A064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586"/>
    <w:rsid w:val="00211BB0"/>
    <w:rsid w:val="00222288"/>
    <w:rsid w:val="006029BE"/>
    <w:rsid w:val="00742586"/>
    <w:rsid w:val="009B4143"/>
    <w:rsid w:val="00A470EF"/>
    <w:rsid w:val="00B016AB"/>
    <w:rsid w:val="00BF26BF"/>
    <w:rsid w:val="00C224F6"/>
    <w:rsid w:val="00CE77AE"/>
    <w:rsid w:val="00D64F84"/>
    <w:rsid w:val="00E368A6"/>
    <w:rsid w:val="00F66D05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2A4DDDF"/>
  <w15:docId w15:val="{902B5E5D-DCCF-4CAA-9E9F-93DA8165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42586"/>
    <w:pPr>
      <w:spacing w:after="0" w:line="240" w:lineRule="auto"/>
    </w:pPr>
  </w:style>
  <w:style w:type="paragraph" w:styleId="a5">
    <w:name w:val="Body Text"/>
    <w:basedOn w:val="a"/>
    <w:link w:val="a6"/>
    <w:semiHidden/>
    <w:rsid w:val="0074258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4258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BB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0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Home</cp:lastModifiedBy>
  <cp:revision>4</cp:revision>
  <cp:lastPrinted>2019-03-01T07:41:00Z</cp:lastPrinted>
  <dcterms:created xsi:type="dcterms:W3CDTF">2016-12-15T14:28:00Z</dcterms:created>
  <dcterms:modified xsi:type="dcterms:W3CDTF">2024-07-27T09:57:00Z</dcterms:modified>
</cp:coreProperties>
</file>