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85C8" w14:textId="77D4290D" w:rsidR="003C0E05" w:rsidRPr="005A6D5D" w:rsidRDefault="003C0E05" w:rsidP="003C0E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3EE5E3" w14:textId="77777777" w:rsidR="003C0E05" w:rsidRDefault="003C0E05" w:rsidP="003C0E05">
      <w:pPr>
        <w:ind w:firstLine="708"/>
      </w:pPr>
    </w:p>
    <w:p w14:paraId="7C2AFBCD" w14:textId="31B99C9B" w:rsidR="00DF51CC" w:rsidRPr="00E544C6" w:rsidRDefault="00DF51CC" w:rsidP="008B451D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E544C6">
        <w:rPr>
          <w:rFonts w:ascii="Times New Roman" w:hAnsi="Times New Roman" w:cs="Times New Roman"/>
          <w:b/>
          <w:bCs/>
          <w:sz w:val="40"/>
          <w:szCs w:val="40"/>
        </w:rPr>
        <w:t>Домашнее задание: перезагрузка</w:t>
      </w:r>
    </w:p>
    <w:p w14:paraId="42CA1AF2" w14:textId="5DE686DC" w:rsidR="008B451D" w:rsidRDefault="00DF51CC" w:rsidP="008B45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о домашнем задании хочется начать с опроса детей и родителей.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C746D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F191D81" wp14:editId="750768E0">
            <wp:extent cx="4572635" cy="3432175"/>
            <wp:effectExtent l="0" t="0" r="0" b="0"/>
            <wp:docPr id="55445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3D8BC" w14:textId="54B7A5DC" w:rsidR="00C746D1" w:rsidRDefault="00C746D1" w:rsidP="008B45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752CFE" w14:textId="08C71772" w:rsidR="008B451D" w:rsidRPr="005A6D5D" w:rsidRDefault="00C746D1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таких результатов хочется спросить: «</w:t>
      </w:r>
      <w:r w:rsidR="008B451D" w:rsidRPr="005A6D5D">
        <w:rPr>
          <w:rFonts w:ascii="Times New Roman" w:hAnsi="Times New Roman" w:cs="Times New Roman"/>
          <w:sz w:val="28"/>
          <w:szCs w:val="28"/>
        </w:rPr>
        <w:t>Для чего?</w:t>
      </w:r>
      <w:r>
        <w:rPr>
          <w:rFonts w:ascii="Times New Roman" w:hAnsi="Times New Roman" w:cs="Times New Roman"/>
          <w:sz w:val="28"/>
          <w:szCs w:val="28"/>
        </w:rPr>
        <w:t xml:space="preserve"> С какой целью учителя задают домашнее задание?»</w:t>
      </w:r>
    </w:p>
    <w:p w14:paraId="0C4BFB78" w14:textId="77777777" w:rsidR="008B451D" w:rsidRDefault="008B451D" w:rsidP="008B451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6D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Домашняя работа – это самостоятельная учебная работа без непосредственного руководства и помощи учителя. </w:t>
      </w:r>
    </w:p>
    <w:p w14:paraId="59FAF359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56857C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b/>
          <w:bCs/>
          <w:sz w:val="28"/>
          <w:szCs w:val="28"/>
        </w:rPr>
        <w:t>Формирование самостоятельности в учебно-познавательной деятельности – одна из ведущих функций домашней работы.</w:t>
      </w:r>
      <w:r w:rsidRPr="005A6D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BABF5" w14:textId="5296906E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>Сколько</w:t>
      </w:r>
      <w:r w:rsidR="00C746D1">
        <w:rPr>
          <w:rFonts w:ascii="Times New Roman" w:hAnsi="Times New Roman" w:cs="Times New Roman"/>
          <w:sz w:val="28"/>
          <w:szCs w:val="28"/>
        </w:rPr>
        <w:t xml:space="preserve"> задавать</w:t>
      </w:r>
      <w:r w:rsidRPr="005A6D5D">
        <w:rPr>
          <w:rFonts w:ascii="Times New Roman" w:hAnsi="Times New Roman" w:cs="Times New Roman"/>
          <w:sz w:val="28"/>
          <w:szCs w:val="28"/>
        </w:rPr>
        <w:t>?</w:t>
      </w:r>
    </w:p>
    <w:p w14:paraId="1F109B8A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6D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Новые нормы СанПиН </w:t>
      </w:r>
      <w:r w:rsidRPr="005A6D5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для школьников</w:t>
      </w:r>
    </w:p>
    <w:p w14:paraId="5B2BC630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14:paraId="395EFD19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 xml:space="preserve">во  </w:t>
      </w:r>
      <w:r w:rsidRPr="005A6D5D">
        <w:rPr>
          <w:rFonts w:ascii="Times New Roman" w:hAnsi="Times New Roman" w:cs="Times New Roman"/>
          <w:b/>
          <w:bCs/>
          <w:sz w:val="28"/>
          <w:szCs w:val="28"/>
        </w:rPr>
        <w:t xml:space="preserve">2 - 3 </w:t>
      </w:r>
      <w:r w:rsidRPr="005A6D5D">
        <w:rPr>
          <w:rFonts w:ascii="Times New Roman" w:hAnsi="Times New Roman" w:cs="Times New Roman"/>
          <w:sz w:val="28"/>
          <w:szCs w:val="28"/>
        </w:rPr>
        <w:t xml:space="preserve">классах - </w:t>
      </w:r>
      <w:r w:rsidRPr="005A6D5D">
        <w:rPr>
          <w:rFonts w:ascii="Times New Roman" w:hAnsi="Times New Roman" w:cs="Times New Roman"/>
          <w:b/>
          <w:bCs/>
          <w:sz w:val="28"/>
          <w:szCs w:val="28"/>
        </w:rPr>
        <w:t xml:space="preserve">1,5 ч., </w:t>
      </w:r>
    </w:p>
    <w:p w14:paraId="0C2083DF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 xml:space="preserve">в    </w:t>
      </w:r>
      <w:r w:rsidRPr="005A6D5D">
        <w:rPr>
          <w:rFonts w:ascii="Times New Roman" w:hAnsi="Times New Roman" w:cs="Times New Roman"/>
          <w:b/>
          <w:bCs/>
          <w:sz w:val="28"/>
          <w:szCs w:val="28"/>
        </w:rPr>
        <w:t xml:space="preserve">4 - 5 </w:t>
      </w:r>
      <w:r w:rsidRPr="005A6D5D">
        <w:rPr>
          <w:rFonts w:ascii="Times New Roman" w:hAnsi="Times New Roman" w:cs="Times New Roman"/>
          <w:sz w:val="28"/>
          <w:szCs w:val="28"/>
        </w:rPr>
        <w:t xml:space="preserve">классах - </w:t>
      </w:r>
      <w:r w:rsidRPr="005A6D5D">
        <w:rPr>
          <w:rFonts w:ascii="Times New Roman" w:hAnsi="Times New Roman" w:cs="Times New Roman"/>
          <w:b/>
          <w:bCs/>
          <w:sz w:val="28"/>
          <w:szCs w:val="28"/>
        </w:rPr>
        <w:t>2 ч.,</w:t>
      </w:r>
    </w:p>
    <w:p w14:paraId="566FC90B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 xml:space="preserve">в    </w:t>
      </w:r>
      <w:r w:rsidRPr="005A6D5D">
        <w:rPr>
          <w:rFonts w:ascii="Times New Roman" w:hAnsi="Times New Roman" w:cs="Times New Roman"/>
          <w:b/>
          <w:bCs/>
          <w:sz w:val="28"/>
          <w:szCs w:val="28"/>
        </w:rPr>
        <w:t xml:space="preserve">6 - 8 </w:t>
      </w:r>
      <w:r w:rsidRPr="005A6D5D">
        <w:rPr>
          <w:rFonts w:ascii="Times New Roman" w:hAnsi="Times New Roman" w:cs="Times New Roman"/>
          <w:sz w:val="28"/>
          <w:szCs w:val="28"/>
        </w:rPr>
        <w:t xml:space="preserve">классах - </w:t>
      </w:r>
      <w:r w:rsidRPr="005A6D5D">
        <w:rPr>
          <w:rFonts w:ascii="Times New Roman" w:hAnsi="Times New Roman" w:cs="Times New Roman"/>
          <w:b/>
          <w:bCs/>
          <w:sz w:val="28"/>
          <w:szCs w:val="28"/>
        </w:rPr>
        <w:t>2,5 ч.</w:t>
      </w:r>
      <w:r w:rsidRPr="005A6D5D">
        <w:rPr>
          <w:rFonts w:ascii="Times New Roman" w:hAnsi="Times New Roman" w:cs="Times New Roman"/>
          <w:sz w:val="28"/>
          <w:szCs w:val="28"/>
        </w:rPr>
        <w:t>,</w:t>
      </w:r>
    </w:p>
    <w:p w14:paraId="19808C55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 xml:space="preserve">в    </w:t>
      </w:r>
      <w:r w:rsidRPr="005A6D5D">
        <w:rPr>
          <w:rFonts w:ascii="Times New Roman" w:hAnsi="Times New Roman" w:cs="Times New Roman"/>
          <w:b/>
          <w:bCs/>
          <w:sz w:val="28"/>
          <w:szCs w:val="28"/>
        </w:rPr>
        <w:t>9 - 11</w:t>
      </w:r>
      <w:r w:rsidRPr="005A6D5D">
        <w:rPr>
          <w:rFonts w:ascii="Times New Roman" w:hAnsi="Times New Roman" w:cs="Times New Roman"/>
          <w:sz w:val="28"/>
          <w:szCs w:val="28"/>
        </w:rPr>
        <w:t xml:space="preserve"> классах - </w:t>
      </w:r>
      <w:r w:rsidRPr="005A6D5D">
        <w:rPr>
          <w:rFonts w:ascii="Times New Roman" w:hAnsi="Times New Roman" w:cs="Times New Roman"/>
          <w:b/>
          <w:bCs/>
          <w:sz w:val="28"/>
          <w:szCs w:val="28"/>
        </w:rPr>
        <w:t>до 3,5 ч</w:t>
      </w:r>
    </w:p>
    <w:p w14:paraId="73944A7B" w14:textId="77777777" w:rsidR="008B451D" w:rsidRPr="00344630" w:rsidRDefault="008B451D" w:rsidP="008B45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4630">
        <w:rPr>
          <w:rFonts w:ascii="Times New Roman" w:hAnsi="Times New Roman" w:cs="Times New Roman"/>
          <w:b/>
          <w:bCs/>
          <w:sz w:val="28"/>
          <w:szCs w:val="28"/>
        </w:rPr>
        <w:t>Из  11 лет школьной жизни</w:t>
      </w:r>
    </w:p>
    <w:p w14:paraId="1AFA33F7" w14:textId="77777777" w:rsidR="008B451D" w:rsidRPr="00344630" w:rsidRDefault="008B451D" w:rsidP="008B45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4630">
        <w:rPr>
          <w:rFonts w:ascii="Times New Roman" w:hAnsi="Times New Roman" w:cs="Times New Roman"/>
          <w:b/>
          <w:bCs/>
          <w:sz w:val="28"/>
          <w:szCs w:val="28"/>
        </w:rPr>
        <w:t>5312 часов (4,5 учебных года)</w:t>
      </w:r>
    </w:p>
    <w:p w14:paraId="0BA85823" w14:textId="77777777" w:rsidR="008B451D" w:rsidRDefault="008B451D" w:rsidP="008B45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4630">
        <w:rPr>
          <w:rFonts w:ascii="Times New Roman" w:hAnsi="Times New Roman" w:cs="Times New Roman"/>
          <w:b/>
          <w:bCs/>
          <w:sz w:val="28"/>
          <w:szCs w:val="28"/>
        </w:rPr>
        <w:t>отдано домашней работе</w:t>
      </w:r>
    </w:p>
    <w:p w14:paraId="690D884F" w14:textId="5FDA2C90" w:rsidR="008B451D" w:rsidRPr="008B451D" w:rsidRDefault="008B451D" w:rsidP="008B45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8E5B3" w14:textId="3D00F6EC" w:rsidR="008B451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>Признаки традиционного  домашнего задания:</w:t>
      </w:r>
    </w:p>
    <w:p w14:paraId="6960E0DC" w14:textId="77777777" w:rsidR="008B451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>1. Прошел урок – получи задание на следующий.</w:t>
      </w:r>
    </w:p>
    <w:p w14:paraId="449F5A26" w14:textId="77777777" w:rsidR="008B451D" w:rsidRPr="00344630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630">
        <w:rPr>
          <w:rFonts w:ascii="Times New Roman" w:hAnsi="Times New Roman" w:cs="Times New Roman"/>
          <w:iCs/>
          <w:sz w:val="28"/>
          <w:szCs w:val="28"/>
        </w:rPr>
        <w:t>2. 97%  учителей задают домашнее задание на каждом или почти на каждом уроке.</w:t>
      </w:r>
      <w:r w:rsidRPr="003446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5A6D5D">
        <w:rPr>
          <w:rFonts w:ascii="Times New Roman" w:hAnsi="Times New Roman" w:cs="Times New Roman"/>
          <w:sz w:val="28"/>
          <w:szCs w:val="28"/>
        </w:rPr>
        <w:t xml:space="preserve">. </w:t>
      </w:r>
      <w:r w:rsidRPr="00344630">
        <w:rPr>
          <w:rFonts w:ascii="Times New Roman" w:hAnsi="Times New Roman" w:cs="Times New Roman"/>
          <w:sz w:val="28"/>
          <w:szCs w:val="28"/>
        </w:rPr>
        <w:t>Учеников в классе много – задание одно для всех.</w:t>
      </w:r>
    </w:p>
    <w:p w14:paraId="305231CE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44630">
        <w:rPr>
          <w:rFonts w:ascii="Times New Roman" w:hAnsi="Times New Roman" w:cs="Times New Roman"/>
          <w:sz w:val="28"/>
          <w:szCs w:val="28"/>
        </w:rPr>
        <w:t>Содержание домашних заданий – те же задания из учебников, подобные тем, которые выполняли на уроке.</w:t>
      </w:r>
      <w:r w:rsidRPr="005A6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5A6D5D">
        <w:rPr>
          <w:rFonts w:ascii="Times New Roman" w:hAnsi="Times New Roman" w:cs="Times New Roman"/>
          <w:sz w:val="28"/>
          <w:szCs w:val="28"/>
        </w:rPr>
        <w:t>. Задается то, что легче проверить и оценить.</w:t>
      </w:r>
      <w:r w:rsidRPr="005A6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Pr="005A6D5D">
        <w:rPr>
          <w:rFonts w:ascii="Times New Roman" w:hAnsi="Times New Roman" w:cs="Times New Roman"/>
          <w:sz w:val="28"/>
          <w:szCs w:val="28"/>
        </w:rPr>
        <w:t>. Домашние задания учеников  1-7 классов не имеют существенной разницы.</w:t>
      </w:r>
      <w:r w:rsidRPr="005A6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Pr="005A6D5D">
        <w:rPr>
          <w:rFonts w:ascii="Times New Roman" w:hAnsi="Times New Roman" w:cs="Times New Roman"/>
          <w:sz w:val="28"/>
          <w:szCs w:val="28"/>
        </w:rPr>
        <w:t>. Домашние задания в сентябре и мае не имеют существенной разницы.</w:t>
      </w:r>
      <w:r w:rsidRPr="005A6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Pr="005A6D5D">
        <w:rPr>
          <w:rFonts w:ascii="Times New Roman" w:hAnsi="Times New Roman" w:cs="Times New Roman"/>
          <w:sz w:val="28"/>
          <w:szCs w:val="28"/>
        </w:rPr>
        <w:t>. Задания по разным предметам не согласовываются.</w:t>
      </w:r>
    </w:p>
    <w:p w14:paraId="31420ABA" w14:textId="6FF9499A" w:rsidR="008B451D" w:rsidRPr="008B451D" w:rsidRDefault="008B451D" w:rsidP="008B451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4D890C" w14:textId="4A7215EC" w:rsidR="008B451D" w:rsidRPr="005A6D5D" w:rsidRDefault="00DF51CC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Отсюда возникают </w:t>
      </w:r>
      <w:r w:rsidR="008B451D" w:rsidRPr="005A6D5D">
        <w:rPr>
          <w:rFonts w:ascii="Times New Roman" w:eastAsia="Calibri" w:hAnsi="Times New Roman" w:cs="Times New Roman"/>
          <w:sz w:val="28"/>
          <w:szCs w:val="28"/>
        </w:rPr>
        <w:t>АССОЦИАЦИИ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8B451D" w:rsidRPr="005A6D5D">
        <w:rPr>
          <w:rFonts w:ascii="Times New Roman" w:eastAsia="Calibri" w:hAnsi="Times New Roman" w:cs="Times New Roman"/>
          <w:sz w:val="28"/>
          <w:szCs w:val="28"/>
        </w:rPr>
        <w:br/>
        <w:t>1. Объёмное </w:t>
      </w:r>
      <w:r w:rsidR="008B451D" w:rsidRPr="005A6D5D">
        <w:rPr>
          <w:rFonts w:ascii="Times New Roman" w:eastAsia="Calibri" w:hAnsi="Times New Roman" w:cs="Times New Roman"/>
          <w:sz w:val="28"/>
          <w:szCs w:val="28"/>
        </w:rPr>
        <w:br/>
        <w:t>2. Скучное </w:t>
      </w:r>
      <w:r w:rsidR="008B451D" w:rsidRPr="005A6D5D">
        <w:rPr>
          <w:rFonts w:ascii="Times New Roman" w:eastAsia="Calibri" w:hAnsi="Times New Roman" w:cs="Times New Roman"/>
          <w:sz w:val="28"/>
          <w:szCs w:val="28"/>
        </w:rPr>
        <w:br/>
        <w:t>3. Однообразное</w:t>
      </w:r>
      <w:r w:rsidR="008B451D" w:rsidRPr="005A6D5D">
        <w:rPr>
          <w:rFonts w:ascii="Times New Roman" w:eastAsia="Calibri" w:hAnsi="Times New Roman" w:cs="Times New Roman"/>
          <w:sz w:val="28"/>
          <w:szCs w:val="28"/>
        </w:rPr>
        <w:br/>
        <w:t>4.Одинаковое для всех</w:t>
      </w:r>
      <w:r w:rsidR="008B451D" w:rsidRPr="005A6D5D">
        <w:rPr>
          <w:rFonts w:ascii="Times New Roman" w:eastAsia="Calibri" w:hAnsi="Times New Roman" w:cs="Times New Roman"/>
          <w:sz w:val="28"/>
          <w:szCs w:val="28"/>
        </w:rPr>
        <w:br/>
        <w:t>5. Строго обязательное</w:t>
      </w:r>
      <w:r w:rsidR="008B451D" w:rsidRPr="005A6D5D">
        <w:rPr>
          <w:rFonts w:ascii="Times New Roman" w:eastAsia="Calibri" w:hAnsi="Times New Roman" w:cs="Times New Roman"/>
          <w:sz w:val="28"/>
          <w:szCs w:val="28"/>
        </w:rPr>
        <w:br/>
        <w:t>6. Узконаправленное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6EF587" w14:textId="490C19D8" w:rsidR="00D90EAB" w:rsidRPr="00D90EAB" w:rsidRDefault="00D90EAB" w:rsidP="008B45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F69B4" w14:textId="2C78AC19" w:rsidR="008B451D" w:rsidRPr="00344630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44630">
        <w:rPr>
          <w:rFonts w:ascii="Times New Roman" w:hAnsi="Times New Roman" w:cs="Times New Roman"/>
          <w:sz w:val="28"/>
          <w:szCs w:val="28"/>
        </w:rPr>
        <w:t xml:space="preserve">Насколько разумно и целесообразно мы используем время домашней работы                  для развития ребёнка? </w:t>
      </w:r>
    </w:p>
    <w:p w14:paraId="09D6D7CA" w14:textId="77777777" w:rsidR="008B451D" w:rsidRPr="00344630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44630">
        <w:rPr>
          <w:rFonts w:ascii="Times New Roman" w:hAnsi="Times New Roman" w:cs="Times New Roman"/>
          <w:sz w:val="28"/>
          <w:szCs w:val="28"/>
        </w:rPr>
        <w:t xml:space="preserve">Какой должна стать домашняя работа ребёнка в условиях внедрения новых образовательных стандартов? </w:t>
      </w:r>
    </w:p>
    <w:p w14:paraId="1221191B" w14:textId="77777777" w:rsidR="008B451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44630">
        <w:rPr>
          <w:rFonts w:ascii="Times New Roman" w:hAnsi="Times New Roman" w:cs="Times New Roman"/>
          <w:sz w:val="28"/>
          <w:szCs w:val="28"/>
        </w:rPr>
        <w:t xml:space="preserve">Что следует изменить в практике домашней работы, чтобы превратить её в ресурс формирования самостоятельной познавательной активности школьников? </w:t>
      </w:r>
    </w:p>
    <w:p w14:paraId="64035A20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A575E2" w14:textId="4406F82D" w:rsidR="008B451D" w:rsidRPr="005A6D5D" w:rsidRDefault="00C746D1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для начала</w:t>
      </w:r>
    </w:p>
    <w:p w14:paraId="39A84D66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6D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домашней работы</w:t>
      </w:r>
    </w:p>
    <w:p w14:paraId="08AE03EC" w14:textId="77777777" w:rsidR="008B451D" w:rsidRPr="005A6D5D" w:rsidRDefault="008B451D" w:rsidP="008B451D">
      <w:pPr>
        <w:numPr>
          <w:ilvl w:val="0"/>
          <w:numId w:val="5"/>
        </w:numPr>
        <w:tabs>
          <w:tab w:val="left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 xml:space="preserve">индивидуальная; </w:t>
      </w:r>
    </w:p>
    <w:p w14:paraId="16D91B40" w14:textId="77777777" w:rsidR="008B451D" w:rsidRPr="005A6D5D" w:rsidRDefault="008B451D" w:rsidP="008B451D">
      <w:pPr>
        <w:numPr>
          <w:ilvl w:val="0"/>
          <w:numId w:val="5"/>
        </w:numPr>
        <w:tabs>
          <w:tab w:val="left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 xml:space="preserve">групповая; </w:t>
      </w:r>
    </w:p>
    <w:p w14:paraId="21F727AA" w14:textId="77777777" w:rsidR="008B451D" w:rsidRPr="005A6D5D" w:rsidRDefault="008B451D" w:rsidP="008B451D">
      <w:pPr>
        <w:numPr>
          <w:ilvl w:val="0"/>
          <w:numId w:val="5"/>
        </w:numPr>
        <w:tabs>
          <w:tab w:val="left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 xml:space="preserve">творческая; </w:t>
      </w:r>
    </w:p>
    <w:p w14:paraId="21B96E31" w14:textId="77777777" w:rsidR="008B451D" w:rsidRPr="005A6D5D" w:rsidRDefault="008B451D" w:rsidP="008B451D">
      <w:pPr>
        <w:numPr>
          <w:ilvl w:val="0"/>
          <w:numId w:val="5"/>
        </w:numPr>
        <w:tabs>
          <w:tab w:val="left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 xml:space="preserve">дифференцированная; </w:t>
      </w:r>
    </w:p>
    <w:p w14:paraId="61C50193" w14:textId="77777777" w:rsidR="008B451D" w:rsidRPr="005A6D5D" w:rsidRDefault="008B451D" w:rsidP="008B451D">
      <w:pPr>
        <w:numPr>
          <w:ilvl w:val="0"/>
          <w:numId w:val="5"/>
        </w:numPr>
        <w:tabs>
          <w:tab w:val="left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 xml:space="preserve">одна на весь класс; </w:t>
      </w:r>
    </w:p>
    <w:p w14:paraId="5DDA51F2" w14:textId="77777777" w:rsidR="008B451D" w:rsidRPr="005A6D5D" w:rsidRDefault="008B451D" w:rsidP="008B451D">
      <w:pPr>
        <w:numPr>
          <w:ilvl w:val="0"/>
          <w:numId w:val="5"/>
        </w:numPr>
        <w:tabs>
          <w:tab w:val="left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 xml:space="preserve">составление для соседа по парте. </w:t>
      </w:r>
    </w:p>
    <w:p w14:paraId="1B86A02F" w14:textId="77777777" w:rsidR="008B451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1E8BA4" w14:textId="77777777" w:rsidR="00C746D1" w:rsidRPr="00C746D1" w:rsidRDefault="00C746D1" w:rsidP="00C746D1">
      <w:pPr>
        <w:rPr>
          <w:rFonts w:ascii="Times New Roman" w:hAnsi="Times New Roman" w:cs="Times New Roman"/>
          <w:sz w:val="28"/>
          <w:szCs w:val="28"/>
        </w:rPr>
      </w:pPr>
    </w:p>
    <w:p w14:paraId="21335C70" w14:textId="77777777" w:rsidR="00C746D1" w:rsidRPr="00C746D1" w:rsidRDefault="00C746D1" w:rsidP="00C746D1">
      <w:pPr>
        <w:rPr>
          <w:rFonts w:ascii="Times New Roman" w:hAnsi="Times New Roman" w:cs="Times New Roman"/>
          <w:sz w:val="28"/>
          <w:szCs w:val="28"/>
        </w:rPr>
      </w:pPr>
    </w:p>
    <w:p w14:paraId="7819A647" w14:textId="77777777" w:rsidR="00C746D1" w:rsidRPr="00C746D1" w:rsidRDefault="00C746D1" w:rsidP="00C746D1">
      <w:pPr>
        <w:rPr>
          <w:rFonts w:ascii="Times New Roman" w:hAnsi="Times New Roman" w:cs="Times New Roman"/>
          <w:sz w:val="28"/>
          <w:szCs w:val="28"/>
        </w:rPr>
      </w:pPr>
    </w:p>
    <w:p w14:paraId="27FE7D4B" w14:textId="5F697561" w:rsidR="00C746D1" w:rsidRPr="00C746D1" w:rsidRDefault="00C746D1" w:rsidP="00C746D1">
      <w:pPr>
        <w:rPr>
          <w:rFonts w:ascii="Times New Roman" w:hAnsi="Times New Roman" w:cs="Times New Roman"/>
          <w:sz w:val="28"/>
          <w:szCs w:val="28"/>
        </w:rPr>
      </w:pPr>
    </w:p>
    <w:p w14:paraId="16BBFACD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FB679" wp14:editId="7BB830F2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6D5D">
        <w:rPr>
          <w:rFonts w:ascii="Times New Roman" w:hAnsi="Times New Roman" w:cs="Times New Roman"/>
          <w:sz w:val="28"/>
          <w:szCs w:val="28"/>
        </w:rPr>
        <w:br/>
      </w:r>
      <w:r w:rsidRPr="005A6D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AB0D1" wp14:editId="3A9E3A56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914824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30CB1C" wp14:editId="61ECD127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89535D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20B928" wp14:editId="636C1443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FD8CB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523B49" wp14:editId="21B93D68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3CE4EC" w14:textId="77777777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5891C" wp14:editId="6A19D834">
            <wp:extent cx="4572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271145" w14:textId="0BBBFDAB" w:rsidR="008B451D" w:rsidRPr="005A6D5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F2C70A" w14:textId="6A74FCAB" w:rsidR="00C746D1" w:rsidRDefault="00C746D1" w:rsidP="008B45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0EB4D" w14:textId="77777777" w:rsidR="00C746D1" w:rsidRDefault="00C746D1" w:rsidP="008B45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Какими же должны быть домашние задания?</w:t>
      </w:r>
    </w:p>
    <w:p w14:paraId="45CE4E3F" w14:textId="426D0977" w:rsidR="008B451D" w:rsidRPr="006C7BB8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Домашние задания должны</w:t>
      </w:r>
      <w:r w:rsidRPr="006C7B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9C99FC" w14:textId="77777777" w:rsidR="008B451D" w:rsidRPr="006C7BB8" w:rsidRDefault="008B451D" w:rsidP="008B451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7BB8">
        <w:rPr>
          <w:rFonts w:ascii="Times New Roman" w:hAnsi="Times New Roman" w:cs="Times New Roman"/>
          <w:sz w:val="28"/>
          <w:szCs w:val="28"/>
        </w:rPr>
        <w:t>развивать определенные качества личности: любознательность, интерес к учебе, творческие способности и др.;</w:t>
      </w:r>
    </w:p>
    <w:p w14:paraId="10CC1CE2" w14:textId="77777777" w:rsidR="008B451D" w:rsidRPr="006C7BB8" w:rsidRDefault="008B451D" w:rsidP="008B451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7BB8">
        <w:rPr>
          <w:rFonts w:ascii="Times New Roman" w:hAnsi="Times New Roman" w:cs="Times New Roman"/>
          <w:sz w:val="28"/>
          <w:szCs w:val="28"/>
        </w:rPr>
        <w:t>составлять 1</w:t>
      </w:r>
      <w:r w:rsidRPr="006C7BB8">
        <w:rPr>
          <w:rFonts w:ascii="Times New Roman" w:hAnsi="Times New Roman" w:cs="Times New Roman"/>
          <w:sz w:val="28"/>
          <w:szCs w:val="28"/>
          <w:lang w:val="en-US"/>
        </w:rPr>
        <w:t>/3</w:t>
      </w:r>
      <w:r w:rsidRPr="006C7BB8">
        <w:rPr>
          <w:rFonts w:ascii="Times New Roman" w:hAnsi="Times New Roman" w:cs="Times New Roman"/>
          <w:sz w:val="28"/>
          <w:szCs w:val="28"/>
        </w:rPr>
        <w:t xml:space="preserve"> части классной работы; </w:t>
      </w:r>
    </w:p>
    <w:p w14:paraId="017CD6C2" w14:textId="77777777" w:rsidR="008B451D" w:rsidRPr="006C7BB8" w:rsidRDefault="008B451D" w:rsidP="008B451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7BB8">
        <w:rPr>
          <w:rFonts w:ascii="Times New Roman" w:hAnsi="Times New Roman" w:cs="Times New Roman"/>
          <w:sz w:val="28"/>
          <w:szCs w:val="28"/>
        </w:rPr>
        <w:t>быть разнообразны и конкретизированы;</w:t>
      </w:r>
    </w:p>
    <w:p w14:paraId="2D477CFC" w14:textId="77777777" w:rsidR="008B451D" w:rsidRPr="006C7BB8" w:rsidRDefault="008B451D" w:rsidP="008B451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7BB8">
        <w:rPr>
          <w:rFonts w:ascii="Times New Roman" w:hAnsi="Times New Roman" w:cs="Times New Roman"/>
          <w:sz w:val="28"/>
          <w:szCs w:val="28"/>
        </w:rPr>
        <w:t>записаны в дневник;</w:t>
      </w:r>
    </w:p>
    <w:p w14:paraId="2A92A558" w14:textId="77777777" w:rsidR="008B451D" w:rsidRDefault="008B451D" w:rsidP="008B451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7BB8">
        <w:rPr>
          <w:rFonts w:ascii="Times New Roman" w:hAnsi="Times New Roman" w:cs="Times New Roman"/>
          <w:sz w:val="28"/>
          <w:szCs w:val="28"/>
        </w:rPr>
        <w:t>быть проверены и оценены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DDDF1F" w14:textId="77777777" w:rsidR="008B451D" w:rsidRPr="006C7BB8" w:rsidRDefault="008B451D" w:rsidP="008B451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7BB8">
        <w:rPr>
          <w:rFonts w:ascii="Times New Roman" w:hAnsi="Times New Roman" w:cs="Times New Roman"/>
          <w:sz w:val="28"/>
          <w:szCs w:val="28"/>
        </w:rPr>
        <w:lastRenderedPageBreak/>
        <w:t>отводить  на объяснение не менее 1–2 минут от урока;</w:t>
      </w:r>
    </w:p>
    <w:p w14:paraId="18C588A9" w14:textId="77777777" w:rsidR="008B451D" w:rsidRPr="006C7BB8" w:rsidRDefault="008B451D" w:rsidP="008B451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7BB8">
        <w:rPr>
          <w:rFonts w:ascii="Times New Roman" w:hAnsi="Times New Roman" w:cs="Times New Roman"/>
          <w:sz w:val="28"/>
          <w:szCs w:val="28"/>
        </w:rPr>
        <w:t>осуществлять инструктаж по его выполнению;</w:t>
      </w:r>
    </w:p>
    <w:p w14:paraId="6D1875D6" w14:textId="77777777" w:rsidR="008B451D" w:rsidRPr="006C7BB8" w:rsidRDefault="008B451D" w:rsidP="008B451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7BB8">
        <w:rPr>
          <w:rFonts w:ascii="Times New Roman" w:hAnsi="Times New Roman" w:cs="Times New Roman"/>
          <w:sz w:val="28"/>
          <w:szCs w:val="28"/>
        </w:rPr>
        <w:t>предупреждать учащихся о возможных затруднениях;</w:t>
      </w:r>
    </w:p>
    <w:p w14:paraId="2AD3B4DF" w14:textId="02244EEC" w:rsidR="008B451D" w:rsidRPr="00E948D6" w:rsidRDefault="008B451D" w:rsidP="00E948D6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7BB8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к подбору домашнего задания;</w:t>
      </w:r>
    </w:p>
    <w:p w14:paraId="16CEA0B0" w14:textId="77777777" w:rsidR="008B451D" w:rsidRPr="006C7BB8" w:rsidRDefault="008B451D" w:rsidP="008B451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7BB8">
        <w:rPr>
          <w:rFonts w:ascii="Times New Roman" w:hAnsi="Times New Roman" w:cs="Times New Roman"/>
          <w:sz w:val="28"/>
          <w:szCs w:val="28"/>
        </w:rPr>
        <w:t>давать задания на дом, подобные классным;</w:t>
      </w:r>
    </w:p>
    <w:p w14:paraId="0FF732F8" w14:textId="77777777" w:rsidR="008B451D" w:rsidRPr="006C7BB8" w:rsidRDefault="008B451D" w:rsidP="008B451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7BB8">
        <w:rPr>
          <w:rFonts w:ascii="Times New Roman" w:hAnsi="Times New Roman" w:cs="Times New Roman"/>
          <w:sz w:val="28"/>
          <w:szCs w:val="28"/>
        </w:rPr>
        <w:t>продумывать оптимальный объем;</w:t>
      </w:r>
    </w:p>
    <w:p w14:paraId="196AFBF5" w14:textId="77777777" w:rsidR="008B451D" w:rsidRPr="006C7BB8" w:rsidRDefault="008B451D" w:rsidP="008B451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7BB8">
        <w:rPr>
          <w:rFonts w:ascii="Times New Roman" w:hAnsi="Times New Roman" w:cs="Times New Roman"/>
          <w:sz w:val="28"/>
          <w:szCs w:val="28"/>
        </w:rPr>
        <w:t>учитывать нормы продолжительност</w:t>
      </w:r>
      <w:r>
        <w:rPr>
          <w:rFonts w:ascii="Times New Roman" w:hAnsi="Times New Roman" w:cs="Times New Roman"/>
          <w:sz w:val="28"/>
          <w:szCs w:val="28"/>
        </w:rPr>
        <w:t>и домашней подготовки д/задания</w:t>
      </w:r>
      <w:r w:rsidRPr="006C7BB8">
        <w:rPr>
          <w:rFonts w:ascii="Times New Roman" w:hAnsi="Times New Roman" w:cs="Times New Roman"/>
          <w:sz w:val="28"/>
          <w:szCs w:val="28"/>
        </w:rPr>
        <w:t>;</w:t>
      </w:r>
    </w:p>
    <w:p w14:paraId="3850B1C2" w14:textId="77777777" w:rsidR="008B451D" w:rsidRDefault="008B451D" w:rsidP="008B451D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7BB8">
        <w:rPr>
          <w:rFonts w:ascii="Times New Roman" w:hAnsi="Times New Roman" w:cs="Times New Roman"/>
          <w:sz w:val="28"/>
          <w:szCs w:val="28"/>
        </w:rPr>
        <w:t>проверять систематически домашнюю работу учащихся.</w:t>
      </w:r>
    </w:p>
    <w:p w14:paraId="24562D39" w14:textId="77777777" w:rsidR="00C746D1" w:rsidRDefault="00C746D1" w:rsidP="00C746D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09513E0" w14:textId="2FD60D3C" w:rsidR="00C746D1" w:rsidRPr="006C7BB8" w:rsidRDefault="00C746D1" w:rsidP="00C746D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AC02B75" w14:textId="52BD7321" w:rsidR="008B451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882558" wp14:editId="0E0D94BD">
            <wp:extent cx="4848225" cy="3636337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123" cy="363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FE207" w14:textId="77777777" w:rsidR="008B451D" w:rsidRDefault="008B451D" w:rsidP="008B45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9ED4B3" w14:textId="77777777" w:rsidR="008B451D" w:rsidRPr="007335A2" w:rsidRDefault="008B451D" w:rsidP="008B451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Оригинальные способы проверки домашнего задания</w:t>
      </w:r>
    </w:p>
    <w:p w14:paraId="6052ACAB" w14:textId="77777777" w:rsidR="008B451D" w:rsidRPr="007335A2" w:rsidRDefault="008B451D" w:rsidP="008B451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Дискуссия</w:t>
      </w:r>
    </w:p>
    <w:p w14:paraId="5EB70D90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ее проведения класс необходимо разбить на группы, каждая из которых будет выступать в защиту своей позиции или взгляда на проблему. Одна точка зрения может быть изложена в учебнике или справочнике, а другая, отличная от нее, может принадлежать кому-то из учеников или учителю. В дискуссии важны рассуждения и аргументы учащихся, а результатом ее станет более глубокое познание сущности изученного явления.</w:t>
      </w:r>
    </w:p>
    <w:p w14:paraId="2F90274D" w14:textId="77777777" w:rsidR="008B451D" w:rsidRPr="007335A2" w:rsidRDefault="008B451D" w:rsidP="008B451D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автору (в форме интервью)</w:t>
      </w: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409495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необычный и очень интересный способ проверки домашнего задания. Учитель предлагает ребятам придумать несколько вопросов автору открытия, изобретения, произведения, чтобы глубже познать его смысл. Отвечать на вопросы могут  наиболее подготовленные ученики, а на самые сложные из них </w:t>
      </w: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учитель. К примеру, при проверке домашнего задания по химии можно адресовать интересующие вопросы Дмитрию Ивановичу Менделееву, по физике – Исааку Нюьтону, по геометрии – Пифагору, по литературе – Федору Михайловичу Достоевскому.  </w:t>
      </w:r>
    </w:p>
    <w:p w14:paraId="7090E946" w14:textId="77777777" w:rsidR="008B451D" w:rsidRPr="007335A2" w:rsidRDefault="008B451D" w:rsidP="008B451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кроссворд</w:t>
      </w:r>
    </w:p>
    <w:p w14:paraId="025217C6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ребята увлекаются разгадыванием кроссвордов, проявляя при этом завидное упорство. Чтобы интересно проверить домашнее задание, учителю необходимо </w:t>
      </w:r>
      <w:hyperlink r:id="rId15" w:history="1">
        <w:r w:rsidRPr="007335A2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составить кроссворд</w:t>
        </w:r>
      </w:hyperlink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соответствующей теме и предложить его учащимся. Особенно дети любят </w:t>
      </w:r>
      <w:hyperlink r:id="rId16" w:history="1">
        <w:r w:rsidRPr="007335A2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интерактивные кроссворды</w:t>
        </w:r>
      </w:hyperlink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можно разгадывать всем классом</w:t>
      </w: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266A56D" w14:textId="77777777" w:rsidR="008B451D" w:rsidRPr="007335A2" w:rsidRDefault="008B451D" w:rsidP="008B451D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Неожиданные вопросы</w:t>
      </w:r>
    </w:p>
    <w:p w14:paraId="56E51DAA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учителя сформулировать вопрос по-иному, нежели в учебнике после параграфа. Если ученик добросовестно подготовился к уроку, затруднений с ответом у него не возникнет, а определенное разнообразие в процесс проверки будет внесено.     </w:t>
      </w:r>
    </w:p>
    <w:p w14:paraId="2EAFF626" w14:textId="77777777" w:rsidR="008B451D" w:rsidRPr="007335A2" w:rsidRDefault="008B451D" w:rsidP="008B451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Рецензия на устный ответ</w:t>
      </w:r>
    </w:p>
    <w:p w14:paraId="2F82DF28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предлагается выслушать ответ одноклассника,  подготовить и выступить с устной рецензией на него (с учетом достоинств и недостатков, внесением дополнений и уточнений).</w:t>
      </w:r>
    </w:p>
    <w:p w14:paraId="4AB7C2B8" w14:textId="77777777" w:rsidR="008B451D" w:rsidRPr="007335A2" w:rsidRDefault="008B451D" w:rsidP="008B451D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Взаимная проверка</w:t>
      </w:r>
    </w:p>
    <w:p w14:paraId="06B5E7BC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письменного домашнего задания по химии, русскому или английскому языку, математике можно предложить  ученикам обменяться тетрадями с соседом по парте, проверить выполнение заданий, поставить оценку и рассказать о допущенных ошибках, обсудив спорные вопросы.     </w:t>
      </w:r>
    </w:p>
    <w:p w14:paraId="0B87D770" w14:textId="77777777" w:rsidR="008B451D" w:rsidRPr="007335A2" w:rsidRDefault="008B451D" w:rsidP="008B451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Краткие письменные ответы</w:t>
      </w:r>
    </w:p>
    <w:p w14:paraId="7560A9BE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устного опроса учитель просит отвечать на несложные вопросы по теме письменно. При этом ответ должен состоять из двух-трех слов. Такое задание помогает лучшему усвоению учащимися теоретических знаний.   </w:t>
      </w:r>
    </w:p>
    <w:p w14:paraId="185CD7DC" w14:textId="77777777" w:rsidR="008B451D" w:rsidRPr="007335A2" w:rsidRDefault="008B451D" w:rsidP="008B451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Сверка с проектором</w:t>
      </w:r>
    </w:p>
    <w:p w14:paraId="3CD1D3E3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вариант выполнения домашнего задания выводится учителем на экран проектора. Ученики сверяются с ним, исправляют допущенные ошибки, получая по ходу необходимые комментарии от учителя или одноклассников.  </w:t>
      </w:r>
    </w:p>
    <w:p w14:paraId="58BA7172" w14:textId="77777777" w:rsidR="008B451D" w:rsidRPr="007335A2" w:rsidRDefault="008B451D" w:rsidP="008B451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организации устного опроса</w:t>
      </w:r>
    </w:p>
    <w:p w14:paraId="039F1548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домашнего задания путем опроса учащихся – традиционный и наиболее популярный способ. Нередко его используют, чтобы найти пробелы или недостатки в знаниях, забывая о главной задаче опроса – поддержать ученика, оказать помощь, научить. Мы подскажем, как это реализовать на практике.</w:t>
      </w:r>
    </w:p>
    <w:p w14:paraId="09003018" w14:textId="77777777" w:rsidR="008B451D" w:rsidRPr="007335A2" w:rsidRDefault="008B451D" w:rsidP="008B451D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Опрос-светофор</w:t>
      </w:r>
    </w:p>
    <w:p w14:paraId="6741C063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случае в качестве светофора выступает длинная картонная полоска красного цвета с одной стороны и зеленого – с другой. Обращенная к учителю зеленая сторона свидетельствует о готовности ученика к ответу на поставленный вопрос («Знаю!»), красная – о том, что ученик не готов ответить («Не знаю!»). Если на вопросы базового уровня ученик показывает красную </w:t>
      </w: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сторону, - это сигнал тревоги для учителя. Это двойка, которую ученик сам себе поставил. Можно задавать и творческие вопросы, при этом красный сигнал означает «Не хочу отвечать!», а зеленый – «Хочу ответить!».</w:t>
      </w:r>
    </w:p>
    <w:p w14:paraId="34AB11C7" w14:textId="77777777" w:rsidR="008B451D" w:rsidRPr="007335A2" w:rsidRDefault="008B451D" w:rsidP="008B451D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Программируемый опрос</w:t>
      </w:r>
    </w:p>
    <w:p w14:paraId="21D5DF34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ученику необходимо выбрать правильный ответ из тех, которые предлагает учитель. Такая форма работы при устном опросе используется редко. И совершенно напрасно. Ведь в столкновении разных мнений учащихся «плавится» непонимание. Учитель может стать на защиту неверного ответа, чтобы дать ребятам возможность поспорить.  </w:t>
      </w:r>
    </w:p>
    <w:p w14:paraId="24E0948D" w14:textId="77777777" w:rsidR="008B451D" w:rsidRPr="007335A2" w:rsidRDefault="008B451D" w:rsidP="008B451D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Тихий опрос</w:t>
      </w:r>
    </w:p>
    <w:p w14:paraId="56AFA3B6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негромко беседует с одним или несколькими учениками, а весь класс выполняет другое задание.</w:t>
      </w:r>
    </w:p>
    <w:p w14:paraId="2B2869B1" w14:textId="77777777" w:rsidR="008B451D" w:rsidRPr="007335A2" w:rsidRDefault="008B451D" w:rsidP="008B451D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Опросная цепочка</w:t>
      </w:r>
    </w:p>
    <w:p w14:paraId="486B6658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способ опроса рекомендуется применять для получения развернутого и логически связного ответа. При этом один ученик начинает ответ, учитель в любом месте жестом прерывает его и предлагает продолжить мысль другому ученику.     </w:t>
      </w:r>
    </w:p>
    <w:p w14:paraId="5B421CE7" w14:textId="77777777" w:rsidR="008B451D" w:rsidRPr="007335A2" w:rsidRDefault="008B451D" w:rsidP="008B451D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«защиты»</w:t>
      </w:r>
    </w:p>
    <w:p w14:paraId="125BA914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для неподготовленных учеников и находится всегда в одном и том же месте. Ученик, который не готов к уроку, вписывает свою фамилию в защитный лист и может быть уверен, что его сегодня не будут спрашивать. Задача учителя – держать ситуацию под контролем.  </w:t>
      </w:r>
    </w:p>
    <w:p w14:paraId="4CB075D5" w14:textId="77777777" w:rsidR="008B451D" w:rsidRPr="007335A2" w:rsidRDefault="008B451D" w:rsidP="008B451D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«Похлопаем-потопаем»</w:t>
      </w:r>
    </w:p>
    <w:p w14:paraId="28A55B0D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Проверяя домашнее задание, педагог задает вопросы и предлагает варианты ответов к ним. В случае правильного ответа задача детей – похлопать в ладоши, если же ответ неверный – потопать ножками. Эта игра – отличная разминка и хороший способ снять напряжение в классе.</w:t>
      </w:r>
    </w:p>
    <w:p w14:paraId="554A7310" w14:textId="77777777" w:rsidR="008B451D" w:rsidRPr="007335A2" w:rsidRDefault="008B451D" w:rsidP="008B451D">
      <w:pPr>
        <w:numPr>
          <w:ilvl w:val="0"/>
          <w:numId w:val="2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«Семицветик»</w:t>
      </w:r>
    </w:p>
    <w:p w14:paraId="242D0B00" w14:textId="77777777" w:rsidR="008B451D" w:rsidRPr="007335A2" w:rsidRDefault="008B451D" w:rsidP="008B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необходимо заранее подготовить бумажные цветы с семью цветными лепестками по количеству команд. За правильный ответ по пройденной теме команда получает один лепесток. Играют до тех пор, пока и одна из команд не соберет цветок полностью.  </w:t>
      </w:r>
    </w:p>
    <w:p w14:paraId="3E571B14" w14:textId="77777777" w:rsidR="00FB3EFF" w:rsidRPr="00FB3EFF" w:rsidRDefault="00FB3EFF" w:rsidP="00FB3EFF">
      <w:pPr>
        <w:ind w:firstLine="708"/>
        <w:rPr>
          <w:sz w:val="24"/>
          <w:szCs w:val="24"/>
        </w:rPr>
      </w:pPr>
      <w:r w:rsidRPr="00FB3EFF">
        <w:rPr>
          <w:rFonts w:ascii="Times New Roman" w:hAnsi="Times New Roman" w:cs="Times New Roman"/>
          <w:sz w:val="28"/>
          <w:szCs w:val="28"/>
        </w:rPr>
        <w:t>Хочется немного остановиться на межпредметных домашних заданиях</w:t>
      </w:r>
      <w:r w:rsidRPr="00FB3EFF">
        <w:rPr>
          <w:sz w:val="24"/>
          <w:szCs w:val="24"/>
        </w:rPr>
        <w:t>.</w:t>
      </w:r>
    </w:p>
    <w:p w14:paraId="2EB69899" w14:textId="77777777" w:rsidR="00FB3EFF" w:rsidRPr="0063190D" w:rsidRDefault="00FB3EFF" w:rsidP="00FB3EFF">
      <w:pPr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b/>
          <w:bCs/>
          <w:sz w:val="28"/>
          <w:szCs w:val="28"/>
        </w:rPr>
        <w:t>Карточка 1.</w:t>
      </w:r>
      <w:r w:rsidRPr="0063190D">
        <w:rPr>
          <w:rFonts w:ascii="Times New Roman" w:hAnsi="Times New Roman" w:cs="Times New Roman"/>
          <w:sz w:val="28"/>
          <w:szCs w:val="28"/>
        </w:rPr>
        <w:t xml:space="preserve"> Узнай пословицу, изложи ее на языке биологических и технических терминов, используя данные слова:</w:t>
      </w:r>
    </w:p>
    <w:p w14:paraId="2E08E041" w14:textId="77777777" w:rsidR="00FB3EFF" w:rsidRDefault="00FB3EFF" w:rsidP="00FB3EF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6D5D">
        <w:rPr>
          <w:rFonts w:ascii="Times New Roman" w:hAnsi="Times New Roman" w:cs="Times New Roman"/>
          <w:sz w:val="28"/>
          <w:szCs w:val="28"/>
        </w:rPr>
        <w:t>риблизительно 20 г</w:t>
      </w:r>
    </w:p>
    <w:p w14:paraId="258FD9B5" w14:textId="77777777" w:rsidR="00FB3EFF" w:rsidRDefault="00FB3EFF" w:rsidP="00FB3EFF">
      <w:pPr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>продукт полукоксования твердого топлива</w:t>
      </w:r>
    </w:p>
    <w:p w14:paraId="1A9FC228" w14:textId="77777777" w:rsidR="00FB3EFF" w:rsidRDefault="00FB3EFF" w:rsidP="00FB3EFF">
      <w:pPr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>продукт переработки нектара растений</w:t>
      </w:r>
    </w:p>
    <w:p w14:paraId="7DE8445B" w14:textId="77777777" w:rsidR="00FB3EFF" w:rsidRDefault="00FB3EFF" w:rsidP="00FB3EFF">
      <w:pPr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6D5D">
        <w:rPr>
          <w:rFonts w:ascii="Times New Roman" w:hAnsi="Times New Roman" w:cs="Times New Roman"/>
          <w:sz w:val="28"/>
          <w:szCs w:val="28"/>
        </w:rPr>
        <w:t xml:space="preserve"> отряда перепончатокрылых</w:t>
      </w:r>
    </w:p>
    <w:p w14:paraId="5293505E" w14:textId="77777777" w:rsidR="00FB3EFF" w:rsidRDefault="00FB3EFF" w:rsidP="00FB3EFF">
      <w:pPr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6D5D">
        <w:rPr>
          <w:rFonts w:ascii="Times New Roman" w:hAnsi="Times New Roman" w:cs="Times New Roman"/>
          <w:sz w:val="28"/>
          <w:szCs w:val="28"/>
        </w:rPr>
        <w:t xml:space="preserve"> деревянн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6D5D">
        <w:rPr>
          <w:rFonts w:ascii="Times New Roman" w:hAnsi="Times New Roman" w:cs="Times New Roman"/>
          <w:sz w:val="28"/>
          <w:szCs w:val="28"/>
        </w:rPr>
        <w:t xml:space="preserve"> емкост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787F02FB" w14:textId="77777777" w:rsidR="00FB3EFF" w:rsidRPr="0061797A" w:rsidRDefault="00FB3EFF" w:rsidP="00FB3EFF">
      <w:pPr>
        <w:rPr>
          <w:rFonts w:ascii="Times New Roman" w:hAnsi="Times New Roman" w:cs="Times New Roman"/>
          <w:sz w:val="28"/>
          <w:szCs w:val="28"/>
        </w:rPr>
      </w:pPr>
      <w:r w:rsidRPr="00473E5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Тема: «Птицы»</w:t>
      </w:r>
    </w:p>
    <w:p w14:paraId="3BA25969" w14:textId="77777777" w:rsidR="00FB3EFF" w:rsidRPr="0063190D" w:rsidRDefault="00FB3EFF" w:rsidP="00FB3EF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Карточка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90D">
        <w:rPr>
          <w:rFonts w:ascii="Times New Roman" w:hAnsi="Times New Roman" w:cs="Times New Roman"/>
          <w:sz w:val="28"/>
          <w:szCs w:val="28"/>
        </w:rPr>
        <w:t>Найдите в стихах биологические неточности.</w:t>
      </w:r>
    </w:p>
    <w:p w14:paraId="5E4CDF4B" w14:textId="77777777" w:rsidR="00FB3EFF" w:rsidRPr="005A6D5D" w:rsidRDefault="00FB3EFF" w:rsidP="00FB3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>С.Я. Маршак:</w:t>
      </w:r>
    </w:p>
    <w:p w14:paraId="461F2B65" w14:textId="77777777" w:rsidR="00FB3EFF" w:rsidRPr="005A6D5D" w:rsidRDefault="00FB3EFF" w:rsidP="00FB3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>А это веселая птица-синица,</w:t>
      </w:r>
      <w:r w:rsidRPr="005A6D5D">
        <w:rPr>
          <w:rFonts w:ascii="Times New Roman" w:hAnsi="Times New Roman" w:cs="Times New Roman"/>
          <w:sz w:val="28"/>
          <w:szCs w:val="28"/>
        </w:rPr>
        <w:br/>
        <w:t>Которая часто ворует пшеницу,</w:t>
      </w:r>
      <w:r w:rsidRPr="005A6D5D">
        <w:rPr>
          <w:rFonts w:ascii="Times New Roman" w:hAnsi="Times New Roman" w:cs="Times New Roman"/>
          <w:sz w:val="28"/>
          <w:szCs w:val="28"/>
        </w:rPr>
        <w:br/>
        <w:t>Которая в темном чулане хранится</w:t>
      </w:r>
      <w:r w:rsidRPr="005A6D5D">
        <w:rPr>
          <w:rFonts w:ascii="Times New Roman" w:hAnsi="Times New Roman" w:cs="Times New Roman"/>
          <w:sz w:val="28"/>
          <w:szCs w:val="28"/>
        </w:rPr>
        <w:br/>
        <w:t>В доме, который построил Джек.</w:t>
      </w:r>
    </w:p>
    <w:p w14:paraId="34D091CA" w14:textId="77777777" w:rsidR="00FB3EFF" w:rsidRPr="005A6D5D" w:rsidRDefault="00FB3EFF" w:rsidP="00FB3E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75D2E4" w14:textId="77777777" w:rsidR="00FB3EFF" w:rsidRPr="005A6D5D" w:rsidRDefault="00FB3EFF" w:rsidP="00FB3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>С.А. Есенин:</w:t>
      </w:r>
    </w:p>
    <w:p w14:paraId="03284CDF" w14:textId="77777777" w:rsidR="00FB3EFF" w:rsidRPr="005A6D5D" w:rsidRDefault="00FB3EFF" w:rsidP="00FB3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>Выткался над озером алый цвет зари,</w:t>
      </w:r>
      <w:r w:rsidRPr="005A6D5D">
        <w:rPr>
          <w:rFonts w:ascii="Times New Roman" w:hAnsi="Times New Roman" w:cs="Times New Roman"/>
          <w:sz w:val="28"/>
          <w:szCs w:val="28"/>
        </w:rPr>
        <w:br/>
        <w:t>На бору со звонами плачут глухари.</w:t>
      </w:r>
      <w:r w:rsidRPr="005A6D5D">
        <w:rPr>
          <w:rFonts w:ascii="Times New Roman" w:hAnsi="Times New Roman" w:cs="Times New Roman"/>
          <w:sz w:val="28"/>
          <w:szCs w:val="28"/>
        </w:rPr>
        <w:br/>
        <w:t>Плачет где-то иволга, схоронясь в дупло,</w:t>
      </w:r>
      <w:r w:rsidRPr="005A6D5D">
        <w:rPr>
          <w:rFonts w:ascii="Times New Roman" w:hAnsi="Times New Roman" w:cs="Times New Roman"/>
          <w:sz w:val="28"/>
          <w:szCs w:val="28"/>
        </w:rPr>
        <w:br/>
        <w:t>Только мне не плачется – на душе светло.</w:t>
      </w:r>
    </w:p>
    <w:p w14:paraId="3C19CAE6" w14:textId="77777777" w:rsidR="00FB3EFF" w:rsidRPr="005A6D5D" w:rsidRDefault="00FB3EFF" w:rsidP="00FB3E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89A2C3" w14:textId="77777777" w:rsidR="00FB3EFF" w:rsidRPr="005A6D5D" w:rsidRDefault="00FB3EFF" w:rsidP="00FB3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>В.А. Жуковский:</w:t>
      </w:r>
    </w:p>
    <w:p w14:paraId="6F35EF13" w14:textId="77777777" w:rsidR="00FB3EFF" w:rsidRPr="005A6D5D" w:rsidRDefault="00FB3EFF" w:rsidP="00FB3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5D">
        <w:rPr>
          <w:rFonts w:ascii="Times New Roman" w:hAnsi="Times New Roman" w:cs="Times New Roman"/>
          <w:sz w:val="28"/>
          <w:szCs w:val="28"/>
        </w:rPr>
        <w:t>Где ж ты, птаха!</w:t>
      </w:r>
      <w:r w:rsidRPr="005A6D5D">
        <w:rPr>
          <w:rFonts w:ascii="Times New Roman" w:hAnsi="Times New Roman" w:cs="Times New Roman"/>
          <w:sz w:val="28"/>
          <w:szCs w:val="28"/>
        </w:rPr>
        <w:br/>
        <w:t>Где ты, певичка!</w:t>
      </w:r>
      <w:r w:rsidRPr="005A6D5D">
        <w:rPr>
          <w:rFonts w:ascii="Times New Roman" w:hAnsi="Times New Roman" w:cs="Times New Roman"/>
          <w:sz w:val="28"/>
          <w:szCs w:val="28"/>
        </w:rPr>
        <w:br/>
        <w:t>В дальнем краю </w:t>
      </w:r>
      <w:r w:rsidRPr="005A6D5D">
        <w:rPr>
          <w:rFonts w:ascii="Times New Roman" w:hAnsi="Times New Roman" w:cs="Times New Roman"/>
          <w:sz w:val="28"/>
          <w:szCs w:val="28"/>
        </w:rPr>
        <w:br/>
        <w:t>Гнездышко вьешь ты.</w:t>
      </w:r>
      <w:r w:rsidRPr="005A6D5D">
        <w:rPr>
          <w:rFonts w:ascii="Times New Roman" w:hAnsi="Times New Roman" w:cs="Times New Roman"/>
          <w:sz w:val="28"/>
          <w:szCs w:val="28"/>
        </w:rPr>
        <w:br/>
        <w:t>Там и поешь ты </w:t>
      </w:r>
      <w:r w:rsidRPr="005A6D5D">
        <w:rPr>
          <w:rFonts w:ascii="Times New Roman" w:hAnsi="Times New Roman" w:cs="Times New Roman"/>
          <w:sz w:val="28"/>
          <w:szCs w:val="28"/>
        </w:rPr>
        <w:br/>
        <w:t>Песню свою.</w:t>
      </w:r>
    </w:p>
    <w:p w14:paraId="03219CC0" w14:textId="77777777" w:rsidR="00FB3EFF" w:rsidRPr="0063190D" w:rsidRDefault="00FB3EFF" w:rsidP="00FB3E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F4549E5" w14:textId="77777777" w:rsidR="008B451D" w:rsidRPr="007335A2" w:rsidRDefault="008B451D" w:rsidP="008B451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030A877" w14:textId="783A962E" w:rsidR="008B451D" w:rsidRDefault="00590D56" w:rsidP="008B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домашние задания нравятся детям? Вот как они отвечали .</w:t>
      </w:r>
    </w:p>
    <w:p w14:paraId="35BBA1A4" w14:textId="77777777" w:rsidR="008B451D" w:rsidRPr="0057508C" w:rsidRDefault="008B451D" w:rsidP="008B451D">
      <w:pPr>
        <w:pStyle w:val="a5"/>
        <w:spacing w:before="0" w:beforeAutospacing="0" w:after="180" w:afterAutospacing="0"/>
        <w:jc w:val="center"/>
        <w:textAlignment w:val="baseline"/>
        <w:rPr>
          <w:sz w:val="28"/>
          <w:szCs w:val="28"/>
        </w:rPr>
      </w:pPr>
      <w:r w:rsidRPr="0057508C">
        <w:rPr>
          <w:rFonts w:eastAsia="DejaVu Sans"/>
          <w:b/>
          <w:bCs/>
          <w:color w:val="000000" w:themeColor="text1"/>
          <w:kern w:val="24"/>
          <w:sz w:val="28"/>
          <w:szCs w:val="28"/>
        </w:rPr>
        <w:t>КАКИЕ ДОМАШНИЕ ЗАДАНИЯ ВАМ НРАВЯТСЯ</w:t>
      </w:r>
      <w:r w:rsidRPr="0057508C">
        <w:rPr>
          <w:rFonts w:eastAsia="DejaVu Sans"/>
          <w:b/>
          <w:bCs/>
          <w:iCs/>
          <w:color w:val="000000" w:themeColor="text1"/>
          <w:kern w:val="24"/>
          <w:sz w:val="28"/>
          <w:szCs w:val="28"/>
        </w:rPr>
        <w:t>…</w:t>
      </w:r>
    </w:p>
    <w:p w14:paraId="7A34E432" w14:textId="77777777" w:rsidR="008B451D" w:rsidRPr="0057508C" w:rsidRDefault="008B451D" w:rsidP="008B451D">
      <w:pPr>
        <w:pStyle w:val="a5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57508C">
        <w:rPr>
          <w:rFonts w:eastAsia="DejaVu Sans"/>
          <w:iCs/>
          <w:color w:val="000000" w:themeColor="text1"/>
          <w:kern w:val="24"/>
          <w:sz w:val="28"/>
          <w:szCs w:val="28"/>
        </w:rPr>
        <w:t>...нравится выполнять задания типа проектов, когда не только нужно что-то сделать, но и можно представить работу одноклассникам,</w:t>
      </w:r>
    </w:p>
    <w:p w14:paraId="5A234747" w14:textId="77777777" w:rsidR="008B451D" w:rsidRPr="0057508C" w:rsidRDefault="008B451D" w:rsidP="008B451D">
      <w:pPr>
        <w:pStyle w:val="a5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57508C">
        <w:rPr>
          <w:rFonts w:eastAsia="DejaVu Sans"/>
          <w:iCs/>
          <w:color w:val="000000" w:themeColor="text1"/>
          <w:kern w:val="24"/>
          <w:sz w:val="28"/>
          <w:szCs w:val="28"/>
        </w:rPr>
        <w:t>...мне нравится составлять памятки,</w:t>
      </w:r>
    </w:p>
    <w:p w14:paraId="1672450A" w14:textId="77777777" w:rsidR="008B451D" w:rsidRPr="0057508C" w:rsidRDefault="008B451D" w:rsidP="008B451D">
      <w:pPr>
        <w:pStyle w:val="a5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57508C">
        <w:rPr>
          <w:rFonts w:eastAsia="DejaVu Sans"/>
          <w:iCs/>
          <w:color w:val="000000" w:themeColor="text1"/>
          <w:kern w:val="24"/>
          <w:sz w:val="28"/>
          <w:szCs w:val="28"/>
        </w:rPr>
        <w:t>...нравятся задания, когда что-то надо сделать своими руками,</w:t>
      </w:r>
    </w:p>
    <w:p w14:paraId="38CF46BB" w14:textId="7A9588B0" w:rsidR="008B451D" w:rsidRPr="0057508C" w:rsidRDefault="008B451D" w:rsidP="008B451D">
      <w:pPr>
        <w:pStyle w:val="a5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57508C">
        <w:rPr>
          <w:rFonts w:eastAsia="DejaVu Sans"/>
          <w:iCs/>
          <w:color w:val="000000" w:themeColor="text1"/>
          <w:kern w:val="24"/>
          <w:sz w:val="28"/>
          <w:szCs w:val="28"/>
        </w:rPr>
        <w:t>...классно выполнять электронные задания,</w:t>
      </w:r>
    </w:p>
    <w:p w14:paraId="02D95352" w14:textId="77777777" w:rsidR="008B451D" w:rsidRPr="0057508C" w:rsidRDefault="008B451D" w:rsidP="008B451D">
      <w:pPr>
        <w:pStyle w:val="a5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57508C">
        <w:rPr>
          <w:rFonts w:eastAsia="DejaVu Sans"/>
          <w:iCs/>
          <w:color w:val="000000" w:themeColor="text1"/>
          <w:kern w:val="24"/>
          <w:sz w:val="28"/>
          <w:szCs w:val="28"/>
        </w:rPr>
        <w:t>...нравятся коллективные задания, потому что тогда мы не только учимся, но и общаемся,</w:t>
      </w:r>
    </w:p>
    <w:p w14:paraId="665E2D08" w14:textId="77777777" w:rsidR="008B451D" w:rsidRPr="0057508C" w:rsidRDefault="008B451D" w:rsidP="008B451D">
      <w:pPr>
        <w:pStyle w:val="a5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57508C">
        <w:rPr>
          <w:rFonts w:eastAsia="DejaVu Sans"/>
          <w:iCs/>
          <w:color w:val="000000" w:themeColor="text1"/>
          <w:kern w:val="24"/>
          <w:sz w:val="28"/>
          <w:szCs w:val="28"/>
        </w:rPr>
        <w:t>… люблю задания для одноклассников делать, а потом проверять, только жаль, что такое мы редко делаем!</w:t>
      </w:r>
    </w:p>
    <w:p w14:paraId="0DFD7CAC" w14:textId="615FEF4C" w:rsidR="008B451D" w:rsidRPr="0063190D" w:rsidRDefault="00FB3EFF" w:rsidP="00FB3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Давайте же, уважаемые коллеги, сделаем так, чтобы ребята с удовольствием выполняли домашнее задание. Это в наших руках.</w:t>
      </w:r>
    </w:p>
    <w:sectPr w:rsidR="008B451D" w:rsidRPr="0063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7F017" w14:textId="77777777" w:rsidR="00491677" w:rsidRDefault="00491677" w:rsidP="00C746D1">
      <w:pPr>
        <w:spacing w:after="0" w:line="240" w:lineRule="auto"/>
      </w:pPr>
      <w:r>
        <w:separator/>
      </w:r>
    </w:p>
  </w:endnote>
  <w:endnote w:type="continuationSeparator" w:id="0">
    <w:p w14:paraId="2ED93CB0" w14:textId="77777777" w:rsidR="00491677" w:rsidRDefault="00491677" w:rsidP="00C7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7AC7" w14:textId="77777777" w:rsidR="00491677" w:rsidRDefault="00491677" w:rsidP="00C746D1">
      <w:pPr>
        <w:spacing w:after="0" w:line="240" w:lineRule="auto"/>
      </w:pPr>
      <w:r>
        <w:separator/>
      </w:r>
    </w:p>
  </w:footnote>
  <w:footnote w:type="continuationSeparator" w:id="0">
    <w:p w14:paraId="5BD6E445" w14:textId="77777777" w:rsidR="00491677" w:rsidRDefault="00491677" w:rsidP="00C7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401"/>
    <w:multiLevelType w:val="hybridMultilevel"/>
    <w:tmpl w:val="50FAF5FA"/>
    <w:lvl w:ilvl="0" w:tplc="1BEC7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0D8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6F7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86D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ED7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CF2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680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B274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C01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11C4"/>
    <w:multiLevelType w:val="multilevel"/>
    <w:tmpl w:val="715A0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8581A"/>
    <w:multiLevelType w:val="multilevel"/>
    <w:tmpl w:val="4BB0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32BCF"/>
    <w:multiLevelType w:val="multilevel"/>
    <w:tmpl w:val="BDE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31FDB"/>
    <w:multiLevelType w:val="multilevel"/>
    <w:tmpl w:val="9D9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96AA1"/>
    <w:multiLevelType w:val="multilevel"/>
    <w:tmpl w:val="D3B2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469A7"/>
    <w:multiLevelType w:val="multilevel"/>
    <w:tmpl w:val="E116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64192"/>
    <w:multiLevelType w:val="multilevel"/>
    <w:tmpl w:val="948E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D779F"/>
    <w:multiLevelType w:val="multilevel"/>
    <w:tmpl w:val="B08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C4E6A"/>
    <w:multiLevelType w:val="multilevel"/>
    <w:tmpl w:val="F3FE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5143B"/>
    <w:multiLevelType w:val="multilevel"/>
    <w:tmpl w:val="B0B6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317C1"/>
    <w:multiLevelType w:val="hybridMultilevel"/>
    <w:tmpl w:val="E91C6E32"/>
    <w:lvl w:ilvl="0" w:tplc="F2E01D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C4B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E8D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EC8B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5251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8A7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8A7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AA7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A25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64056"/>
    <w:multiLevelType w:val="multilevel"/>
    <w:tmpl w:val="C0BC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93196"/>
    <w:multiLevelType w:val="multilevel"/>
    <w:tmpl w:val="1B90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5654F"/>
    <w:multiLevelType w:val="multilevel"/>
    <w:tmpl w:val="CB58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B1F71"/>
    <w:multiLevelType w:val="hybridMultilevel"/>
    <w:tmpl w:val="BEA20546"/>
    <w:lvl w:ilvl="0" w:tplc="A08819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65A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645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267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4BD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E77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4B6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4A8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0AE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3596A"/>
    <w:multiLevelType w:val="multilevel"/>
    <w:tmpl w:val="FA42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62FB7"/>
    <w:multiLevelType w:val="multilevel"/>
    <w:tmpl w:val="6844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996908"/>
    <w:multiLevelType w:val="multilevel"/>
    <w:tmpl w:val="5D80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145047"/>
    <w:multiLevelType w:val="multilevel"/>
    <w:tmpl w:val="D95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97C9C"/>
    <w:multiLevelType w:val="multilevel"/>
    <w:tmpl w:val="65FE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4C69B3"/>
    <w:multiLevelType w:val="multilevel"/>
    <w:tmpl w:val="8F6A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D87E21"/>
    <w:multiLevelType w:val="multilevel"/>
    <w:tmpl w:val="2152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B7EEB"/>
    <w:multiLevelType w:val="hybridMultilevel"/>
    <w:tmpl w:val="B8EA95A0"/>
    <w:lvl w:ilvl="0" w:tplc="6B2025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93251"/>
    <w:multiLevelType w:val="multilevel"/>
    <w:tmpl w:val="0FC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A0257B"/>
    <w:multiLevelType w:val="multilevel"/>
    <w:tmpl w:val="38A0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107232">
    <w:abstractNumId w:val="24"/>
  </w:num>
  <w:num w:numId="2" w16cid:durableId="1639073850">
    <w:abstractNumId w:val="8"/>
  </w:num>
  <w:num w:numId="3" w16cid:durableId="244650593">
    <w:abstractNumId w:val="23"/>
  </w:num>
  <w:num w:numId="4" w16cid:durableId="381100627">
    <w:abstractNumId w:val="11"/>
  </w:num>
  <w:num w:numId="5" w16cid:durableId="1068379224">
    <w:abstractNumId w:val="15"/>
  </w:num>
  <w:num w:numId="6" w16cid:durableId="492306704">
    <w:abstractNumId w:val="0"/>
  </w:num>
  <w:num w:numId="7" w16cid:durableId="1406295006">
    <w:abstractNumId w:val="25"/>
  </w:num>
  <w:num w:numId="8" w16cid:durableId="2090497375">
    <w:abstractNumId w:val="12"/>
  </w:num>
  <w:num w:numId="9" w16cid:durableId="1821077657">
    <w:abstractNumId w:val="21"/>
  </w:num>
  <w:num w:numId="10" w16cid:durableId="962463822">
    <w:abstractNumId w:val="18"/>
  </w:num>
  <w:num w:numId="11" w16cid:durableId="1145851645">
    <w:abstractNumId w:val="13"/>
  </w:num>
  <w:num w:numId="12" w16cid:durableId="1858941">
    <w:abstractNumId w:val="14"/>
  </w:num>
  <w:num w:numId="13" w16cid:durableId="257180636">
    <w:abstractNumId w:val="22"/>
  </w:num>
  <w:num w:numId="14" w16cid:durableId="1184055346">
    <w:abstractNumId w:val="3"/>
  </w:num>
  <w:num w:numId="15" w16cid:durableId="1735617763">
    <w:abstractNumId w:val="5"/>
  </w:num>
  <w:num w:numId="16" w16cid:durableId="136266273">
    <w:abstractNumId w:val="16"/>
  </w:num>
  <w:num w:numId="17" w16cid:durableId="2141073677">
    <w:abstractNumId w:val="19"/>
  </w:num>
  <w:num w:numId="18" w16cid:durableId="1721632583">
    <w:abstractNumId w:val="17"/>
  </w:num>
  <w:num w:numId="19" w16cid:durableId="942610924">
    <w:abstractNumId w:val="9"/>
  </w:num>
  <w:num w:numId="20" w16cid:durableId="300774217">
    <w:abstractNumId w:val="10"/>
  </w:num>
  <w:num w:numId="21" w16cid:durableId="879514112">
    <w:abstractNumId w:val="7"/>
  </w:num>
  <w:num w:numId="22" w16cid:durableId="810558521">
    <w:abstractNumId w:val="2"/>
  </w:num>
  <w:num w:numId="23" w16cid:durableId="1594625207">
    <w:abstractNumId w:val="6"/>
  </w:num>
  <w:num w:numId="24" w16cid:durableId="1316034093">
    <w:abstractNumId w:val="20"/>
  </w:num>
  <w:num w:numId="25" w16cid:durableId="1321032694">
    <w:abstractNumId w:val="4"/>
  </w:num>
  <w:num w:numId="26" w16cid:durableId="80327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B6"/>
    <w:rsid w:val="00000FF6"/>
    <w:rsid w:val="000F08B6"/>
    <w:rsid w:val="0022297B"/>
    <w:rsid w:val="003C0E05"/>
    <w:rsid w:val="00440BF4"/>
    <w:rsid w:val="00460C4A"/>
    <w:rsid w:val="00491677"/>
    <w:rsid w:val="00590D56"/>
    <w:rsid w:val="0061797A"/>
    <w:rsid w:val="0063190D"/>
    <w:rsid w:val="00691DC1"/>
    <w:rsid w:val="006A1B86"/>
    <w:rsid w:val="00761A57"/>
    <w:rsid w:val="00812146"/>
    <w:rsid w:val="0088338C"/>
    <w:rsid w:val="008B451D"/>
    <w:rsid w:val="00A20FEE"/>
    <w:rsid w:val="00C746D1"/>
    <w:rsid w:val="00D02701"/>
    <w:rsid w:val="00D90EAB"/>
    <w:rsid w:val="00DF51CC"/>
    <w:rsid w:val="00E544C6"/>
    <w:rsid w:val="00E948D6"/>
    <w:rsid w:val="00F65FAF"/>
    <w:rsid w:val="00F90F9F"/>
    <w:rsid w:val="00F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59D8"/>
  <w15:chartTrackingRefBased/>
  <w15:docId w15:val="{05F6CAE2-F050-4A78-A90B-2D6ECE75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7A"/>
    <w:pPr>
      <w:ind w:left="720"/>
      <w:contextualSpacing/>
    </w:pPr>
  </w:style>
  <w:style w:type="table" w:styleId="a4">
    <w:name w:val="Table Grid"/>
    <w:basedOn w:val="a1"/>
    <w:uiPriority w:val="59"/>
    <w:rsid w:val="008B45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B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7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6D1"/>
  </w:style>
  <w:style w:type="paragraph" w:styleId="a8">
    <w:name w:val="footer"/>
    <w:basedOn w:val="a"/>
    <w:link w:val="a9"/>
    <w:uiPriority w:val="99"/>
    <w:unhideWhenUsed/>
    <w:rsid w:val="00C7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edsovet.su/load/2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pedsovet.su/publ/44-1-0-4139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Наталья Наталья</cp:lastModifiedBy>
  <cp:revision>4</cp:revision>
  <cp:lastPrinted>2024-03-31T18:59:00Z</cp:lastPrinted>
  <dcterms:created xsi:type="dcterms:W3CDTF">2024-06-10T09:59:00Z</dcterms:created>
  <dcterms:modified xsi:type="dcterms:W3CDTF">2024-08-27T15:18:00Z</dcterms:modified>
</cp:coreProperties>
</file>