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51" w:rsidRDefault="00733E51" w:rsidP="00733E51">
      <w:pPr>
        <w:spacing w:line="240" w:lineRule="auto"/>
        <w:rPr>
          <w:rFonts w:ascii="Times New Roman" w:hAnsi="Times New Roman" w:cs="Times New Roman"/>
          <w:sz w:val="28"/>
          <w:szCs w:val="28"/>
        </w:rPr>
      </w:pPr>
    </w:p>
    <w:p w:rsidR="00733E51" w:rsidRDefault="00733E51" w:rsidP="00733E51">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Гумерова</w:t>
      </w:r>
      <w:proofErr w:type="spellEnd"/>
      <w:r>
        <w:rPr>
          <w:rFonts w:ascii="Times New Roman" w:hAnsi="Times New Roman" w:cs="Times New Roman"/>
          <w:sz w:val="28"/>
          <w:szCs w:val="28"/>
        </w:rPr>
        <w:t xml:space="preserve"> С.Р.</w:t>
      </w:r>
    </w:p>
    <w:p w:rsidR="00733E51" w:rsidRDefault="00733E51" w:rsidP="00733E51">
      <w:pPr>
        <w:spacing w:line="240" w:lineRule="auto"/>
        <w:ind w:left="-284"/>
        <w:jc w:val="right"/>
        <w:rPr>
          <w:rFonts w:ascii="Times New Roman" w:hAnsi="Times New Roman" w:cs="Times New Roman"/>
          <w:sz w:val="28"/>
          <w:szCs w:val="28"/>
        </w:rPr>
      </w:pPr>
      <w:proofErr w:type="spellStart"/>
      <w:r>
        <w:rPr>
          <w:rFonts w:ascii="Times New Roman" w:hAnsi="Times New Roman" w:cs="Times New Roman"/>
          <w:sz w:val="28"/>
          <w:szCs w:val="28"/>
        </w:rPr>
        <w:t>МБОУ-Гимназия</w:t>
      </w:r>
      <w:proofErr w:type="spellEnd"/>
      <w:r>
        <w:rPr>
          <w:rFonts w:ascii="Times New Roman" w:hAnsi="Times New Roman" w:cs="Times New Roman"/>
          <w:sz w:val="28"/>
          <w:szCs w:val="28"/>
        </w:rPr>
        <w:t xml:space="preserve"> 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екмагуш Республики Башкортостан</w:t>
      </w:r>
    </w:p>
    <w:p w:rsidR="00733E51" w:rsidRDefault="00733E51" w:rsidP="00733E51">
      <w:pPr>
        <w:spacing w:line="240" w:lineRule="auto"/>
        <w:ind w:left="-284" w:firstLine="426"/>
        <w:jc w:val="right"/>
        <w:rPr>
          <w:rFonts w:ascii="Times New Roman" w:hAnsi="Times New Roman" w:cs="Times New Roman"/>
          <w:sz w:val="28"/>
          <w:szCs w:val="28"/>
        </w:rPr>
      </w:pPr>
    </w:p>
    <w:p w:rsidR="00733E51" w:rsidRDefault="00733E51" w:rsidP="00733E51">
      <w:pPr>
        <w:spacing w:line="240" w:lineRule="auto"/>
        <w:ind w:left="-284" w:firstLine="426"/>
        <w:jc w:val="center"/>
        <w:rPr>
          <w:rFonts w:ascii="Times New Roman" w:hAnsi="Times New Roman" w:cs="Times New Roman"/>
          <w:b/>
          <w:sz w:val="32"/>
          <w:szCs w:val="32"/>
        </w:rPr>
      </w:pPr>
      <w:r>
        <w:rPr>
          <w:rFonts w:ascii="Times New Roman" w:hAnsi="Times New Roman" w:cs="Times New Roman"/>
          <w:b/>
          <w:sz w:val="32"/>
          <w:szCs w:val="32"/>
        </w:rPr>
        <w:t>«Ошибки семейного воспитания</w:t>
      </w:r>
      <w:r w:rsidR="006C5987" w:rsidRPr="006C5987">
        <w:rPr>
          <w:rFonts w:ascii="Times New Roman" w:hAnsi="Times New Roman" w:cs="Times New Roman"/>
          <w:b/>
          <w:sz w:val="32"/>
          <w:szCs w:val="32"/>
        </w:rPr>
        <w:t xml:space="preserve"> детей с ОВЗ</w:t>
      </w:r>
      <w:r>
        <w:rPr>
          <w:rFonts w:ascii="Times New Roman" w:hAnsi="Times New Roman" w:cs="Times New Roman"/>
          <w:b/>
          <w:sz w:val="32"/>
          <w:szCs w:val="32"/>
        </w:rPr>
        <w:t>»</w:t>
      </w:r>
    </w:p>
    <w:p w:rsidR="00733E51" w:rsidRDefault="00733E51" w:rsidP="00733E51">
      <w:pPr>
        <w:rPr>
          <w:rFonts w:ascii="Times New Roman" w:hAnsi="Times New Roman" w:cs="Times New Roman"/>
          <w:sz w:val="32"/>
          <w:szCs w:val="32"/>
        </w:rPr>
      </w:pPr>
    </w:p>
    <w:p w:rsidR="00733E51" w:rsidRDefault="00733E51" w:rsidP="00733E51">
      <w:pPr>
        <w:ind w:left="-284"/>
        <w:rPr>
          <w:rFonts w:ascii="Times New Roman" w:hAnsi="Times New Roman" w:cs="Times New Roman"/>
          <w:sz w:val="28"/>
          <w:szCs w:val="28"/>
        </w:rPr>
      </w:pPr>
      <w:r>
        <w:rPr>
          <w:rFonts w:ascii="Times New Roman" w:hAnsi="Times New Roman" w:cs="Times New Roman"/>
          <w:sz w:val="28"/>
          <w:szCs w:val="28"/>
        </w:rPr>
        <w:t xml:space="preserve">Все родители воспитывают детей в меру своего понимания жизни, редко задумываясь о том, почему в определенных ситуациях поступают так, а не иначе. При этом в каждой семье бывают моменты, когда поведение любимого ребенка ставят взрослых в тупик. И родители время от времени совершают ошибки. </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 xml:space="preserve">Ошибка первая. Обещание больше не любить. </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Родители часто не довольны тем, что дети оспаривают любую просьбу. По их </w:t>
      </w:r>
      <w:proofErr w:type="gramStart"/>
      <w:r>
        <w:rPr>
          <w:rFonts w:ascii="Times New Roman" w:hAnsi="Times New Roman" w:cs="Times New Roman"/>
          <w:sz w:val="28"/>
          <w:szCs w:val="28"/>
        </w:rPr>
        <w:t>мнению</w:t>
      </w:r>
      <w:proofErr w:type="gramEnd"/>
      <w:r>
        <w:rPr>
          <w:rFonts w:ascii="Times New Roman" w:hAnsi="Times New Roman" w:cs="Times New Roman"/>
          <w:sz w:val="28"/>
          <w:szCs w:val="28"/>
        </w:rPr>
        <w:t xml:space="preserve"> дети делают это на зло и призывать их к здравому смыслу бессмысленно. Угрозы здесь также не действуют. В таких случаях многие используют своеобразную козырную карту: «Если ты не будешь таким, как я хочу, я больше не буду тебя любить». Однако эта угроза, как правило, быстро забывается. Дети прекрасно чувствуют фальшь. Единожды обманув, родители могут надолго потерять доверие ребенка – он будет воспринимать их как лживых людей. Лучше сказать так: «Я буду тебя все равно любить, но твое поведение не одобряю».</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вторая. Безразличие.</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«Делай, что хочешь, мне все равно», - часто говорят родители, устав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каприз</w:t>
      </w:r>
      <w:proofErr w:type="gramEnd"/>
      <w:r>
        <w:rPr>
          <w:rFonts w:ascii="Times New Roman" w:hAnsi="Times New Roman" w:cs="Times New Roman"/>
          <w:sz w:val="28"/>
          <w:szCs w:val="28"/>
        </w:rPr>
        <w:t xml:space="preserve"> детей. Они не спорят, не ищут аргументы, не доказывают что либо, считая, что не зачем напрягаться и нервничать, так как ребенку учиться самому решать свои проблемы. Но родители не должны показывать ребенку, что им все равно, чем он занимается. Почувствовав их безразличие, он немедленно начнет проверять, насколько оно «настоящее» причём проверка может заключаться в совершении изначально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плохих поступков. Ребенок будет ждать, последует ли за поступок критика. Лучше в место показного безразличия постараться наладить с ребенком дружеские отношения. Можно сказать, например: «Знаешь, в этом вопросе я с тобой совершенно не согласен. Но хочу помочь, потому что люблю тебя. В любой момент, когда тебе понадобиться моя помощь, можешь спросить у меня совета».</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lastRenderedPageBreak/>
        <w:t>Ошибка третья. Слишком много строгости.</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«Ты должен делать то, что я тебе сказала, потому что я в доме главная», - не редко утверждают мамы в разговоре с ребенком. Дети должны слушаться старших беспрекословно – это самый важный принцип в воспитании. Многие родители считают, что детям нельзя давать поблажек, иначе они окончательно сядут на шею. Однако слишком строгое воспитание, основанное на принципах, не всегда понятных ребенку, напоминает дрессировку. В таких случаях ребенок будет непрекословно выполнять в присутствии родителей и сознательно забывать обо всех запретах, когда их рядом нет. Убеждение лучше чрезмерной строгости. При необходимости можно сказать ребенку: «Ты сейчас сделаешь так, как я говорю, а вечером мы все спокойно обсудим».</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четвертая. Детей не надо баловать.</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Детство – короткая пора, и чтобы оно было прекрасным, в силах родителей от многих трудностей. Так приятно угадывать и исполнять любое желание своего чада. Но избалованным детям очень тяжело приходится в жизни. Если держать их под колпаком родительской любви, это может привести к множеству проблем. Убирая буквально каждый камушек с дороги малыша, родители не делают ребенка счастливее. Скорее, наоборот, он часто ощущает свою беспомощность и одиночество. «Попробуй-ка сделать это сам, а если не получиться, я тебе с удовольствием помогу, - вот один из вариантов мудрого отношения к дочери или сыну».</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пятая. Навязанная роль.</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«Мой ребенок – мой лучший друг», заявляют иногда родители.</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Для них ребенок – главное в жизни, он смышлёный, с ним можно поговорить обо всем. Он понимает их, как настоящий взрослый. Да, дети бывает, делают все, чтобы понравиться своим родителям, ведь папа и мама для них главнейшие люди на свете. Малыши даже готовы погрузиться в сложный мир взрослых. К сожалению, при этом их собственные проблемы так и остаются нерешенными.</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шестая. Денежная.</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«Больше денег – лучше воспитание», убеждены некоторые родители. Но любовь не купить за деньги. В семьях с невысоким достатком взрослые </w:t>
      </w: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бывают, делают все, чтобы ребенок ни в чем не нуждался. Родители не должны чувствовать угрызение совести, если не могут исполнить любое его желание. Любовь, ласка, совместные игры и проведенный вместе досуг для ребенка намного важнее содержимого кошелька родителей. Счастливым его делают не деньги, а осознание того, что он для родителей самый-самый.</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 xml:space="preserve">Ошибка седьмая. Наполеоновские планы. </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«Мой ребенок будет заниматься музыкой (теннисом, живописью), я не позволю ему упустить свой шанс». Мечта многих любящих родителей, особенно тех, кто в детстве был лишен возможности заниматься балетом, учиться игре на фортепиано или играть в теннис. Став родителями, они задались целью дать детям самое лучшее образование. Их не волнует, что ребенок этого не очень хочет-то и хочет. Такие родители убеждены, что со временем дети оценят старания взрослых.</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К сожалению, так бывает далеко не всегда. Часто блестящее будущее о воображении взрослых </w:t>
      </w:r>
      <w:proofErr w:type="gramStart"/>
      <w:r>
        <w:rPr>
          <w:rFonts w:ascii="Times New Roman" w:hAnsi="Times New Roman" w:cs="Times New Roman"/>
          <w:sz w:val="28"/>
          <w:szCs w:val="28"/>
        </w:rPr>
        <w:t>разбивается</w:t>
      </w:r>
      <w:proofErr w:type="gramEnd"/>
      <w:r>
        <w:rPr>
          <w:rFonts w:ascii="Times New Roman" w:hAnsi="Times New Roman" w:cs="Times New Roman"/>
          <w:sz w:val="28"/>
          <w:szCs w:val="28"/>
        </w:rPr>
        <w:t xml:space="preserve"> о полное нежелание ребенка заниматься, например, музыкой. Он слушается взрослых, пока маленький, но затем,… желая вырваться из клетки родительской любви, начинает выражать протест доступными ему способами – грубостью, уходом из дома и даже приемом наркотиков. Поэтому при заполнении дня ребенка нужными и полезными занятиями не стоит забывать и о его желаниях, оставляя время для личных дел.</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восьмая. Слишком мало ласки.</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«Поцелуй и прочие нежности не так уж и важны для ребенка». Некоторые родители считают, что ласки в детском возрасте приведут в дальнейшем к проблемам в личной жизни, что кроме объятий поцелуев, есть </w:t>
      </w:r>
      <w:proofErr w:type="gramStart"/>
      <w:r>
        <w:rPr>
          <w:rFonts w:ascii="Times New Roman" w:hAnsi="Times New Roman" w:cs="Times New Roman"/>
          <w:sz w:val="28"/>
          <w:szCs w:val="28"/>
        </w:rPr>
        <w:t>более нужные</w:t>
      </w:r>
      <w:proofErr w:type="gramEnd"/>
      <w:r>
        <w:rPr>
          <w:rFonts w:ascii="Times New Roman" w:hAnsi="Times New Roman" w:cs="Times New Roman"/>
          <w:sz w:val="28"/>
          <w:szCs w:val="28"/>
        </w:rPr>
        <w:t xml:space="preserve"> и серьёзные вещи. Однако следует помнить, что дети любого возраста стремятся к ласке: она помогает им ощущать себя любимыми, придает уверенности в своих силах. Желание приласкаться должно, исходить не только от родителей, но и от самого ребенка.</w:t>
      </w: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девятая. Ваше настроение.</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Из-за неприятностей на работе, плохих отношений в семье взрослые нередко выпускают «пар» на ребенка. Многие уверены, что в этом нет ни чего страшного. Достаточно потом приласкать ребенка или купить давно обещанную вещь, и все будет в порядке.</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Когда взрослые,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будучи в дурном расположении духа, что-то запрещает ребенку, а на завтра, когда настроение улучшилось это же разрешают, он делает вывод: все равно, что и как я делаю, главное у мамы настроение. Однако если родители чувствуют, что себя не переделать, лучше заранее договориться с ребенком: «Когда у меня хорошее настроение, тебе не </w:t>
      </w:r>
      <w:proofErr w:type="gramStart"/>
      <w:r>
        <w:rPr>
          <w:rFonts w:ascii="Times New Roman" w:hAnsi="Times New Roman" w:cs="Times New Roman"/>
          <w:sz w:val="28"/>
          <w:szCs w:val="28"/>
        </w:rPr>
        <w:t>будет позволено все что ты захочешь</w:t>
      </w:r>
      <w:proofErr w:type="gramEnd"/>
      <w:r>
        <w:rPr>
          <w:rFonts w:ascii="Times New Roman" w:hAnsi="Times New Roman" w:cs="Times New Roman"/>
          <w:sz w:val="28"/>
          <w:szCs w:val="28"/>
        </w:rPr>
        <w:t xml:space="preserve">. 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плохом постарайся быть ко мне снисходительным.</w:t>
      </w:r>
    </w:p>
    <w:p w:rsidR="00733E51" w:rsidRDefault="00733E51" w:rsidP="00733E51">
      <w:pPr>
        <w:ind w:left="-284" w:firstLine="426"/>
        <w:rPr>
          <w:rFonts w:ascii="Times New Roman" w:hAnsi="Times New Roman" w:cs="Times New Roman"/>
          <w:b/>
          <w:sz w:val="28"/>
          <w:szCs w:val="28"/>
        </w:rPr>
      </w:pPr>
      <w:r>
        <w:rPr>
          <w:rFonts w:ascii="Times New Roman" w:hAnsi="Times New Roman" w:cs="Times New Roman"/>
          <w:b/>
          <w:sz w:val="28"/>
          <w:szCs w:val="28"/>
        </w:rPr>
        <w:t>Ошибка десятая. Слишком мало времени для воспитания ребенка.</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«К сожалению, у меня совсем нет времени», - так говорят своему сыну или дочери некоторые родители, забывая простую истину – родили ребенка,</w:t>
      </w:r>
      <w:bookmarkStart w:id="0" w:name="_GoBack"/>
      <w:bookmarkEnd w:id="0"/>
      <w:r>
        <w:rPr>
          <w:rFonts w:ascii="Times New Roman" w:hAnsi="Times New Roman" w:cs="Times New Roman"/>
          <w:sz w:val="28"/>
          <w:szCs w:val="28"/>
        </w:rPr>
        <w:t xml:space="preserve"> значит надо и время для него найти. В противном случае их чадо будет искать родственные души среди чужих людей и быстро отдалиться от собственных родителей. Между ними вырастет стена недопонимания, отчуждения, а может быть, и вражды. Разрушить такую стену бывает очень сложно даже если день родителей расписан по минутам, необходимо вечером найти хотя бы пол часа, посидеть у кровать ребенка, поговорить с ним, напомнить о том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несмотря на вашу занятость он всегда может рассчитывать на родительскую помощь и поддержку.</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В любом случае полезно не одергивать ребенка лишний раз, не критиковать его поступки, не указывать. Лучше рассказать, что вы чувствуйте, когда ваши дети вас не слушают, не знайте что </w:t>
      </w:r>
      <w:proofErr w:type="gramStart"/>
      <w:r>
        <w:rPr>
          <w:rFonts w:ascii="Times New Roman" w:hAnsi="Times New Roman" w:cs="Times New Roman"/>
          <w:sz w:val="28"/>
          <w:szCs w:val="28"/>
        </w:rPr>
        <w:t>делать что сказать</w:t>
      </w:r>
      <w:proofErr w:type="gramEnd"/>
      <w:r>
        <w:rPr>
          <w:rFonts w:ascii="Times New Roman" w:hAnsi="Times New Roman" w:cs="Times New Roman"/>
          <w:sz w:val="28"/>
          <w:szCs w:val="28"/>
        </w:rPr>
        <w:t xml:space="preserve">. Не бойтесь если он вас пожалеет это только сблизит вас и сделает </w:t>
      </w:r>
      <w:proofErr w:type="gramStart"/>
      <w:r>
        <w:rPr>
          <w:rFonts w:ascii="Times New Roman" w:hAnsi="Times New Roman" w:cs="Times New Roman"/>
          <w:sz w:val="28"/>
          <w:szCs w:val="28"/>
        </w:rPr>
        <w:t>ваши</w:t>
      </w:r>
      <w:proofErr w:type="gramEnd"/>
      <w:r>
        <w:rPr>
          <w:rFonts w:ascii="Times New Roman" w:hAnsi="Times New Roman" w:cs="Times New Roman"/>
          <w:sz w:val="28"/>
          <w:szCs w:val="28"/>
        </w:rPr>
        <w:t xml:space="preserve"> отношении более равноправными.</w:t>
      </w:r>
    </w:p>
    <w:p w:rsidR="00733E51" w:rsidRDefault="00733E51" w:rsidP="00733E51">
      <w:pPr>
        <w:ind w:left="-284" w:firstLine="426"/>
        <w:rPr>
          <w:rFonts w:ascii="Times New Roman" w:hAnsi="Times New Roman" w:cs="Times New Roman"/>
          <w:sz w:val="28"/>
          <w:szCs w:val="28"/>
        </w:rPr>
      </w:pPr>
      <w:r>
        <w:rPr>
          <w:rFonts w:ascii="Times New Roman" w:hAnsi="Times New Roman" w:cs="Times New Roman"/>
          <w:sz w:val="28"/>
          <w:szCs w:val="28"/>
        </w:rPr>
        <w:t xml:space="preserve">Быть родителем – значит пройти великую школу терпения! </w:t>
      </w:r>
    </w:p>
    <w:p w:rsidR="00733E51" w:rsidRDefault="00733E51" w:rsidP="00733E51">
      <w:pPr>
        <w:ind w:left="-284" w:firstLine="426"/>
        <w:rPr>
          <w:rFonts w:ascii="Times New Roman" w:hAnsi="Times New Roman" w:cs="Times New Roman"/>
          <w:sz w:val="28"/>
          <w:szCs w:val="28"/>
        </w:rPr>
      </w:pPr>
    </w:p>
    <w:p w:rsidR="00733E51" w:rsidRDefault="00733E51" w:rsidP="00733E51">
      <w:pPr>
        <w:ind w:left="-284" w:firstLine="426"/>
        <w:rPr>
          <w:rFonts w:ascii="Times New Roman" w:hAnsi="Times New Roman" w:cs="Times New Roman"/>
          <w:sz w:val="28"/>
          <w:szCs w:val="28"/>
        </w:rPr>
      </w:pPr>
    </w:p>
    <w:p w:rsidR="005F5747" w:rsidRDefault="005F5747"/>
    <w:sectPr w:rsidR="005F5747" w:rsidSect="009A6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E51"/>
    <w:rsid w:val="005F5747"/>
    <w:rsid w:val="006C5987"/>
    <w:rsid w:val="00733E51"/>
    <w:rsid w:val="009A6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6424</Characters>
  <Application>Microsoft Office Word</Application>
  <DocSecurity>0</DocSecurity>
  <Lines>53</Lines>
  <Paragraphs>15</Paragraphs>
  <ScaleCrop>false</ScaleCrop>
  <Company>Reanimator Extreme Edition</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Администратор</cp:lastModifiedBy>
  <cp:revision>3</cp:revision>
  <dcterms:created xsi:type="dcterms:W3CDTF">2019-12-05T16:00:00Z</dcterms:created>
  <dcterms:modified xsi:type="dcterms:W3CDTF">2024-12-09T14:32:00Z</dcterms:modified>
</cp:coreProperties>
</file>