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A6C5" w14:textId="77777777" w:rsidR="00106448" w:rsidRPr="00106448" w:rsidRDefault="00106448" w:rsidP="00106448">
      <w:pPr>
        <w:pStyle w:val="a3"/>
        <w:shd w:val="clear" w:color="auto" w:fill="FFFFFF"/>
        <w:spacing w:before="0" w:beforeAutospacing="0"/>
        <w:jc w:val="both"/>
        <w:rPr>
          <w:color w:val="212529"/>
        </w:rPr>
      </w:pPr>
      <w:r w:rsidRPr="00106448">
        <w:rPr>
          <w:rStyle w:val="a4"/>
          <w:color w:val="212529"/>
        </w:rPr>
        <w:t>Одной из существенных причин неадекватного восприятия патриотизма является невнимание к его понятию. В результате человек становится равнодушным общности; это является следствием духовной необразованности, приводящей к разложению национального духа, его философско-исторического и государственно-правового самосознания.</w:t>
      </w:r>
    </w:p>
    <w:p w14:paraId="49609E6B" w14:textId="77777777" w:rsidR="00106448" w:rsidRPr="00106448" w:rsidRDefault="00106448" w:rsidP="00106448">
      <w:pPr>
        <w:pStyle w:val="a3"/>
        <w:shd w:val="clear" w:color="auto" w:fill="FFFFFF"/>
        <w:spacing w:before="0" w:beforeAutospacing="0"/>
        <w:jc w:val="both"/>
        <w:rPr>
          <w:color w:val="212529"/>
        </w:rPr>
      </w:pPr>
      <w:r w:rsidRPr="00106448">
        <w:rPr>
          <w:color w:val="212529"/>
        </w:rPr>
        <w:t>«Определите значение слов, и вы избавите человечество от половины его заблуждений» - к этим словам французского философа и ученого Рене Декарта стоит чаще обращаться при любом суждении. В особенности, когда речь идёт о понятиях нетривиальных, неточное или ошибочное толкование которых может привести к последствиям, для общества неблагоприятным и даже опасным.</w:t>
      </w:r>
    </w:p>
    <w:p w14:paraId="05A33615" w14:textId="09343E95" w:rsidR="00106448" w:rsidRPr="00106448" w:rsidRDefault="00106448" w:rsidP="00106448">
      <w:pPr>
        <w:pStyle w:val="a3"/>
        <w:shd w:val="clear" w:color="auto" w:fill="FFFFFF"/>
        <w:spacing w:before="0" w:beforeAutospacing="0"/>
        <w:jc w:val="both"/>
        <w:rPr>
          <w:color w:val="212529"/>
        </w:rPr>
      </w:pPr>
      <w:r w:rsidRPr="00106448">
        <w:rPr>
          <w:color w:val="212529"/>
        </w:rPr>
        <w:t xml:space="preserve">Патриотизм - от греческого </w:t>
      </w:r>
      <w:proofErr w:type="spellStart"/>
      <w:r w:rsidRPr="00106448">
        <w:rPr>
          <w:color w:val="212529"/>
        </w:rPr>
        <w:t>pater</w:t>
      </w:r>
      <w:proofErr w:type="spellEnd"/>
      <w:r w:rsidRPr="00106448">
        <w:rPr>
          <w:color w:val="212529"/>
        </w:rPr>
        <w:t xml:space="preserve"> (отец</w:t>
      </w:r>
      <w:proofErr w:type="gramStart"/>
      <w:r w:rsidRPr="00106448">
        <w:rPr>
          <w:color w:val="212529"/>
        </w:rPr>
        <w:t>) ,</w:t>
      </w:r>
      <w:proofErr w:type="gramEnd"/>
      <w:r w:rsidRPr="00106448">
        <w:rPr>
          <w:color w:val="212529"/>
        </w:rPr>
        <w:t xml:space="preserve"> </w:t>
      </w:r>
      <w:proofErr w:type="spellStart"/>
      <w:r w:rsidRPr="00106448">
        <w:rPr>
          <w:color w:val="212529"/>
        </w:rPr>
        <w:t>patria</w:t>
      </w:r>
      <w:proofErr w:type="spellEnd"/>
      <w:r w:rsidRPr="00106448">
        <w:rPr>
          <w:color w:val="212529"/>
        </w:rPr>
        <w:t xml:space="preserve"> - (Родина, Отечество). Отец, родитель означает родство, род - непосредственную связь двух объектов, воспринимаемую как духовно, так и физически. Однокоренное слову род - Родина. Что есть Родина? Из школьной программы мы знаем, что есть малая родина и Родина большая, всех нас объединяющая. В чем же принципиальная разница? И почему малая родина пишется со строчной буквы, а </w:t>
      </w:r>
    </w:p>
    <w:p w14:paraId="615E76CE" w14:textId="77777777" w:rsidR="00106448" w:rsidRPr="00106448" w:rsidRDefault="00106448" w:rsidP="00106448">
      <w:pPr>
        <w:pStyle w:val="a3"/>
        <w:shd w:val="clear" w:color="auto" w:fill="FFFFFF"/>
        <w:spacing w:before="0" w:beforeAutospacing="0"/>
        <w:jc w:val="both"/>
        <w:rPr>
          <w:color w:val="212529"/>
        </w:rPr>
      </w:pPr>
      <w:r w:rsidRPr="00106448">
        <w:rPr>
          <w:color w:val="212529"/>
        </w:rPr>
        <w:t>Вполне ясно этот вопрос поставил Святейший Патриарх Кирилл, во время одного из недавних своих обращений: «Когда в Великую Отечественную войну погибали за Родину и воины, и мирные жители, они отдавали жизнь свою не только за землю, за воду, за воздух, за деревья. И не за фабрики, заводы или мосты они отдавали свою жизнь, ведь и фабрики, и заводы, и мосты с легкостью взрывались и нашими партизанами, и нашими войсками при отступлении, когда нужно было помешать врагу действовать эффективно. Что же тогда есть Родина? Родину осознавали как некую великую святыню, а потому и были готовы отдать за нее жизнь. Родина воспринималась, во-первых, как место, овеянное памятью о родных и предках, населявших её на протяжении веков, и во-вторых, как место, где сформировалась нация, вернее, то лучшее, что этой нации присуще, ведь худшему не поклоняются и за худшее не отдают жизнь».</w:t>
      </w:r>
    </w:p>
    <w:p w14:paraId="00009901" w14:textId="77777777" w:rsidR="00106448" w:rsidRPr="00106448" w:rsidRDefault="00106448" w:rsidP="00106448">
      <w:pPr>
        <w:pStyle w:val="a3"/>
        <w:shd w:val="clear" w:color="auto" w:fill="FFFFFF"/>
        <w:spacing w:before="0" w:beforeAutospacing="0"/>
        <w:jc w:val="both"/>
        <w:rPr>
          <w:color w:val="212529"/>
        </w:rPr>
      </w:pPr>
      <w:r w:rsidRPr="00106448">
        <w:rPr>
          <w:color w:val="212529"/>
        </w:rPr>
        <w:t>Таким образом, </w:t>
      </w:r>
      <w:r w:rsidRPr="00106448">
        <w:rPr>
          <w:rStyle w:val="a5"/>
          <w:color w:val="212529"/>
        </w:rPr>
        <w:t>возникновение чувства любви к своей большой Родине возможно лишь после осознания непосредственной связи с ней</w:t>
      </w:r>
      <w:r w:rsidRPr="00106448">
        <w:rPr>
          <w:color w:val="212529"/>
        </w:rPr>
        <w:t>. Это и есть второй вид познания мира - разумный.</w:t>
      </w:r>
    </w:p>
    <w:p w14:paraId="31FA5883" w14:textId="77777777" w:rsidR="00106448" w:rsidRPr="00106448" w:rsidRDefault="00106448" w:rsidP="00106448">
      <w:pPr>
        <w:pStyle w:val="a3"/>
        <w:shd w:val="clear" w:color="auto" w:fill="FFFFFF"/>
        <w:spacing w:before="0" w:beforeAutospacing="0"/>
        <w:jc w:val="both"/>
        <w:rPr>
          <w:color w:val="212529"/>
        </w:rPr>
      </w:pPr>
      <w:r w:rsidRPr="00106448">
        <w:rPr>
          <w:color w:val="212529"/>
        </w:rPr>
        <w:t xml:space="preserve">Мы должны понимать, что </w:t>
      </w:r>
      <w:proofErr w:type="gramStart"/>
      <w:r w:rsidRPr="00106448">
        <w:rPr>
          <w:color w:val="212529"/>
        </w:rPr>
        <w:t>мы - дитя</w:t>
      </w:r>
      <w:proofErr w:type="gramEnd"/>
      <w:r w:rsidRPr="00106448">
        <w:rPr>
          <w:color w:val="212529"/>
        </w:rPr>
        <w:t xml:space="preserve"> своей страны. Наши родители необходимо встретились именно в нашей стране, быть может, в другой их интересы не позволили бы этому случиться - не было бы физически и нас. Наше сознание было сформировано на основе ценностей, полученных из национальной культуры, законодательства, в противном случае мы были бы другими. Это значит, что в нас нет ничего, что не существовало бы в жизни нашего общества.</w:t>
      </w:r>
    </w:p>
    <w:p w14:paraId="7EBC190C" w14:textId="77777777" w:rsidR="00106448" w:rsidRPr="00106448" w:rsidRDefault="00106448" w:rsidP="00106448">
      <w:pPr>
        <w:pStyle w:val="a3"/>
        <w:shd w:val="clear" w:color="auto" w:fill="FFFFFF"/>
        <w:spacing w:before="0" w:beforeAutospacing="0"/>
        <w:jc w:val="both"/>
        <w:rPr>
          <w:color w:val="212529"/>
        </w:rPr>
      </w:pPr>
      <w:r w:rsidRPr="00106448">
        <w:rPr>
          <w:rStyle w:val="a5"/>
          <w:color w:val="212529"/>
        </w:rPr>
        <w:t>В этом и есть рациональное понимание патриотизма - как осознание своего единства с родом тебя породившим и распоряжение своей жизнью во имя общей идеи.</w:t>
      </w:r>
      <w:r w:rsidRPr="00106448">
        <w:rPr>
          <w:color w:val="212529"/>
        </w:rPr>
        <w:t> «Это есть жертвенная любовь, а иной любви, без жертвы, быть и не может. Такая любовь к Родине открывает глаза человеку на то, что не видно ему обычно, что не видно никакому чужому и что вызывает насмешку у равнодушных и сытых. Но такова любовь вообще. Любящий всегда видит в любимом больше, чем нелюбящий» (</w:t>
      </w:r>
      <w:proofErr w:type="gramStart"/>
      <w:r w:rsidRPr="00106448">
        <w:rPr>
          <w:color w:val="212529"/>
        </w:rPr>
        <w:t>А.Ф.</w:t>
      </w:r>
      <w:proofErr w:type="gramEnd"/>
      <w:r w:rsidRPr="00106448">
        <w:rPr>
          <w:color w:val="212529"/>
        </w:rPr>
        <w:t xml:space="preserve"> Лосев).</w:t>
      </w:r>
    </w:p>
    <w:p w14:paraId="1119E9A8" w14:textId="77777777" w:rsidR="00106448" w:rsidRPr="00106448" w:rsidRDefault="00106448" w:rsidP="00106448">
      <w:pPr>
        <w:pStyle w:val="a3"/>
        <w:shd w:val="clear" w:color="auto" w:fill="FFFFFF"/>
        <w:spacing w:before="0" w:beforeAutospacing="0"/>
        <w:jc w:val="both"/>
        <w:rPr>
          <w:color w:val="212529"/>
        </w:rPr>
      </w:pPr>
      <w:r w:rsidRPr="00106448">
        <w:rPr>
          <w:color w:val="212529"/>
        </w:rPr>
        <w:t xml:space="preserve">Патриотизм - явление разумного мышления. Это чувство не могло возникнуть у одержимого инстинктами первобытного человека, не могло оно </w:t>
      </w:r>
      <w:proofErr w:type="gramStart"/>
      <w:r w:rsidRPr="00106448">
        <w:rPr>
          <w:color w:val="212529"/>
        </w:rPr>
        <w:t>появится</w:t>
      </w:r>
      <w:proofErr w:type="gramEnd"/>
      <w:r w:rsidRPr="00106448">
        <w:rPr>
          <w:color w:val="212529"/>
        </w:rPr>
        <w:t xml:space="preserve"> и в рабовладельческом мире. Только при наступлении эпохи освобождения от повелевающего авторитета человек может разумно осознать единство со своим родом. Почему же эта суть </w:t>
      </w:r>
      <w:r w:rsidRPr="00106448">
        <w:rPr>
          <w:color w:val="212529"/>
        </w:rPr>
        <w:lastRenderedPageBreak/>
        <w:t xml:space="preserve">не всегда воспринимается современным обществом? И готово ли общество к этому </w:t>
      </w:r>
      <w:proofErr w:type="spellStart"/>
      <w:r w:rsidRPr="00106448">
        <w:rPr>
          <w:color w:val="212529"/>
        </w:rPr>
        <w:t>воприятию</w:t>
      </w:r>
      <w:proofErr w:type="spellEnd"/>
      <w:r w:rsidRPr="00106448">
        <w:rPr>
          <w:color w:val="212529"/>
        </w:rPr>
        <w:t>?</w:t>
      </w:r>
    </w:p>
    <w:p w14:paraId="600F6333" w14:textId="77777777" w:rsidR="00106448" w:rsidRPr="00106448" w:rsidRDefault="00106448" w:rsidP="00106448">
      <w:pPr>
        <w:pStyle w:val="a3"/>
        <w:shd w:val="clear" w:color="auto" w:fill="FFFFFF"/>
        <w:spacing w:before="0" w:beforeAutospacing="0"/>
        <w:jc w:val="both"/>
        <w:rPr>
          <w:color w:val="212529"/>
        </w:rPr>
      </w:pPr>
      <w:r w:rsidRPr="00106448">
        <w:rPr>
          <w:color w:val="212529"/>
        </w:rPr>
        <w:t>Преломляя вышесказанное рассуждение к актуальному на сегодняшний день вопросу: «Патриотизм - дань моде или историческая необходимость?» -можно дать исчерпывающий ответ: все зависит от степени восприятия патриотизма. На уровне ярко выраженного индивидуального сознания, которое включает и корыстные мотивы именовать себя патриотом, можно определить патриотизм как моду. В случае же рационального осмысления, которое по сути и раскрывает его смысл, мы можем говорить об логической и исторической необходимости патриотизма. Причем, исторически - и в смысле достижения определенной цивилизационной эпохи, когда это возможно, и в смысле однозначно необходимого условия для дальнейшего развития общества.</w:t>
      </w:r>
    </w:p>
    <w:p w14:paraId="71DCCCC9" w14:textId="77777777" w:rsidR="00106448" w:rsidRPr="00106448" w:rsidRDefault="00106448" w:rsidP="00106448">
      <w:pPr>
        <w:pStyle w:val="a3"/>
        <w:shd w:val="clear" w:color="auto" w:fill="FFFFFF"/>
        <w:spacing w:before="0" w:beforeAutospacing="0"/>
        <w:jc w:val="both"/>
        <w:rPr>
          <w:color w:val="212529"/>
        </w:rPr>
      </w:pPr>
      <w:r w:rsidRPr="00106448">
        <w:rPr>
          <w:color w:val="212529"/>
        </w:rPr>
        <w:t xml:space="preserve">Временным препятствием в этом процессе может стать неверное толкование патриотизма. Ниже приведены типичные случаи </w:t>
      </w:r>
      <w:proofErr w:type="spellStart"/>
      <w:r w:rsidRPr="00106448">
        <w:rPr>
          <w:color w:val="212529"/>
        </w:rPr>
        <w:t>псевдопатриотизма</w:t>
      </w:r>
      <w:proofErr w:type="spellEnd"/>
      <w:r w:rsidRPr="00106448">
        <w:rPr>
          <w:color w:val="212529"/>
        </w:rPr>
        <w:t>, имеющие место в современной российской действительности.</w:t>
      </w:r>
    </w:p>
    <w:p w14:paraId="3EA92245" w14:textId="77777777" w:rsidR="00106448" w:rsidRPr="00106448" w:rsidRDefault="00106448" w:rsidP="00106448">
      <w:pPr>
        <w:pStyle w:val="a3"/>
        <w:shd w:val="clear" w:color="auto" w:fill="FFFFFF"/>
        <w:spacing w:before="0" w:beforeAutospacing="0"/>
        <w:jc w:val="both"/>
        <w:rPr>
          <w:color w:val="212529"/>
        </w:rPr>
      </w:pPr>
      <w:proofErr w:type="spellStart"/>
      <w:r w:rsidRPr="00106448">
        <w:rPr>
          <w:color w:val="212529"/>
        </w:rPr>
        <w:t>Псевдопатриотизм</w:t>
      </w:r>
      <w:proofErr w:type="spellEnd"/>
      <w:r w:rsidRPr="00106448">
        <w:rPr>
          <w:color w:val="212529"/>
        </w:rPr>
        <w:t xml:space="preserve"> - намеренное, либо мнимое толкование чувства любви к Родине, не выражающее его истинную сущность и ведущее к негативным проявлениям в общественном устройстве. Примеры неверного толкования патриотизма.</w:t>
      </w:r>
    </w:p>
    <w:p w14:paraId="79949697" w14:textId="72EAC3C4" w:rsidR="00106448" w:rsidRPr="00106448" w:rsidRDefault="00106448" w:rsidP="00106448">
      <w:pPr>
        <w:pStyle w:val="a3"/>
        <w:shd w:val="clear" w:color="auto" w:fill="FFFFFF"/>
        <w:spacing w:before="0" w:beforeAutospacing="0"/>
        <w:jc w:val="both"/>
        <w:rPr>
          <w:color w:val="212529"/>
        </w:rPr>
      </w:pPr>
      <w:r w:rsidRPr="00106448">
        <w:rPr>
          <w:rStyle w:val="a5"/>
          <w:color w:val="212529"/>
        </w:rPr>
        <w:t>1. Ярко выраженное наличное (материальное) восприятие патриотизма.</w:t>
      </w:r>
      <w:r w:rsidRPr="00106448">
        <w:rPr>
          <w:color w:val="212529"/>
        </w:rPr>
        <w:t xml:space="preserve"> Александр Сергеевич Пушкин неподвластным времени пером написал: «Некоторые люди не заботятся ни о славе, ни о бедствиях отечества, его историю знают только со времени кн. Потемкина, имеют некоторое понятие о статистике только той губернии, в которой находятся их </w:t>
      </w:r>
      <w:proofErr w:type="spellStart"/>
      <w:r w:rsidRPr="00106448">
        <w:rPr>
          <w:color w:val="212529"/>
        </w:rPr>
        <w:t>поместия</w:t>
      </w:r>
      <w:proofErr w:type="spellEnd"/>
      <w:r w:rsidRPr="00106448">
        <w:rPr>
          <w:color w:val="212529"/>
        </w:rPr>
        <w:t xml:space="preserve">, со всем тем почитают себя патриотами, потому что любят ботвинью и что дети их бегают в красной рубашке». Такой патриот будет кичиться тем, что любит борщ или бегает в национальной рубахе, не задумываясь при этом - приносит ли он этим «важным» делом пользу целому, будь то, общество или государство. У такого «патриота» отсутствует главное - идея патриотизма, она перенесена с духовного единства рода на выражение материальных артефактов общности. </w:t>
      </w:r>
    </w:p>
    <w:p w14:paraId="546223C7" w14:textId="33652326" w:rsidR="00106448" w:rsidRPr="00106448" w:rsidRDefault="00106448" w:rsidP="00106448">
      <w:pPr>
        <w:pStyle w:val="a3"/>
        <w:shd w:val="clear" w:color="auto" w:fill="FFFFFF"/>
        <w:spacing w:before="0" w:beforeAutospacing="0"/>
        <w:jc w:val="both"/>
        <w:rPr>
          <w:color w:val="212529"/>
        </w:rPr>
      </w:pPr>
      <w:r w:rsidRPr="00106448">
        <w:rPr>
          <w:rStyle w:val="a5"/>
          <w:color w:val="212529"/>
        </w:rPr>
        <w:t>2. Принятие природной особенности национального духа за его всеобщность.</w:t>
      </w:r>
      <w:r w:rsidRPr="00106448">
        <w:rPr>
          <w:color w:val="212529"/>
        </w:rPr>
        <w:t xml:space="preserve"> Каждый народ имеет свою уникальную особенность, свой дух, формирующий сознание индивида сообразно принятым в этом сообществе ценностям. Отвергать мировоззрение других наций, возводя в ранг единственно истинного лишь дух своего народа есть </w:t>
      </w:r>
      <w:proofErr w:type="spellStart"/>
      <w:r w:rsidRPr="00106448">
        <w:rPr>
          <w:color w:val="212529"/>
        </w:rPr>
        <w:t>эгоцентристская</w:t>
      </w:r>
      <w:proofErr w:type="spellEnd"/>
      <w:r w:rsidRPr="00106448">
        <w:rPr>
          <w:color w:val="212529"/>
        </w:rPr>
        <w:t xml:space="preserve"> общественная идеология. Здесь зарождается национализм, который более связан с ненавистью к чужому, чем любовью к своему. </w:t>
      </w:r>
    </w:p>
    <w:p w14:paraId="54036C1F" w14:textId="54647E5F" w:rsidR="00106448" w:rsidRPr="00106448" w:rsidRDefault="00106448" w:rsidP="00106448">
      <w:pPr>
        <w:pStyle w:val="a3"/>
        <w:shd w:val="clear" w:color="auto" w:fill="FFFFFF"/>
        <w:spacing w:before="0" w:beforeAutospacing="0"/>
        <w:jc w:val="both"/>
        <w:rPr>
          <w:color w:val="212529"/>
        </w:rPr>
      </w:pPr>
      <w:r w:rsidRPr="00106448">
        <w:rPr>
          <w:rStyle w:val="a5"/>
          <w:color w:val="212529"/>
        </w:rPr>
        <w:t>3. Утилитарное восприятие патриотизма. </w:t>
      </w:r>
      <w:r w:rsidRPr="00106448">
        <w:rPr>
          <w:color w:val="212529"/>
        </w:rPr>
        <w:t xml:space="preserve">Противоположным взгляду о том, что целое всегда важнее частного, есть мнение, что патриотизм </w:t>
      </w:r>
      <w:proofErr w:type="gramStart"/>
      <w:r w:rsidRPr="00106448">
        <w:rPr>
          <w:color w:val="212529"/>
        </w:rPr>
        <w:t>- это</w:t>
      </w:r>
      <w:proofErr w:type="gramEnd"/>
      <w:r w:rsidRPr="00106448">
        <w:rPr>
          <w:color w:val="212529"/>
        </w:rPr>
        <w:t xml:space="preserve"> пренебрежение целым во имя единичного. То есть патриотизм может возникнуть только при удовлетворении государством индивидуальных запросов гражданина, или это договорная реакция, раскрывающаяся в формуле - «ты мне, я тебе». Сторонниками подобной идеологии преимущественно являются люди с иждивенческой позицией. Причина, как и рассматривалось выше, следующая - утопая в своей индивидуальности, личность не видит себя, не ощущает своей ответственности за общественные запросы. </w:t>
      </w:r>
    </w:p>
    <w:p w14:paraId="2257D182" w14:textId="074C3713" w:rsidR="00106448" w:rsidRPr="00106448" w:rsidRDefault="00106448" w:rsidP="00106448">
      <w:pPr>
        <w:pStyle w:val="a3"/>
        <w:shd w:val="clear" w:color="auto" w:fill="FFFFFF"/>
        <w:spacing w:before="0" w:beforeAutospacing="0"/>
        <w:jc w:val="both"/>
        <w:rPr>
          <w:color w:val="212529"/>
        </w:rPr>
      </w:pPr>
      <w:r w:rsidRPr="00106448">
        <w:rPr>
          <w:rStyle w:val="a5"/>
          <w:color w:val="212529"/>
        </w:rPr>
        <w:t xml:space="preserve">4. Патриотизм - не есть публичное и </w:t>
      </w:r>
      <w:proofErr w:type="spellStart"/>
      <w:r w:rsidRPr="00106448">
        <w:rPr>
          <w:rStyle w:val="a5"/>
          <w:color w:val="212529"/>
        </w:rPr>
        <w:t>бахвальное</w:t>
      </w:r>
      <w:proofErr w:type="spellEnd"/>
      <w:r w:rsidRPr="00106448">
        <w:rPr>
          <w:rStyle w:val="a5"/>
          <w:color w:val="212529"/>
        </w:rPr>
        <w:t xml:space="preserve"> обсуждение рубищ своего народа.</w:t>
      </w:r>
      <w:r w:rsidRPr="00106448">
        <w:rPr>
          <w:color w:val="212529"/>
        </w:rPr>
        <w:t xml:space="preserve"> Патриотизм - есть рациональное, в выражении, даже, сокровенное, осознание единства со своим родом. Учитывая незавершенное, пока еще индивидуальное, восприятие окружающего мира, современному человеку проще понять этот тезис на примере своей </w:t>
      </w:r>
      <w:r w:rsidRPr="00106448">
        <w:rPr>
          <w:color w:val="212529"/>
        </w:rPr>
        <w:lastRenderedPageBreak/>
        <w:t xml:space="preserve">семьи, которая, по сути, является продолжением нашей физической индивидуальности. Как мы назовем человека, который знает не лучшие особенности своей семьи и с рвением старается рассказать о них миру, опорочить семью, уличая перед всеми выявленный порок отца, возможно, приобретенный им не по своей воле, или случай недостойного поведения матери? То, что нас породило, при каких бы случаях это </w:t>
      </w:r>
      <w:proofErr w:type="gramStart"/>
      <w:r w:rsidRPr="00106448">
        <w:rPr>
          <w:color w:val="212529"/>
        </w:rPr>
        <w:t>не</w:t>
      </w:r>
      <w:proofErr w:type="gramEnd"/>
      <w:r w:rsidRPr="00106448">
        <w:rPr>
          <w:color w:val="212529"/>
        </w:rPr>
        <w:t xml:space="preserve"> произошло, достойно уважения. В нашей воле изменить жизнь своего народа к лучшему, в первую очередь начиная с себя, а не ограничиваться констатацией и высмеиванием фактов ущербности. Иначе это будет подлостью. </w:t>
      </w:r>
    </w:p>
    <w:p w14:paraId="1E0D1F73" w14:textId="77777777" w:rsidR="00106448" w:rsidRPr="00106448" w:rsidRDefault="00106448" w:rsidP="00106448">
      <w:pPr>
        <w:pStyle w:val="a3"/>
        <w:shd w:val="clear" w:color="auto" w:fill="FFFFFF"/>
        <w:spacing w:before="0" w:beforeAutospacing="0"/>
        <w:jc w:val="both"/>
        <w:rPr>
          <w:color w:val="212529"/>
        </w:rPr>
      </w:pPr>
      <w:r w:rsidRPr="00106448">
        <w:rPr>
          <w:rStyle w:val="a5"/>
          <w:color w:val="212529"/>
        </w:rPr>
        <w:t xml:space="preserve">5. Патриотизм не может быть сезонным или </w:t>
      </w:r>
      <w:proofErr w:type="spellStart"/>
      <w:proofErr w:type="gramStart"/>
      <w:r w:rsidRPr="00106448">
        <w:rPr>
          <w:rStyle w:val="a5"/>
          <w:color w:val="212529"/>
        </w:rPr>
        <w:t>календарным.</w:t>
      </w:r>
      <w:r w:rsidRPr="00106448">
        <w:rPr>
          <w:color w:val="212529"/>
        </w:rPr>
        <w:t>Патриотизм</w:t>
      </w:r>
      <w:proofErr w:type="spellEnd"/>
      <w:proofErr w:type="gramEnd"/>
      <w:r w:rsidRPr="00106448">
        <w:rPr>
          <w:color w:val="212529"/>
        </w:rPr>
        <w:t xml:space="preserve"> - это не одолжение в почестях. Он не может появляться в праздник и исчезать на следующий день. Раз осмысленное не исчезает, оно становится частью нас.</w:t>
      </w:r>
    </w:p>
    <w:p w14:paraId="787C5398" w14:textId="77777777" w:rsidR="00106448" w:rsidRPr="00106448" w:rsidRDefault="00106448" w:rsidP="00106448">
      <w:pPr>
        <w:pStyle w:val="a3"/>
        <w:shd w:val="clear" w:color="auto" w:fill="FFFFFF"/>
        <w:spacing w:before="0" w:beforeAutospacing="0"/>
        <w:jc w:val="both"/>
        <w:rPr>
          <w:color w:val="212529"/>
        </w:rPr>
      </w:pPr>
      <w:r w:rsidRPr="00106448">
        <w:rPr>
          <w:rStyle w:val="a5"/>
          <w:color w:val="212529"/>
        </w:rPr>
        <w:t>6. Мнение о том, что патриот не может жить (или бывать) за пределами своего государства ошибочно. </w:t>
      </w:r>
      <w:r w:rsidRPr="00106448">
        <w:rPr>
          <w:color w:val="212529"/>
        </w:rPr>
        <w:t xml:space="preserve">Патриот трезво оценивает положение своей страны, ищет, что можно заимствовать в культуре других стран, стремясь сделать жизнь своего народа более разумной. «За деревьями - леса не видно». Только имея представление о другой картине мира можно увидеть свои сильные и слабые стороны. Был ли Федор Михайлович Достоевским патриотом своей страны? Более чем тысячи других был. Пророчески выражаясь, содержанием своих произведений формировал и наше </w:t>
      </w:r>
      <w:proofErr w:type="spellStart"/>
      <w:r w:rsidRPr="00106448">
        <w:rPr>
          <w:color w:val="212529"/>
        </w:rPr>
        <w:t>мировозрение</w:t>
      </w:r>
      <w:proofErr w:type="spellEnd"/>
      <w:r w:rsidRPr="00106448">
        <w:rPr>
          <w:color w:val="212529"/>
        </w:rPr>
        <w:t xml:space="preserve"> - ценности по которым мы живем и сейчас. Был ли патриотом Бунин и другие, проживающие за пределами Отечества - конечно был. Разные обстоятельства приводили этих людей оказаться в другой стране, но они жертвенно, безответно оставались преданными Родине. Бывало и так, что Родина не была благожелательна к ним, но они не опускались до чувства обиды, философски понимая: «Нет пророка в своем Отечестве».</w:t>
      </w:r>
    </w:p>
    <w:p w14:paraId="549FDFBC" w14:textId="77777777" w:rsidR="00106448" w:rsidRPr="00106448" w:rsidRDefault="00106448" w:rsidP="00106448">
      <w:pPr>
        <w:pStyle w:val="a3"/>
        <w:shd w:val="clear" w:color="auto" w:fill="FFFFFF"/>
        <w:spacing w:before="0" w:beforeAutospacing="0"/>
        <w:jc w:val="both"/>
        <w:rPr>
          <w:color w:val="212529"/>
        </w:rPr>
      </w:pPr>
      <w:r w:rsidRPr="00106448">
        <w:rPr>
          <w:rStyle w:val="a5"/>
          <w:color w:val="212529"/>
        </w:rPr>
        <w:t>7. Непоследовательность, ангажированность, ярко выраженная идейная революционность - не есть патриотизм.</w:t>
      </w:r>
    </w:p>
    <w:p w14:paraId="14571055" w14:textId="6EF9FC2D" w:rsidR="00106448" w:rsidRPr="00106448" w:rsidRDefault="00106448" w:rsidP="00106448">
      <w:pPr>
        <w:pStyle w:val="a3"/>
        <w:shd w:val="clear" w:color="auto" w:fill="FFFFFF"/>
        <w:spacing w:before="0" w:beforeAutospacing="0"/>
        <w:jc w:val="both"/>
        <w:rPr>
          <w:color w:val="212529"/>
        </w:rPr>
      </w:pPr>
      <w:r w:rsidRPr="00106448">
        <w:rPr>
          <w:color w:val="212529"/>
        </w:rPr>
        <w:t xml:space="preserve">Патриотизму ближе консервативное начало. Воспринимая себя в единстве с родом, мы охватываем все страницы истории. Лишь последовательно, эволюционно, разумно развиваясь мы можем духовно совершенствоваться. Революция по своей природе не духовна, она рождается от падения духовной жизни, от её ущербности, а не от её подъема и внутреннего развития. Революция никогда не ценила людей духовного движения, она была далека от творческого начала. Лицо революции - злобное, одержимое, далекое от благородных чувств, в нем ярость серой массы, завидующей всякому величию и материальности. Именно поэтому патриот всегда будет умерен в своих выражениях и действиях. </w:t>
      </w:r>
    </w:p>
    <w:p w14:paraId="6B1A48F8" w14:textId="77777777" w:rsidR="00106448" w:rsidRPr="00106448" w:rsidRDefault="00106448" w:rsidP="00106448">
      <w:pPr>
        <w:pStyle w:val="a3"/>
        <w:shd w:val="clear" w:color="auto" w:fill="FFFFFF"/>
        <w:spacing w:before="0" w:beforeAutospacing="0"/>
        <w:jc w:val="both"/>
        <w:rPr>
          <w:color w:val="212529"/>
        </w:rPr>
      </w:pPr>
      <w:r w:rsidRPr="00106448">
        <w:rPr>
          <w:color w:val="212529"/>
        </w:rPr>
        <w:t xml:space="preserve">В завершении статьи я приведу слова Льва Николаевича Толстого, на мой взгляд характеризующие суть патриотизма и одновременно являющимся началом для серьезных размышлений по этой теме: «Патриотизм </w:t>
      </w:r>
      <w:proofErr w:type="gramStart"/>
      <w:r w:rsidRPr="00106448">
        <w:rPr>
          <w:color w:val="212529"/>
        </w:rPr>
        <w:t>- это</w:t>
      </w:r>
      <w:proofErr w:type="gramEnd"/>
      <w:r w:rsidRPr="00106448">
        <w:rPr>
          <w:color w:val="212529"/>
        </w:rPr>
        <w:t xml:space="preserve"> не значит только одна любовь к своей родине. Это гораздо больше… Это - сознание своей неотъемлемости от родины и неотъемлемое переживание с ней её счастливых и её несчастных дней».</w:t>
      </w:r>
    </w:p>
    <w:p w14:paraId="309BC5DA" w14:textId="77777777" w:rsidR="00106448" w:rsidRDefault="00106448"/>
    <w:sectPr w:rsidR="00106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48"/>
    <w:rsid w:val="00106448"/>
    <w:rsid w:val="009818D1"/>
    <w:rsid w:val="00EA7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F401"/>
  <w15:chartTrackingRefBased/>
  <w15:docId w15:val="{C948E9CD-A874-4B31-8E10-C72E7C4A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6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06448"/>
    <w:rPr>
      <w:i/>
      <w:iCs/>
    </w:rPr>
  </w:style>
  <w:style w:type="character" w:styleId="a5">
    <w:name w:val="Strong"/>
    <w:basedOn w:val="a0"/>
    <w:uiPriority w:val="22"/>
    <w:qFormat/>
    <w:rsid w:val="001064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1441</Words>
  <Characters>8218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m25993</dc:creator>
  <cp:keywords/>
  <dc:description/>
  <cp:lastModifiedBy>m25993</cp:lastModifiedBy>
  <cp:revision>2</cp:revision>
  <dcterms:created xsi:type="dcterms:W3CDTF">2022-02-27T09:42:00Z</dcterms:created>
  <dcterms:modified xsi:type="dcterms:W3CDTF">2022-02-27T09:42:00Z</dcterms:modified>
</cp:coreProperties>
</file>