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2D" w:rsidRDefault="00CD4A2D" w:rsidP="006932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5BD0" w:rsidRPr="00C55BD0" w:rsidRDefault="00C55BD0" w:rsidP="003817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BD0">
        <w:rPr>
          <w:rFonts w:ascii="Times New Roman" w:hAnsi="Times New Roman" w:cs="Times New Roman"/>
          <w:b/>
          <w:sz w:val="28"/>
          <w:szCs w:val="28"/>
        </w:rPr>
        <w:t>Сценарий мероприятия с участием родителей</w:t>
      </w:r>
      <w:r w:rsidR="0038177F">
        <w:rPr>
          <w:rFonts w:ascii="Times New Roman" w:hAnsi="Times New Roman" w:cs="Times New Roman"/>
          <w:b/>
          <w:sz w:val="28"/>
          <w:szCs w:val="28"/>
        </w:rPr>
        <w:t>.</w:t>
      </w:r>
      <w:r w:rsidRPr="00C55B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5BD0" w:rsidRPr="00C55BD0" w:rsidRDefault="0038177F" w:rsidP="00C55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55BD0" w:rsidRPr="00C55BD0">
        <w:rPr>
          <w:rFonts w:ascii="Times New Roman" w:hAnsi="Times New Roman" w:cs="Times New Roman"/>
          <w:b/>
          <w:sz w:val="28"/>
          <w:szCs w:val="28"/>
        </w:rPr>
        <w:t>гровой практикум для родителей на тему: «</w:t>
      </w:r>
      <w:r w:rsidR="00CF6AFB">
        <w:rPr>
          <w:rFonts w:ascii="Times New Roman" w:hAnsi="Times New Roman" w:cs="Times New Roman"/>
          <w:b/>
          <w:sz w:val="28"/>
          <w:szCs w:val="28"/>
        </w:rPr>
        <w:t>Помоги мне это сделать</w:t>
      </w:r>
      <w:r w:rsidR="00C55BD0">
        <w:rPr>
          <w:rFonts w:ascii="Times New Roman" w:hAnsi="Times New Roman" w:cs="Times New Roman"/>
          <w:b/>
          <w:sz w:val="28"/>
          <w:szCs w:val="28"/>
        </w:rPr>
        <w:t>!</w:t>
      </w:r>
      <w:r w:rsidR="00C55BD0" w:rsidRPr="00C55BD0">
        <w:rPr>
          <w:rFonts w:ascii="Times New Roman" w:hAnsi="Times New Roman" w:cs="Times New Roman"/>
          <w:b/>
          <w:sz w:val="28"/>
          <w:szCs w:val="28"/>
        </w:rPr>
        <w:t>»</w:t>
      </w:r>
    </w:p>
    <w:p w:rsidR="00D52814" w:rsidRDefault="00C55BD0" w:rsidP="00C55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BD0">
        <w:rPr>
          <w:rFonts w:ascii="Times New Roman" w:hAnsi="Times New Roman" w:cs="Times New Roman"/>
          <w:sz w:val="28"/>
          <w:szCs w:val="28"/>
        </w:rPr>
        <w:t>Цель: создать условия для повышения уро</w:t>
      </w:r>
      <w:r>
        <w:rPr>
          <w:rFonts w:ascii="Times New Roman" w:hAnsi="Times New Roman" w:cs="Times New Roman"/>
          <w:sz w:val="28"/>
          <w:szCs w:val="28"/>
        </w:rPr>
        <w:t xml:space="preserve">вня родительской компетентности </w:t>
      </w:r>
      <w:r w:rsidRPr="00C55BD0">
        <w:rPr>
          <w:rFonts w:ascii="Times New Roman" w:hAnsi="Times New Roman" w:cs="Times New Roman"/>
          <w:sz w:val="28"/>
          <w:szCs w:val="28"/>
        </w:rPr>
        <w:t xml:space="preserve">в вопросах </w:t>
      </w:r>
      <w:r w:rsidR="00D52814">
        <w:rPr>
          <w:rFonts w:ascii="Times New Roman" w:hAnsi="Times New Roman" w:cs="Times New Roman"/>
          <w:sz w:val="28"/>
          <w:szCs w:val="28"/>
        </w:rPr>
        <w:t>применения игровых технологий для воспитания и обучения дошкольников.</w:t>
      </w:r>
      <w:r w:rsidRPr="00C55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BD0" w:rsidRPr="00C55BD0" w:rsidRDefault="00C55BD0" w:rsidP="00C55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BD0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C55BD0">
        <w:rPr>
          <w:rFonts w:ascii="Times New Roman" w:hAnsi="Times New Roman" w:cs="Times New Roman"/>
          <w:sz w:val="28"/>
          <w:szCs w:val="28"/>
        </w:rPr>
        <w:t xml:space="preserve"> познакомить родителей с современными развивающими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BD0">
        <w:rPr>
          <w:rFonts w:ascii="Times New Roman" w:hAnsi="Times New Roman" w:cs="Times New Roman"/>
          <w:sz w:val="28"/>
          <w:szCs w:val="28"/>
        </w:rPr>
        <w:t>играми, как средством интеллектуального развития дошкольников.</w:t>
      </w:r>
      <w:proofErr w:type="gramEnd"/>
    </w:p>
    <w:p w:rsidR="00C55BD0" w:rsidRPr="00C55BD0" w:rsidRDefault="00C55BD0" w:rsidP="00C55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BD0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C55BD0">
        <w:rPr>
          <w:rFonts w:ascii="Times New Roman" w:hAnsi="Times New Roman" w:cs="Times New Roman"/>
          <w:sz w:val="28"/>
          <w:szCs w:val="28"/>
        </w:rPr>
        <w:t xml:space="preserve"> инициировать каждого участника мероприятия в активный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BD0">
        <w:rPr>
          <w:rFonts w:ascii="Times New Roman" w:hAnsi="Times New Roman" w:cs="Times New Roman"/>
          <w:sz w:val="28"/>
          <w:szCs w:val="28"/>
        </w:rPr>
        <w:t>познавательный процесс.</w:t>
      </w:r>
    </w:p>
    <w:p w:rsidR="00C55BD0" w:rsidRPr="00C55BD0" w:rsidRDefault="00C55BD0" w:rsidP="00C55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BD0">
        <w:rPr>
          <w:rFonts w:ascii="Times New Roman" w:hAnsi="Times New Roman" w:cs="Times New Roman"/>
          <w:b/>
          <w:sz w:val="28"/>
          <w:szCs w:val="28"/>
        </w:rPr>
        <w:t>Воспитывающие:</w:t>
      </w:r>
      <w:r w:rsidRPr="00C55BD0">
        <w:rPr>
          <w:rFonts w:ascii="Times New Roman" w:hAnsi="Times New Roman" w:cs="Times New Roman"/>
          <w:sz w:val="28"/>
          <w:szCs w:val="28"/>
        </w:rPr>
        <w:t xml:space="preserve"> формировать у родителей умение ориентироваться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BD0">
        <w:rPr>
          <w:rFonts w:ascii="Times New Roman" w:hAnsi="Times New Roman" w:cs="Times New Roman"/>
          <w:sz w:val="28"/>
          <w:szCs w:val="28"/>
        </w:rPr>
        <w:t>выборе развивающих игр и правильного взаимодействия с ребенком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BD0">
        <w:rPr>
          <w:rFonts w:ascii="Times New Roman" w:hAnsi="Times New Roman" w:cs="Times New Roman"/>
          <w:sz w:val="28"/>
          <w:szCs w:val="28"/>
        </w:rPr>
        <w:t xml:space="preserve">учетом его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Pr="00C55BD0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C55BD0">
        <w:rPr>
          <w:rFonts w:ascii="Times New Roman" w:hAnsi="Times New Roman" w:cs="Times New Roman"/>
          <w:sz w:val="28"/>
          <w:szCs w:val="28"/>
        </w:rPr>
        <w:t>.</w:t>
      </w:r>
    </w:p>
    <w:p w:rsidR="00C55BD0" w:rsidRDefault="00C55BD0" w:rsidP="00C55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5BD0" w:rsidRPr="00C55BD0" w:rsidRDefault="00C55BD0" w:rsidP="00C55B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BD0">
        <w:rPr>
          <w:rFonts w:ascii="Times New Roman" w:hAnsi="Times New Roman" w:cs="Times New Roman"/>
          <w:b/>
          <w:sz w:val="28"/>
          <w:szCs w:val="28"/>
        </w:rPr>
        <w:t>План проведения мероприятия:</w:t>
      </w:r>
    </w:p>
    <w:p w:rsidR="00C55BD0" w:rsidRPr="00C55BD0" w:rsidRDefault="00C55BD0" w:rsidP="00C55BD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5BD0">
        <w:rPr>
          <w:rFonts w:ascii="Times New Roman" w:hAnsi="Times New Roman" w:cs="Times New Roman"/>
          <w:sz w:val="28"/>
          <w:szCs w:val="28"/>
          <w:u w:val="single"/>
        </w:rPr>
        <w:t xml:space="preserve"> «Начало образовательного мероприятия»</w:t>
      </w:r>
    </w:p>
    <w:p w:rsidR="00C55BD0" w:rsidRPr="00B83EBB" w:rsidRDefault="00C55BD0" w:rsidP="00C55BD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EBB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E1270D">
        <w:rPr>
          <w:rFonts w:ascii="Times New Roman" w:hAnsi="Times New Roman" w:cs="Times New Roman"/>
          <w:i/>
          <w:sz w:val="28"/>
          <w:szCs w:val="28"/>
        </w:rPr>
        <w:t>Разминка</w:t>
      </w:r>
      <w:r w:rsidRPr="00B83EBB">
        <w:rPr>
          <w:rFonts w:ascii="Times New Roman" w:hAnsi="Times New Roman" w:cs="Times New Roman"/>
          <w:i/>
          <w:sz w:val="28"/>
          <w:szCs w:val="28"/>
        </w:rPr>
        <w:t xml:space="preserve"> (5 мин.)</w:t>
      </w:r>
    </w:p>
    <w:p w:rsidR="00B83200" w:rsidRDefault="00B83200" w:rsidP="00B83200">
      <w:pPr>
        <w:pStyle w:val="c1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Метод «Перекличка».</w:t>
      </w:r>
    </w:p>
    <w:p w:rsidR="00B83200" w:rsidRDefault="00B83200" w:rsidP="00B8320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 метода:</w:t>
      </w:r>
      <w:r>
        <w:rPr>
          <w:rStyle w:val="c2"/>
          <w:color w:val="000000"/>
          <w:sz w:val="28"/>
          <w:szCs w:val="28"/>
        </w:rPr>
        <w:t> поприветствовать участников мероприятия.</w:t>
      </w:r>
    </w:p>
    <w:p w:rsidR="00B83200" w:rsidRDefault="00B83200" w:rsidP="00B8320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 метода:</w:t>
      </w:r>
    </w:p>
    <w:p w:rsidR="00B83200" w:rsidRDefault="00B83200" w:rsidP="00B8320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создать комфортную обстановку для совместной деятельности;</w:t>
      </w:r>
    </w:p>
    <w:p w:rsidR="00B83200" w:rsidRDefault="00B83200" w:rsidP="00B8320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снять напряжение, настроить на открытое, доверительное взаимодействие.</w:t>
      </w:r>
    </w:p>
    <w:p w:rsidR="00B83200" w:rsidRDefault="00B83200" w:rsidP="00B8320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Технология проведения:</w:t>
      </w:r>
    </w:p>
    <w:p w:rsidR="00B83200" w:rsidRDefault="00B83200" w:rsidP="00B8320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Педагог предлагает пройти «перекличку», чтобы войти в «круг доверия». Для этого предлагается встать в круг, назвать свое имя так, как участник желает, чтобы к нему обращались присутствующие. </w:t>
      </w:r>
    </w:p>
    <w:p w:rsidR="00B83200" w:rsidRPr="0097598D" w:rsidRDefault="00B83200" w:rsidP="0097598D">
      <w:pPr>
        <w:pStyle w:val="a4"/>
        <w:shd w:val="clear" w:color="auto" w:fill="FFFFFF"/>
        <w:spacing w:before="188" w:beforeAutospacing="0" w:after="188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Педагог: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color w:val="000000"/>
          <w:sz w:val="28"/>
          <w:szCs w:val="28"/>
          <w:shd w:val="clear" w:color="auto" w:fill="FFFFFF"/>
        </w:rPr>
        <w:t>Добрый вечер, уважаемые родители! Мы рады встрече с вами. Тема нашей сегодняшней встречи «</w:t>
      </w:r>
      <w:proofErr w:type="spellStart"/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Играя-развивайся</w:t>
      </w:r>
      <w:proofErr w:type="spellEnd"/>
      <w:proofErr w:type="gramEnd"/>
      <w:r w:rsidRPr="0097598D">
        <w:rPr>
          <w:rStyle w:val="c2"/>
          <w:color w:val="000000"/>
          <w:sz w:val="28"/>
          <w:szCs w:val="28"/>
        </w:rPr>
        <w:t xml:space="preserve">». </w:t>
      </w:r>
      <w:r w:rsidR="0097598D">
        <w:rPr>
          <w:rStyle w:val="c2"/>
          <w:color w:val="000000"/>
          <w:sz w:val="28"/>
          <w:szCs w:val="28"/>
        </w:rPr>
        <w:t xml:space="preserve"> И</w:t>
      </w:r>
      <w:r w:rsidRPr="0097598D">
        <w:rPr>
          <w:rStyle w:val="c2"/>
          <w:color w:val="000000"/>
          <w:sz w:val="28"/>
          <w:szCs w:val="28"/>
        </w:rPr>
        <w:t>гра – один из самых доступных детям видов деятельности, который может эффективно использоваться взрослыми в целях воспитания и обучения дошкольников. В игре ребёнок развивается как личность, у него формируются те стороны психики, от которых впоследствии будут зависеть успешность его учебной и трудовой деятельности, его отношения с людьми.</w:t>
      </w:r>
    </w:p>
    <w:p w:rsidR="0097598D" w:rsidRDefault="00B83200" w:rsidP="0097598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7598D">
        <w:rPr>
          <w:rStyle w:val="c2"/>
          <w:color w:val="000000"/>
          <w:sz w:val="28"/>
          <w:szCs w:val="28"/>
        </w:rPr>
        <w:t>Игра – это радость общения, дающая ощущение полноты жизни, которая не в меньшей степени важна тем людям, возможности которых ограничены в силу тех или иных причин.</w:t>
      </w:r>
      <w:r w:rsidR="0097598D" w:rsidRPr="0097598D">
        <w:rPr>
          <w:rStyle w:val="apple-converted-space"/>
          <w:color w:val="000000"/>
          <w:sz w:val="28"/>
          <w:szCs w:val="28"/>
        </w:rPr>
        <w:t xml:space="preserve"> </w:t>
      </w:r>
      <w:r w:rsidR="009606A3">
        <w:rPr>
          <w:rStyle w:val="apple-converted-space"/>
          <w:color w:val="000000"/>
          <w:sz w:val="28"/>
          <w:szCs w:val="28"/>
        </w:rPr>
        <w:t xml:space="preserve">Предлагаю и вам сегодня поиграть.  </w:t>
      </w:r>
      <w:r w:rsidR="0097598D">
        <w:rPr>
          <w:rStyle w:val="c2"/>
          <w:color w:val="000000"/>
          <w:sz w:val="28"/>
          <w:szCs w:val="28"/>
        </w:rPr>
        <w:t>Я приглашаю вас войти в «круг доверия». Войти в наш «круг доверия» очень просто, необходимо пройти перекличку. Для этого назовите свое имя, так как вы хотите, чтобы к вам обращались присутствующие.</w:t>
      </w:r>
    </w:p>
    <w:p w:rsidR="00B83200" w:rsidRDefault="0097598D" w:rsidP="0097598D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Я начну первая..</w:t>
      </w:r>
      <w:proofErr w:type="gramStart"/>
      <w:r>
        <w:rPr>
          <w:rStyle w:val="c2"/>
          <w:color w:val="000000"/>
          <w:sz w:val="28"/>
          <w:szCs w:val="28"/>
        </w:rPr>
        <w:t>.(</w:t>
      </w:r>
      <w:proofErr w:type="gramEnd"/>
      <w:r>
        <w:rPr>
          <w:rStyle w:val="c2"/>
          <w:color w:val="000000"/>
          <w:sz w:val="28"/>
          <w:szCs w:val="28"/>
        </w:rPr>
        <w:t>далее все присутствующие по кругу проходят «перекличку»).</w:t>
      </w:r>
    </w:p>
    <w:p w:rsidR="0097598D" w:rsidRPr="00B83EBB" w:rsidRDefault="0097598D" w:rsidP="0097598D">
      <w:pPr>
        <w:pStyle w:val="a3"/>
        <w:jc w:val="both"/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</w:pPr>
      <w:r w:rsidRPr="00B83EBB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2. </w:t>
      </w:r>
      <w:r w:rsidR="00400E47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Вводная часть</w:t>
      </w:r>
      <w:r w:rsidR="005F5BFC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 (15</w:t>
      </w:r>
      <w:r w:rsidRPr="00B83EBB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 мин.)</w:t>
      </w:r>
    </w:p>
    <w:p w:rsidR="0097598D" w:rsidRPr="0097598D" w:rsidRDefault="0097598D" w:rsidP="0097598D">
      <w:pPr>
        <w:pStyle w:val="a3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97598D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Метод «</w:t>
      </w:r>
      <w:r w:rsidR="00400E47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400E47" w:rsidRPr="0097598D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нтеллектуальная разминка</w:t>
      </w:r>
      <w:r w:rsidR="00400E47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97598D" w:rsidRPr="0097598D" w:rsidRDefault="0097598D" w:rsidP="0097598D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>Цель метода: уточнить знания родителей об играх дошкольников.</w:t>
      </w:r>
    </w:p>
    <w:p w:rsidR="0097598D" w:rsidRPr="0097598D" w:rsidRDefault="0097598D" w:rsidP="0097598D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Задачи метода:</w:t>
      </w:r>
    </w:p>
    <w:p w:rsidR="0097598D" w:rsidRPr="0097598D" w:rsidRDefault="0097598D" w:rsidP="0097598D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>•  обобщить  взгляды  родителей  на  процесс  ознакомления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>дошкольников с развивающими играми;</w:t>
      </w:r>
    </w:p>
    <w:p w:rsidR="0097598D" w:rsidRPr="0097598D" w:rsidRDefault="0097598D" w:rsidP="0097598D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>•  организовать эффективное погружение в тему мероприятия.</w:t>
      </w:r>
    </w:p>
    <w:p w:rsidR="0097598D" w:rsidRPr="0097598D" w:rsidRDefault="0097598D" w:rsidP="0097598D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7598D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Необходимые материалы:</w:t>
      </w: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столик, билеты с вопросами по количеству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участников разного цвета.</w:t>
      </w:r>
    </w:p>
    <w:p w:rsidR="0097598D" w:rsidRDefault="0097598D" w:rsidP="0097598D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Благодарю Вас за доверительный «Круг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доверия</w:t>
      </w: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>». Уважаемые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>родители! Сегодня мы с вами совершим увлекательное путешествие. Для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>того, что бы отправиться в путешествие, вам необходимо приобрести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>билетик. (Предлагаются билетики с вопросами, после ответов на вопросы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участники делятся на 4 группы по цвету билетов). Как вы уже догадались,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>наше путешествие будет проходить по удивительной стране «Игра». Мы с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>вами познакомимся с игровой технологией интеллектуально-творческого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развития детей дошкольного возраста и развивающими играми </w:t>
      </w:r>
      <w:proofErr w:type="spellStart"/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>В.Воскобовича</w:t>
      </w:r>
      <w:proofErr w:type="spellEnd"/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598D" w:rsidRPr="00B046AF" w:rsidRDefault="0097598D" w:rsidP="0097598D">
      <w:pPr>
        <w:pStyle w:val="a3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B046AF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Метод «</w:t>
      </w:r>
      <w:r w:rsidR="00B046AF" w:rsidRPr="00B046AF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Воздушные шарики</w:t>
      </w:r>
      <w:r w:rsidRPr="00B046AF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7598D" w:rsidRPr="0097598D" w:rsidRDefault="0097598D" w:rsidP="0097598D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>Цель метода: выяснение ожиданий и опасений у участников</w:t>
      </w:r>
      <w:r w:rsidR="00B046A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>мероприятия.</w:t>
      </w:r>
    </w:p>
    <w:p w:rsidR="0097598D" w:rsidRPr="0097598D" w:rsidRDefault="0097598D" w:rsidP="0097598D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>Задачи метода:</w:t>
      </w:r>
    </w:p>
    <w:p w:rsidR="0097598D" w:rsidRPr="0097598D" w:rsidRDefault="0097598D" w:rsidP="0097598D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>•  определить эмоциональное настроение участников;</w:t>
      </w:r>
    </w:p>
    <w:p w:rsidR="0097598D" w:rsidRPr="0097598D" w:rsidRDefault="0097598D" w:rsidP="0097598D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>•  сосредоточиться на то</w:t>
      </w:r>
      <w:r w:rsidR="00B046A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м, что хочет каждый получить на </w:t>
      </w: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>мероприятии;</w:t>
      </w:r>
    </w:p>
    <w:p w:rsidR="0097598D" w:rsidRPr="0097598D" w:rsidRDefault="0097598D" w:rsidP="0097598D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>•  выявить, какие опасения имеют участники на данный момент.</w:t>
      </w:r>
    </w:p>
    <w:p w:rsidR="0097598D" w:rsidRPr="0097598D" w:rsidRDefault="0097598D" w:rsidP="00B046AF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83EB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Необходимые материалы</w:t>
      </w: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83EB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мольберт, </w:t>
      </w:r>
      <w:r w:rsidR="00B046AF" w:rsidRPr="00B046A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вырезанные из цветной бумаги шаблоны воздушных шариков и тучек, плакат, фломастеры, </w:t>
      </w:r>
      <w:r w:rsidR="004A28F7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магниты</w:t>
      </w:r>
      <w:r w:rsidR="00B046AF" w:rsidRPr="00B046AF">
        <w:rPr>
          <w:rStyle w:val="c2"/>
          <w:rFonts w:ascii="Times New Roman" w:hAnsi="Times New Roman" w:cs="Times New Roman"/>
          <w:color w:val="000000"/>
          <w:sz w:val="28"/>
          <w:szCs w:val="28"/>
        </w:rPr>
        <w:t>, листочки бумаги</w:t>
      </w:r>
      <w:r w:rsidR="00B83EBB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598D" w:rsidRPr="00B83EBB" w:rsidRDefault="0097598D" w:rsidP="0097598D">
      <w:pPr>
        <w:pStyle w:val="a3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B83EB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Технология проведения:</w:t>
      </w:r>
    </w:p>
    <w:p w:rsidR="0097598D" w:rsidRPr="0097598D" w:rsidRDefault="0097598D" w:rsidP="0097598D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Уважаемые  родители!  Мы  </w:t>
      </w:r>
      <w:r w:rsidR="00B046A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определились  с  целями  нашего </w:t>
      </w: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>мероприятия, ответили на вопросы интел</w:t>
      </w:r>
      <w:r w:rsidR="00B046A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лектуальной разминки. Предлагаю </w:t>
      </w: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>вам разделиться на команды по цвету билетиков.</w:t>
      </w:r>
    </w:p>
    <w:p w:rsidR="00B83EBB" w:rsidRDefault="0097598D" w:rsidP="00B83EBB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>Конечно, у каждого из вас есть собс</w:t>
      </w:r>
      <w:r w:rsidR="00B046A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твенные цели, ожидания, а также </w:t>
      </w: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опасения в отношении возможности их достижения. Перед </w:t>
      </w:r>
      <w:r w:rsidRPr="00DC2800">
        <w:rPr>
          <w:rStyle w:val="c2"/>
          <w:rFonts w:ascii="Times New Roman" w:hAnsi="Times New Roman" w:cs="Times New Roman"/>
          <w:color w:val="000000"/>
          <w:sz w:val="28"/>
          <w:szCs w:val="28"/>
        </w:rPr>
        <w:t>вами</w:t>
      </w:r>
      <w:r w:rsidR="004A28F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 мольберте </w:t>
      </w:r>
      <w:r w:rsidR="00DC280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B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находится </w:t>
      </w:r>
      <w:r w:rsidR="00DC2800">
        <w:rPr>
          <w:rStyle w:val="c2"/>
          <w:rFonts w:ascii="Times New Roman" w:hAnsi="Times New Roman" w:cs="Times New Roman"/>
          <w:color w:val="000000"/>
          <w:sz w:val="28"/>
          <w:szCs w:val="28"/>
        </w:rPr>
        <w:t>ватман с нарисованным на нём человечко</w:t>
      </w:r>
      <w:r w:rsidR="00B83EB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м. Шаблоны тучек и шариков лежат  </w:t>
      </w:r>
      <w:r w:rsidR="004A28F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B83EBB">
        <w:rPr>
          <w:rStyle w:val="c2"/>
          <w:rFonts w:ascii="Times New Roman" w:hAnsi="Times New Roman" w:cs="Times New Roman"/>
          <w:color w:val="000000"/>
          <w:sz w:val="28"/>
          <w:szCs w:val="28"/>
        </w:rPr>
        <w:t>вас на столах.</w:t>
      </w:r>
      <w:r w:rsidR="00B83EBB">
        <w:rPr>
          <w:rFonts w:ascii="Arial" w:hAnsi="Arial" w:cs="Arial"/>
          <w:color w:val="444444"/>
          <w:sz w:val="19"/>
          <w:szCs w:val="19"/>
          <w:shd w:val="clear" w:color="auto" w:fill="F9F8EF"/>
        </w:rPr>
        <w:t xml:space="preserve"> </w:t>
      </w: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>Я предлагаю вам поделиться своими мыслями и чувствами.</w:t>
      </w:r>
      <w:r w:rsidR="00B83EBB">
        <w:rPr>
          <w:rStyle w:val="c2"/>
          <w:rFonts w:ascii="Arial" w:hAnsi="Arial" w:cs="Arial"/>
          <w:color w:val="444444"/>
          <w:sz w:val="19"/>
          <w:szCs w:val="19"/>
          <w:shd w:val="clear" w:color="auto" w:fill="F9F8EF"/>
        </w:rPr>
        <w:t xml:space="preserve"> </w:t>
      </w: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Напишите на </w:t>
      </w:r>
      <w:r w:rsidR="00B83EB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шариках </w:t>
      </w: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свои ожидания от сегодняшней встречи, а</w:t>
      </w:r>
      <w:r w:rsidR="00B83EBB">
        <w:rPr>
          <w:rStyle w:val="c2"/>
          <w:rFonts w:ascii="Arial" w:hAnsi="Arial" w:cs="Arial"/>
          <w:color w:val="444444"/>
          <w:sz w:val="19"/>
          <w:szCs w:val="19"/>
          <w:shd w:val="clear" w:color="auto" w:fill="F9F8EF"/>
        </w:rPr>
        <w:t xml:space="preserve"> </w:t>
      </w: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B83EBB">
        <w:rPr>
          <w:rStyle w:val="c2"/>
          <w:rFonts w:ascii="Times New Roman" w:hAnsi="Times New Roman" w:cs="Times New Roman"/>
          <w:color w:val="000000"/>
          <w:sz w:val="28"/>
          <w:szCs w:val="28"/>
        </w:rPr>
        <w:t>тучках</w:t>
      </w: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свои опасения. После того как вы напишите свои</w:t>
      </w:r>
      <w:r w:rsidR="00B83EBB">
        <w:rPr>
          <w:rStyle w:val="c2"/>
          <w:rFonts w:ascii="Arial" w:hAnsi="Arial" w:cs="Arial"/>
          <w:color w:val="444444"/>
          <w:sz w:val="19"/>
          <w:szCs w:val="19"/>
          <w:shd w:val="clear" w:color="auto" w:fill="F9F8EF"/>
        </w:rPr>
        <w:t xml:space="preserve"> </w:t>
      </w: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ожидания и опасения, озвучьте их и прикрепите на мольберт к </w:t>
      </w:r>
      <w:r w:rsidR="00B83EBB">
        <w:rPr>
          <w:rStyle w:val="c2"/>
          <w:rFonts w:ascii="Times New Roman" w:hAnsi="Times New Roman" w:cs="Times New Roman"/>
          <w:color w:val="000000"/>
          <w:sz w:val="28"/>
          <w:szCs w:val="28"/>
        </w:rPr>
        <w:t>человечку. Шарики - над человечком, тучки – справа и слева от него.</w:t>
      </w:r>
      <w:r w:rsidR="00B83EBB">
        <w:rPr>
          <w:rStyle w:val="c2"/>
          <w:rFonts w:ascii="Arial" w:hAnsi="Arial" w:cs="Arial"/>
          <w:color w:val="444444"/>
          <w:sz w:val="19"/>
          <w:szCs w:val="19"/>
          <w:shd w:val="clear" w:color="auto" w:fill="F9F8EF"/>
        </w:rPr>
        <w:t xml:space="preserve"> </w:t>
      </w: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 свои ожидания и опасения мы проговорили. Тогда отправляемся в</w:t>
      </w:r>
      <w:r w:rsidR="00B83EBB">
        <w:rPr>
          <w:rStyle w:val="c2"/>
          <w:rFonts w:ascii="Arial" w:hAnsi="Arial" w:cs="Arial"/>
          <w:color w:val="444444"/>
          <w:sz w:val="19"/>
          <w:szCs w:val="19"/>
          <w:shd w:val="clear" w:color="auto" w:fill="F9F8EF"/>
        </w:rPr>
        <w:t xml:space="preserve"> </w:t>
      </w:r>
      <w:r w:rsidRPr="0097598D">
        <w:rPr>
          <w:rStyle w:val="c2"/>
          <w:rFonts w:ascii="Times New Roman" w:hAnsi="Times New Roman" w:cs="Times New Roman"/>
          <w:color w:val="000000"/>
          <w:sz w:val="28"/>
          <w:szCs w:val="28"/>
        </w:rPr>
        <w:t>путь</w:t>
      </w:r>
      <w:r w:rsidR="00B83EBB">
        <w:rPr>
          <w:rStyle w:val="c2"/>
          <w:rFonts w:ascii="Times New Roman" w:hAnsi="Times New Roman" w:cs="Times New Roman"/>
          <w:color w:val="000000"/>
          <w:sz w:val="28"/>
          <w:szCs w:val="28"/>
        </w:rPr>
        <w:t>!</w:t>
      </w:r>
    </w:p>
    <w:p w:rsidR="00B83EBB" w:rsidRDefault="00B83EBB" w:rsidP="00B83EBB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B83EBB" w:rsidRPr="00662D68" w:rsidRDefault="00662D68" w:rsidP="00B83EBB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3 </w:t>
      </w:r>
      <w:r w:rsidR="005F5BFC" w:rsidRPr="00662D68">
        <w:rPr>
          <w:rStyle w:val="c2"/>
          <w:rFonts w:ascii="Times New Roman" w:hAnsi="Times New Roman" w:cs="Times New Roman"/>
          <w:i/>
          <w:color w:val="000000"/>
          <w:sz w:val="28"/>
          <w:szCs w:val="28"/>
          <w:u w:val="single"/>
        </w:rPr>
        <w:t>Основная часть</w:t>
      </w:r>
      <w:r w:rsidR="005C5E7E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 (3</w:t>
      </w:r>
      <w:r w:rsidR="00B83EBB" w:rsidRPr="008C4E00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5 минут)</w:t>
      </w:r>
    </w:p>
    <w:p w:rsidR="008C4E00" w:rsidRDefault="008C4E00" w:rsidP="00B83EBB">
      <w:pPr>
        <w:pStyle w:val="a3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Метод «Страна «Игра»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Цель метода: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систематизировать знания участников мероприятия об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игре, как основном виде деятельности дошкольника в разных возрастных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периодах.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Задачи метода: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•  формировать у родителей умение обсуждать и анализировать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данную тему, выделять главное.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Необходимые материалы: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ноутбук, </w:t>
      </w:r>
      <w:proofErr w:type="spellStart"/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мультимедийное</w:t>
      </w:r>
      <w:proofErr w:type="spellEnd"/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оборудование,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презентация.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Технология проведения: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Итак, мы начинаем свое путешествие в страну «Игра».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Что такое игра для детей дошкольного возраста? Игра - это ведущий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вид детской деятельности. Без игры нет детства. Игры делятся на творчески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и игры с правилами. В свою очередь творческие игры это сюжетно-ролевые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строительные и игры драматизации. Игры с правилами: подвижные 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дидактические.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Развивающие игры до года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По сути, любая игра является для малыша развивающей: </w:t>
      </w:r>
      <w:proofErr w:type="spellStart"/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связанные с массированием, щекотанием, поглаживанием, стимулируют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чувствительность и реакции младенца, демонстрация контрастных рисунков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помогает ему научиться концентрироваться, вкладывание в ручки различных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по фактуре и плотности предметов дарит тактильные ощущения 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подготавливает мелкую моторику.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В период с года до трех лет ребенок переживает настоящий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интеллектуальный взрыв — он осваивает основы речи, углубляет 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расширяет свои знания о мире, учится самостоятельности. Все это должны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учитывать развивающие игры для этого возраста. Особое внимание при их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планировании следует уделить творческой деятельности — рисованию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пальчиковыми красками и карандашами, лепке, конструированию, а также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групповым, парным и ролевым играм.</w:t>
      </w:r>
    </w:p>
    <w:p w:rsid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Для ребят дошкольного возраста игра имеет исключительное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значение: игра для них – учеба, игра для них – труд, игра для них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–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серьезная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форма воспитания. Игра для дошкольников – способ познания окружающего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мира. Цель взрослого - обогащать игровой опыт каждого ребенка, повышая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тем самым влияние игры на его развитие.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Метод «</w:t>
      </w:r>
      <w:proofErr w:type="spellStart"/>
      <w:r w:rsidRPr="008C4E00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Игромания</w:t>
      </w:r>
      <w:proofErr w:type="spellEnd"/>
      <w:r w:rsidRPr="008C4E00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Цель метода: познакомить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родителей с игровой технологией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интеллектуально-творческого развития детей дошкольного возраста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Задачи метода: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• включение родителей в активную совместную практическую</w:t>
      </w:r>
      <w:r w:rsidR="00371E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деятельность.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66DA1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Необходимые материалы: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игры </w:t>
      </w:r>
      <w:r w:rsidR="006554F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В.Воск</w:t>
      </w:r>
      <w:r w:rsidR="00371E3B">
        <w:rPr>
          <w:rStyle w:val="c2"/>
          <w:rFonts w:ascii="Times New Roman" w:hAnsi="Times New Roman" w:cs="Times New Roman"/>
          <w:color w:val="000000"/>
          <w:sz w:val="28"/>
          <w:szCs w:val="28"/>
        </w:rPr>
        <w:t>обовича</w:t>
      </w:r>
      <w:proofErr w:type="spellEnd"/>
      <w:r w:rsidR="00371E3B">
        <w:rPr>
          <w:rStyle w:val="c2"/>
          <w:rFonts w:ascii="Times New Roman" w:hAnsi="Times New Roman" w:cs="Times New Roman"/>
          <w:color w:val="000000"/>
          <w:sz w:val="28"/>
          <w:szCs w:val="28"/>
        </w:rPr>
        <w:t>: «</w:t>
      </w:r>
      <w:proofErr w:type="spellStart"/>
      <w:r w:rsidR="00371E3B">
        <w:rPr>
          <w:rStyle w:val="c2"/>
          <w:rFonts w:ascii="Times New Roman" w:hAnsi="Times New Roman" w:cs="Times New Roman"/>
          <w:color w:val="000000"/>
          <w:sz w:val="28"/>
          <w:szCs w:val="28"/>
        </w:rPr>
        <w:t>Геоконт</w:t>
      </w:r>
      <w:proofErr w:type="spellEnd"/>
      <w:r w:rsidR="00371E3B">
        <w:rPr>
          <w:rStyle w:val="c2"/>
          <w:rFonts w:ascii="Times New Roman" w:hAnsi="Times New Roman" w:cs="Times New Roman"/>
          <w:color w:val="000000"/>
          <w:sz w:val="28"/>
          <w:szCs w:val="28"/>
        </w:rPr>
        <w:t>», «Дву</w:t>
      </w:r>
      <w:r w:rsidR="007D3C76">
        <w:rPr>
          <w:rStyle w:val="c2"/>
          <w:rFonts w:ascii="Times New Roman" w:hAnsi="Times New Roman" w:cs="Times New Roman"/>
          <w:color w:val="000000"/>
          <w:sz w:val="28"/>
          <w:szCs w:val="28"/>
        </w:rPr>
        <w:t>х</w:t>
      </w:r>
      <w:r w:rsidR="00371E3B">
        <w:rPr>
          <w:rStyle w:val="c2"/>
          <w:rFonts w:ascii="Times New Roman" w:hAnsi="Times New Roman" w:cs="Times New Roman"/>
          <w:color w:val="000000"/>
          <w:sz w:val="28"/>
          <w:szCs w:val="28"/>
        </w:rPr>
        <w:t>цветны</w:t>
      </w:r>
      <w:r w:rsidR="001E036D">
        <w:rPr>
          <w:rStyle w:val="c2"/>
          <w:rFonts w:ascii="Times New Roman" w:hAnsi="Times New Roman" w:cs="Times New Roman"/>
          <w:color w:val="000000"/>
          <w:sz w:val="28"/>
          <w:szCs w:val="28"/>
        </w:rPr>
        <w:t>й</w:t>
      </w:r>
      <w:r w:rsidR="00371E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квадрат», «Прозрачные льдинки озера </w:t>
      </w:r>
      <w:proofErr w:type="spellStart"/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Айс</w:t>
      </w:r>
      <w:proofErr w:type="spellEnd"/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», «Кораблик «Брызг-брызг»,</w:t>
      </w:r>
      <w:r w:rsidR="00371E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рекомендации к играм.</w:t>
      </w:r>
    </w:p>
    <w:p w:rsidR="008C4E00" w:rsidRPr="00371E3B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371E3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Технология проведения:</w:t>
      </w:r>
    </w:p>
    <w:p w:rsidR="008C4E00" w:rsidRPr="008C4E00" w:rsidRDefault="00866DA1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8C4E00"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Уважаемые  родители!  Сейч</w:t>
      </w:r>
      <w:r w:rsidR="00371E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ас,  я  предлагаю  вам  поближе </w:t>
      </w:r>
      <w:r w:rsidR="008C4E00"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познакомиться с игровой технологией интел</w:t>
      </w:r>
      <w:r w:rsidR="00371E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лектуально-творческого развития </w:t>
      </w:r>
      <w:r w:rsidR="008C4E00"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детей дошкольного возраста «Сказ</w:t>
      </w:r>
      <w:r w:rsidR="00371E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очные лабиринты игры» Вячеслава </w:t>
      </w:r>
      <w:r w:rsidR="008C4E00"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Вадимовича </w:t>
      </w:r>
      <w:proofErr w:type="spellStart"/>
      <w:r w:rsidR="008C4E00"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Воскобовича</w:t>
      </w:r>
      <w:proofErr w:type="spellEnd"/>
      <w:r w:rsidR="008C4E00"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Толчком к изобретению игр послужили собственные дети. Походы по</w:t>
      </w:r>
      <w:r w:rsidR="00371E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магазинам игрушек вгоняли молодого отца в тоску. Там предлагались игры, </w:t>
      </w:r>
      <w:proofErr w:type="gramStart"/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которые играли еще бабушки наших бабушек. А в стране уже активно велись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разговоры об альтернативной педагог</w:t>
      </w:r>
      <w:r w:rsidR="00371E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ике. И Вячеслав Вадимович решил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внести собственную лепту в передовые</w:t>
      </w:r>
      <w:r w:rsidR="00371E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методы воспитания. Первые игры </w:t>
      </w:r>
      <w:proofErr w:type="spellStart"/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Воскобовича</w:t>
      </w:r>
      <w:proofErr w:type="spellEnd"/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появились еще в 90-х. </w:t>
      </w:r>
      <w:proofErr w:type="gramStart"/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Геоконт</w:t>
      </w:r>
      <w:proofErr w:type="spellEnd"/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", "Игровой квадрат" (сейчас это</w:t>
      </w:r>
      <w:proofErr w:type="gramEnd"/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"Квадрат </w:t>
      </w:r>
      <w:proofErr w:type="spellStart"/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Воскобовича</w:t>
      </w:r>
      <w:proofErr w:type="spellEnd"/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"), "</w:t>
      </w:r>
      <w:proofErr w:type="spellStart"/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Складушки</w:t>
      </w:r>
      <w:proofErr w:type="spellEnd"/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", "Ц</w:t>
      </w:r>
      <w:r w:rsidR="00371E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ветовые часы" сразу привлекли к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себе внимание.</w:t>
      </w:r>
      <w:proofErr w:type="gramEnd"/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 каждым годом их стано</w:t>
      </w:r>
      <w:r w:rsidR="00371E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вилось все больше - "Прозрачный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квадрат", "Прозрачная цифра", "Доми</w:t>
      </w:r>
      <w:r w:rsidR="00371E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но", "Планета умножения", серия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proofErr w:type="gramStart"/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Чудо-головоломки</w:t>
      </w:r>
      <w:proofErr w:type="spellEnd"/>
      <w:proofErr w:type="gramEnd"/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", "Математическ</w:t>
      </w:r>
      <w:r w:rsidR="00371E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ие корзинки". Затем появились и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методические сказки.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 достоинствам развивающих игр В.В. </w:t>
      </w:r>
      <w:proofErr w:type="spellStart"/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Воскобовича</w:t>
      </w:r>
      <w:proofErr w:type="spellEnd"/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можно отнести:</w:t>
      </w:r>
    </w:p>
    <w:p w:rsidR="008C4E00" w:rsidRPr="008C4E00" w:rsidRDefault="008C4E00" w:rsidP="00371E3B">
      <w:pPr>
        <w:pStyle w:val="a3"/>
        <w:numPr>
          <w:ilvl w:val="0"/>
          <w:numId w:val="1"/>
        </w:num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Широкий возрастной диапазон участников игр.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С одной и той же игрой могут занима</w:t>
      </w:r>
      <w:r w:rsidR="00371E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ться дети и трех, и семи лет, а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иногда и ученики средней школы. Это возможно потому, что к пр</w:t>
      </w:r>
      <w:r w:rsidR="00371E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остому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физическому  манипулированию  при</w:t>
      </w:r>
      <w:r w:rsidR="00371E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соединяется  система  постоянно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усложняющихся развивающих вопросов и познавательных заданий.</w:t>
      </w:r>
    </w:p>
    <w:p w:rsidR="008C4E00" w:rsidRPr="008C4E00" w:rsidRDefault="008C4E00" w:rsidP="00371E3B">
      <w:pPr>
        <w:pStyle w:val="a3"/>
        <w:numPr>
          <w:ilvl w:val="0"/>
          <w:numId w:val="1"/>
        </w:num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Многофункциональность развивающих игр В. </w:t>
      </w:r>
      <w:proofErr w:type="spellStart"/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Воскобовича</w:t>
      </w:r>
      <w:proofErr w:type="spellEnd"/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С помощью игр можно решать бол</w:t>
      </w:r>
      <w:r w:rsidR="00371E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ьшое количество образовательных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задач: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Незаметно для себя малыш осваивает цифры или буквы;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Узнает и запоминает цвет или форму;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Учиться считать, ориентироваться в пространстве;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Тренирует мелкую моторику рук;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Совершенствует речь, мышление, внимание, память, воображение.</w:t>
      </w:r>
    </w:p>
    <w:p w:rsidR="008C4E00" w:rsidRPr="008C4E00" w:rsidRDefault="008C4E00" w:rsidP="00371E3B">
      <w:pPr>
        <w:pStyle w:val="a3"/>
        <w:numPr>
          <w:ilvl w:val="0"/>
          <w:numId w:val="1"/>
        </w:num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Вариативность игровых заданий и упражнений.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К каждой игре разработано б</w:t>
      </w:r>
      <w:r w:rsidR="00371E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ольшое количество разнообразных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игровых заданий и упражнений</w:t>
      </w:r>
      <w:r w:rsidR="00371E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направленных на решение одной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образовательной задачи. Такая вариатив</w:t>
      </w:r>
      <w:r w:rsidR="00371E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ность определяется конструкцией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игры и сочетанием материалов, из которых она сделана.</w:t>
      </w:r>
    </w:p>
    <w:p w:rsidR="008C4E00" w:rsidRPr="008C4E00" w:rsidRDefault="008C4E00" w:rsidP="00371E3B">
      <w:pPr>
        <w:pStyle w:val="a3"/>
        <w:numPr>
          <w:ilvl w:val="0"/>
          <w:numId w:val="1"/>
        </w:num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Творческий потенциал каждой игры.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Развивающие игры дают возм</w:t>
      </w:r>
      <w:r w:rsidR="00371E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ожность придумывать и воплощать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задуманное  в  действительность  и  </w:t>
      </w:r>
      <w:r w:rsidR="00371E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детям,  и  взрослым.  Сочетание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вариативности и творчества делают игры ин</w:t>
      </w:r>
      <w:r w:rsidR="00371E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тересными для ребенка в течение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длительного  периода  времени, </w:t>
      </w:r>
      <w:r w:rsidR="00371E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превращая  игровой  процесс  в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«долгоиграющий восторг».</w:t>
      </w:r>
    </w:p>
    <w:p w:rsidR="008C4E00" w:rsidRPr="00371E3B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371E3B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Цели и задачи технологии.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1. Развитие у ребенка позн</w:t>
      </w:r>
      <w:r w:rsid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авательного интереса, желания и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потребности узнать новое.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2. Развитие наблюдательности, исследовательского подхода к явлениям</w:t>
      </w:r>
      <w:r w:rsid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и объектам окружающей действительности.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Развитие воображения, </w:t>
      </w:r>
      <w:proofErr w:type="spellStart"/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креат</w:t>
      </w:r>
      <w:r w:rsid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ивности</w:t>
      </w:r>
      <w:proofErr w:type="spellEnd"/>
      <w:r w:rsid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мышления (умение гибко,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оригинально мыслить, видеть обыкновенный объект под новым углом</w:t>
      </w:r>
      <w:proofErr w:type="gramEnd"/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зрения).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4. Гармоничное, сбалансированное</w:t>
      </w:r>
      <w:r w:rsid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развитие у детей эмоциональн</w:t>
      </w:r>
      <w:proofErr w:type="gramStart"/>
      <w:r w:rsid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образного и логического начала.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5. Формирование базисных пре</w:t>
      </w:r>
      <w:r w:rsid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дставлений (об окружающем мире,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математических), речевых умений.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6. Развитие мелкой моторики и всех психических процессов.</w:t>
      </w:r>
    </w:p>
    <w:p w:rsidR="008C4E00" w:rsidRPr="00866DA1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</w:pPr>
      <w:r w:rsidRPr="00866DA1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Универсальность использования.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Уважаемые родители, наше путеш</w:t>
      </w:r>
      <w:r w:rsid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ествие продолжается. Сейчас вам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предстоит работа в командах. Ваша задача: познакомиться в своей группе </w:t>
      </w:r>
      <w:proofErr w:type="gramStart"/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игрой и проиграть любой этап (эпизод) со всеми участниками, презентовать</w:t>
      </w:r>
    </w:p>
    <w:p w:rsidR="008C4E00" w:rsidRP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игру. А затем мы сделаем вывод, в чем</w:t>
      </w:r>
      <w:r w:rsid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же развивающая ценность каждой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игры при помощи таблицы.</w:t>
      </w:r>
    </w:p>
    <w:p w:rsidR="008C4E00" w:rsidRDefault="008C4E00" w:rsidP="008C4E00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А сейчас я познакомлю вас еще с играми из технологии «Сказочные</w:t>
      </w:r>
      <w:r w:rsid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E00">
        <w:rPr>
          <w:rStyle w:val="c2"/>
          <w:rFonts w:ascii="Times New Roman" w:hAnsi="Times New Roman" w:cs="Times New Roman"/>
          <w:color w:val="000000"/>
          <w:sz w:val="28"/>
          <w:szCs w:val="28"/>
        </w:rPr>
        <w:t>лабиринты».</w:t>
      </w:r>
    </w:p>
    <w:p w:rsidR="00866DA1" w:rsidRPr="00866DA1" w:rsidRDefault="00866DA1" w:rsidP="00866DA1">
      <w:pPr>
        <w:pStyle w:val="a3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866DA1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Игра «</w:t>
      </w:r>
      <w:proofErr w:type="spellStart"/>
      <w:r w:rsidRPr="00866DA1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Геоконт</w:t>
      </w:r>
      <w:proofErr w:type="spellEnd"/>
      <w:r w:rsidRPr="00866DA1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66DA1" w:rsidRPr="00866DA1" w:rsidRDefault="00866DA1" w:rsidP="00866DA1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В народе эту игру называют "дощечко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й с гвоздиками". Но для ребят -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это не просто доска, а сказка - "Малыш </w:t>
      </w:r>
      <w:proofErr w:type="spellStart"/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Гео</w:t>
      </w:r>
      <w:proofErr w:type="spellEnd"/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Ворон Метр и я, дядя Слава». На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игровое поле "</w:t>
      </w:r>
      <w:proofErr w:type="spellStart"/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Геоконт</w:t>
      </w:r>
      <w:proofErr w:type="spellEnd"/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" нанесена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координатная сетка. На гвоздики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натягиваются "паутинки" (разноцветная резинка), 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получаются контуры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геометрических фигур, предметных силуэтов.</w:t>
      </w:r>
    </w:p>
    <w:p w:rsidR="00866DA1" w:rsidRPr="00866DA1" w:rsidRDefault="00866DA1" w:rsidP="00866DA1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результате у ребят развиваютс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я моторика кисти и пальцев рук,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сенсорные способности (ощущение цвета,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формы, величины), мыслительные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процессы (конструирование по словесной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модели, построение симметричных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и несимметричных фигур, поиск 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установление закономерностей),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творческие способности.</w:t>
      </w:r>
    </w:p>
    <w:p w:rsidR="00866DA1" w:rsidRPr="00866DA1" w:rsidRDefault="00866DA1" w:rsidP="00866DA1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66DA1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Игра «Дву</w:t>
      </w:r>
      <w:r w:rsidR="009C3430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х</w:t>
      </w:r>
      <w:r w:rsidRPr="00866DA1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цветный квадрат»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это вечное оригами. Игра представляет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собой 32 жестких треугольника, наклеенных с двух сторон на расстоянии 3-5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мл друг от друга на гибкую тканевую основу. С одной стороны «Квадрат» -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зеленого и желтого цвета, с другой – синего и красного. «Квадрат» легко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трансформируется: его можно складывать по линиям сгиба в разных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направлениях по принципу «о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ригами» для получения объемных 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плоскостных фигур. Потому-то эту игру называют еще «Вечное оригами»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или «Квадрат– </w:t>
      </w:r>
      <w:proofErr w:type="spellStart"/>
      <w:proofErr w:type="gramStart"/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тр</w:t>
      </w:r>
      <w:proofErr w:type="gramEnd"/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ансформер</w:t>
      </w:r>
      <w:proofErr w:type="spellEnd"/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». Игру сопровождает методическая сказка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«Тайна Ворона Метра, или сказка об удивительных превращения</w:t>
      </w:r>
      <w:proofErr w:type="gramStart"/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х-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приключениях квадрата». </w:t>
      </w:r>
      <w:proofErr w:type="gramStart"/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В ней "Квадрат" оживает и превращается в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различные образы: домик, мышку, ежика, котенка, лодку, туфельку,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самолетик, конфетку и т.п.</w:t>
      </w:r>
      <w:proofErr w:type="gramEnd"/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Ребенок собирает фигуры по картинкам в книжке,</w:t>
      </w:r>
    </w:p>
    <w:p w:rsidR="00866DA1" w:rsidRPr="00866DA1" w:rsidRDefault="00866DA1" w:rsidP="00866DA1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где показано, как сложить квадрат, и дано художественное изображение того</w:t>
      </w:r>
    </w:p>
    <w:p w:rsidR="00866DA1" w:rsidRDefault="00866DA1" w:rsidP="00866DA1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же</w:t>
      </w:r>
      <w:proofErr w:type="gramEnd"/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предмета.</w:t>
      </w:r>
    </w:p>
    <w:p w:rsidR="00866DA1" w:rsidRPr="00866DA1" w:rsidRDefault="00866DA1" w:rsidP="00866DA1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66DA1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Игра «Прозрачные льдинки озера </w:t>
      </w:r>
      <w:proofErr w:type="spellStart"/>
      <w:r w:rsidRPr="00866DA1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Айс</w:t>
      </w:r>
      <w:proofErr w:type="spellEnd"/>
      <w:r w:rsidRPr="00866DA1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»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состоит из 30 квадратных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прозрачных пластинок. Одна пластинка полностью окрашена в синий цвет, а</w:t>
      </w:r>
    </w:p>
    <w:p w:rsidR="00866DA1" w:rsidRPr="00866DA1" w:rsidRDefault="00866DA1" w:rsidP="00866DA1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другие частично. В игре это нетающие льдинки Озера </w:t>
      </w:r>
      <w:proofErr w:type="spellStart"/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Айс</w:t>
      </w:r>
      <w:proofErr w:type="spellEnd"/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По ходу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сказочного сюжета малышу предстоит вм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есте с Вороном Мэтром выполнить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задания Хранителя Озера </w:t>
      </w:r>
      <w:proofErr w:type="spellStart"/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Айс</w:t>
      </w:r>
      <w:proofErr w:type="spellEnd"/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(в сказке Ворон Мэтр состязался с Хранителем</w:t>
      </w:r>
      <w:proofErr w:type="gramEnd"/>
    </w:p>
    <w:p w:rsidR="00866DA1" w:rsidRPr="00866DA1" w:rsidRDefault="00866DA1" w:rsidP="00866DA1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три дня).</w:t>
      </w:r>
    </w:p>
    <w:p w:rsidR="00866DA1" w:rsidRPr="00866DA1" w:rsidRDefault="00866DA1" w:rsidP="00866DA1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В первый день нужно решить задачки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 анализ геометрических фигур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и соотношение части и целого, во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второй – складывать квадраты и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всевозможные  забавные  фигурки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из  различных  частей.  Третий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заключительный день посвящён игре в «Ве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ртикальное домино». Все льдинки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лежат на середине стола, игроки по очеред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 берут одну из них и строят из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этих льдинок квадрат (если пластинка не подходит, она д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аёт начало новому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квадрату). Целенький квадрат забирает т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от игрок, который его достроил.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Сколько частей в квадрате, столько о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чков он получает. У кого больше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льдинок (очков), тот и победитель.</w:t>
      </w:r>
    </w:p>
    <w:p w:rsidR="00866DA1" w:rsidRPr="00866DA1" w:rsidRDefault="00866DA1" w:rsidP="00866DA1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66DA1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Игра «Кораблик Брызг-брызг»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представляет собой игровое поле из</w:t>
      </w:r>
      <w:r w:rsid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кавролина</w:t>
      </w:r>
      <w:proofErr w:type="spellEnd"/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 виде корабля с приклеенным фанерным корпусом и</w:t>
      </w:r>
      <w:r w:rsid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нанесенными цифрами от 1 до 7. К мачте на корпусе нужно прикреплять по</w:t>
      </w:r>
      <w:r w:rsid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цветам радуги и по необходимому количеству флажки на липучках - паруса.</w:t>
      </w:r>
    </w:p>
    <w:p w:rsidR="00866DA1" w:rsidRDefault="00866DA1" w:rsidP="00866DA1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Таким образом, развивающие игры </w:t>
      </w:r>
      <w:proofErr w:type="spellStart"/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В.Воскобовича</w:t>
      </w:r>
      <w:proofErr w:type="spellEnd"/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способст</w:t>
      </w:r>
      <w:r w:rsid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вуют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развитию у дошкольников познавательног</w:t>
      </w:r>
      <w:r w:rsid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 интереса, воображения, мелкой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моторики и всех психических пр</w:t>
      </w:r>
      <w:r w:rsid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оцессов; формированию  базисных </w:t>
      </w:r>
      <w:r w:rsidRPr="00866DA1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представлений (об окружающем мире, математических), речевых умений.</w:t>
      </w:r>
    </w:p>
    <w:p w:rsidR="00070C45" w:rsidRPr="00070C45" w:rsidRDefault="00070C45" w:rsidP="00070C45">
      <w:pPr>
        <w:pStyle w:val="a3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0C45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Метод «</w:t>
      </w:r>
      <w:proofErr w:type="spellStart"/>
      <w:r w:rsidRPr="00070C45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Супер</w:t>
      </w:r>
      <w:proofErr w:type="spellEnd"/>
      <w:r w:rsidRPr="00070C45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- игра»</w:t>
      </w:r>
    </w:p>
    <w:p w:rsidR="00070C45" w:rsidRPr="00070C45" w:rsidRDefault="00070C45" w:rsidP="00070C45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70C45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Цель метода:</w:t>
      </w: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разработка презентации развивающей игры по выбору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участников мероприятия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70C45" w:rsidRPr="00070C45" w:rsidRDefault="00070C45" w:rsidP="00070C45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Задачи метода:</w:t>
      </w:r>
    </w:p>
    <w:p w:rsidR="00070C45" w:rsidRPr="00070C45" w:rsidRDefault="00070C45" w:rsidP="00070C45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•  раскрыть педагогические ценности развивающих игр;</w:t>
      </w:r>
    </w:p>
    <w:p w:rsidR="00070C45" w:rsidRPr="00070C45" w:rsidRDefault="00070C45" w:rsidP="00070C45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•  включение родителей в активную командную работу.</w:t>
      </w:r>
    </w:p>
    <w:p w:rsidR="00070C45" w:rsidRPr="00070C45" w:rsidRDefault="00070C45" w:rsidP="00070C45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Необходимые материалы: игры: «</w:t>
      </w:r>
      <w:proofErr w:type="spellStart"/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Геоконт</w:t>
      </w:r>
      <w:proofErr w:type="spellEnd"/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Двухцветный квадрат», </w:t>
      </w: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«Прозрачные льдинки озера </w:t>
      </w:r>
      <w:proofErr w:type="spellStart"/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Айс</w:t>
      </w:r>
      <w:proofErr w:type="spellEnd"/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», «Кораблик Брызг-брызг».</w:t>
      </w:r>
    </w:p>
    <w:p w:rsidR="00070C45" w:rsidRPr="00070C45" w:rsidRDefault="00070C45" w:rsidP="00070C45">
      <w:pPr>
        <w:pStyle w:val="a3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0C45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Технология проведения:</w:t>
      </w:r>
    </w:p>
    <w:p w:rsidR="00070C45" w:rsidRPr="00070C45" w:rsidRDefault="00070C45" w:rsidP="00070C45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Уважаемые участники игрового прак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тикума! Вы еще раз ознакомились </w:t>
      </w: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с развивающими играми и отметили их пра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ктическую ценность для развития </w:t>
      </w: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дошкольников. И в заключение н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ашего небольшого увлекательного </w:t>
      </w: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путешествия вам предлагается участие в «</w:t>
      </w:r>
      <w:proofErr w:type="spell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Супер</w:t>
      </w:r>
      <w:proofErr w:type="spell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– игре». Сейчас наступает </w:t>
      </w: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самый ответственный момент нашей работ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ы. Каждая команда выбирает одну </w:t>
      </w: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развивающую игру и презентует ее всем командам, отмечая ее преимущества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в отношении других игр. На подго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товку дается пять минут. Работа </w:t>
      </w: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родителей.</w:t>
      </w:r>
    </w:p>
    <w:p w:rsidR="00070C45" w:rsidRDefault="00070C45" w:rsidP="00070C45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После презентации развивающих игр участникам игрового практикума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предоставляются  буклеты  «Значение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развивающих  игр  в  развитии </w:t>
      </w: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дошкольника».</w:t>
      </w:r>
    </w:p>
    <w:p w:rsidR="00070C45" w:rsidRDefault="00070C45" w:rsidP="00070C45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070C45" w:rsidRPr="00070C45" w:rsidRDefault="00C96DF2" w:rsidP="00070C45">
      <w:pPr>
        <w:pStyle w:val="a3"/>
        <w:jc w:val="both"/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070C45" w:rsidRPr="00070C45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. Релаксация (5 мин.)</w:t>
      </w:r>
    </w:p>
    <w:p w:rsidR="00070C45" w:rsidRPr="00070C45" w:rsidRDefault="00070C45" w:rsidP="00070C45">
      <w:pPr>
        <w:pStyle w:val="a3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0C45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Метод «Физкультминутка»</w:t>
      </w:r>
    </w:p>
    <w:p w:rsidR="00070C45" w:rsidRPr="00070C45" w:rsidRDefault="00070C45" w:rsidP="00070C45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Цель метода: освободить участников от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физического, психологического и </w:t>
      </w: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эмоционального напряжения.</w:t>
      </w:r>
    </w:p>
    <w:p w:rsidR="00070C45" w:rsidRPr="00070C45" w:rsidRDefault="00070C45" w:rsidP="00070C45">
      <w:pPr>
        <w:pStyle w:val="a3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0C45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Задачи метода:</w:t>
      </w:r>
    </w:p>
    <w:p w:rsidR="00070C45" w:rsidRPr="00070C45" w:rsidRDefault="00070C45" w:rsidP="00070C45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• создать позитивный настрой на дальнейшую работу.</w:t>
      </w:r>
    </w:p>
    <w:p w:rsidR="00070C45" w:rsidRPr="00070C45" w:rsidRDefault="00070C45" w:rsidP="00070C45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• обеспечить смену деятельности участников (для снижения усталости).</w:t>
      </w:r>
    </w:p>
    <w:p w:rsidR="00070C45" w:rsidRPr="00070C45" w:rsidRDefault="00070C45" w:rsidP="00070C45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537D7D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Необходимые  материалы:</w:t>
      </w: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карточки  с  изображением  животных,</w:t>
      </w:r>
      <w:r w:rsidR="00537D7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музыкальный центр, диск с музыкальным репертуаром.</w:t>
      </w:r>
    </w:p>
    <w:p w:rsidR="00070C45" w:rsidRPr="00537D7D" w:rsidRDefault="00070C45" w:rsidP="00070C45">
      <w:pPr>
        <w:pStyle w:val="a3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537D7D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Технология проведения:</w:t>
      </w:r>
    </w:p>
    <w:p w:rsidR="00070C45" w:rsidRDefault="00070C45" w:rsidP="00070C45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Уважаемые родители! Мы</w:t>
      </w:r>
      <w:r w:rsidR="00537D7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 вами познакомились с игровой </w:t>
      </w: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технологией интеллектуально-творчес</w:t>
      </w:r>
      <w:r w:rsidR="00537D7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кого развития детей дошкольного </w:t>
      </w: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возраста, презентовали развивающие игры В. </w:t>
      </w:r>
      <w:proofErr w:type="spellStart"/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Воскобовича</w:t>
      </w:r>
      <w:proofErr w:type="spellEnd"/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, раскрыли их</w:t>
      </w:r>
      <w:r w:rsidR="00537D7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достоинства, а теперь пришла пора немн</w:t>
      </w:r>
      <w:r w:rsidR="00537D7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ожко отдохнуть. Я предлагаю вам </w:t>
      </w: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встать в круг. В руках у меня карт</w:t>
      </w:r>
      <w:r w:rsidR="00537D7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инки с изображением животных. Я </w:t>
      </w: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подхожу к любому из </w:t>
      </w: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вас, этот участник на</w:t>
      </w:r>
      <w:r w:rsidR="00537D7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зывает имя следующего игрока, а </w:t>
      </w: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затем вытягивает картинку с изображением живот</w:t>
      </w:r>
      <w:r w:rsidR="00537D7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ного. Участник, чье имя я </w:t>
      </w: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назвала, выходит в круг и показывает какое</w:t>
      </w:r>
      <w:r w:rsidR="00537D7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либо движение, характерное для </w:t>
      </w: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этого животного. Все команды повто</w:t>
      </w:r>
      <w:r w:rsidR="00537D7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ряют это движение. Затем игрок, </w:t>
      </w: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который был в кругу, называет имя следу</w:t>
      </w:r>
      <w:r w:rsidR="00537D7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ющего и достает картинку. И так </w:t>
      </w:r>
      <w:r w:rsidRPr="00070C45">
        <w:rPr>
          <w:rStyle w:val="c2"/>
          <w:rFonts w:ascii="Times New Roman" w:hAnsi="Times New Roman" w:cs="Times New Roman"/>
          <w:color w:val="000000"/>
          <w:sz w:val="28"/>
          <w:szCs w:val="28"/>
        </w:rPr>
        <w:t>далее.</w:t>
      </w:r>
    </w:p>
    <w:p w:rsidR="00537D7D" w:rsidRDefault="00537D7D" w:rsidP="00070C45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537D7D" w:rsidRPr="00537D7D" w:rsidRDefault="00C96DF2" w:rsidP="00537D7D">
      <w:pPr>
        <w:pStyle w:val="a3"/>
        <w:jc w:val="both"/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5</w:t>
      </w:r>
      <w:r w:rsidR="00537D7D" w:rsidRPr="00537D7D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. Подведение итогов (5 мин.)</w:t>
      </w:r>
    </w:p>
    <w:p w:rsidR="00537D7D" w:rsidRPr="00537D7D" w:rsidRDefault="00537D7D" w:rsidP="00537D7D">
      <w:pPr>
        <w:pStyle w:val="a3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537D7D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Метод рефлексии «</w:t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Воздушные шарики</w:t>
      </w:r>
      <w:r w:rsidRPr="00537D7D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37D7D" w:rsidRPr="00537D7D" w:rsidRDefault="00537D7D" w:rsidP="00537D7D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537D7D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Цель метода:</w:t>
      </w:r>
      <w:r w:rsidRPr="00537D7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подвести итоги образовательного мероприятия, отметить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7D7D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соответствие результатов с намеченными ожиданиями в начале мероприятия.</w:t>
      </w:r>
    </w:p>
    <w:p w:rsidR="00537D7D" w:rsidRPr="00537D7D" w:rsidRDefault="00537D7D" w:rsidP="00537D7D">
      <w:pPr>
        <w:pStyle w:val="a3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537D7D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Задачи метода:</w:t>
      </w:r>
    </w:p>
    <w:p w:rsidR="00537D7D" w:rsidRPr="00537D7D" w:rsidRDefault="00537D7D" w:rsidP="00537D7D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537D7D">
        <w:rPr>
          <w:rStyle w:val="c2"/>
          <w:rFonts w:ascii="Times New Roman" w:hAnsi="Times New Roman" w:cs="Times New Roman"/>
          <w:color w:val="000000"/>
          <w:sz w:val="28"/>
          <w:szCs w:val="28"/>
        </w:rPr>
        <w:t>•  обобщить результаты игрового практикума;</w:t>
      </w:r>
    </w:p>
    <w:p w:rsidR="00537D7D" w:rsidRPr="00537D7D" w:rsidRDefault="00537D7D" w:rsidP="00537D7D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537D7D">
        <w:rPr>
          <w:rStyle w:val="c2"/>
          <w:rFonts w:ascii="Times New Roman" w:hAnsi="Times New Roman" w:cs="Times New Roman"/>
          <w:color w:val="000000"/>
          <w:sz w:val="28"/>
          <w:szCs w:val="28"/>
        </w:rPr>
        <w:t>•  выявить впечатления и э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моциональный настрой участников </w:t>
      </w:r>
      <w:r w:rsidRPr="00537D7D">
        <w:rPr>
          <w:rStyle w:val="c2"/>
          <w:rFonts w:ascii="Times New Roman" w:hAnsi="Times New Roman" w:cs="Times New Roman"/>
          <w:color w:val="000000"/>
          <w:sz w:val="28"/>
          <w:szCs w:val="28"/>
        </w:rPr>
        <w:t>мероприятия;</w:t>
      </w:r>
    </w:p>
    <w:p w:rsidR="00537D7D" w:rsidRPr="00537D7D" w:rsidRDefault="00537D7D" w:rsidP="00537D7D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537D7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•  осмыслить  личные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результаты  каждого  участника </w:t>
      </w:r>
      <w:r w:rsidRPr="00537D7D">
        <w:rPr>
          <w:rStyle w:val="c2"/>
          <w:rFonts w:ascii="Times New Roman" w:hAnsi="Times New Roman" w:cs="Times New Roman"/>
          <w:color w:val="000000"/>
          <w:sz w:val="28"/>
          <w:szCs w:val="28"/>
        </w:rPr>
        <w:t>образовательного мероприятия.</w:t>
      </w:r>
    </w:p>
    <w:p w:rsidR="00537D7D" w:rsidRPr="00537D7D" w:rsidRDefault="00537D7D" w:rsidP="00537D7D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537D7D">
        <w:rPr>
          <w:rStyle w:val="c2"/>
          <w:rFonts w:ascii="Times New Roman" w:hAnsi="Times New Roman" w:cs="Times New Roman"/>
          <w:color w:val="000000"/>
          <w:sz w:val="28"/>
          <w:szCs w:val="28"/>
        </w:rPr>
        <w:t>Необходимые материалы: мольберт, лист ватмана с изображением</w:t>
      </w:r>
    </w:p>
    <w:p w:rsidR="00537D7D" w:rsidRPr="00537D7D" w:rsidRDefault="00537D7D" w:rsidP="00537D7D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человечка</w:t>
      </w:r>
      <w:r w:rsidRPr="00537D7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шарики, тучки,</w:t>
      </w:r>
      <w:r w:rsidRPr="00537D7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магниты, ручки.</w:t>
      </w:r>
    </w:p>
    <w:p w:rsidR="00537D7D" w:rsidRPr="00537D7D" w:rsidRDefault="00537D7D" w:rsidP="00537D7D">
      <w:pPr>
        <w:pStyle w:val="a3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537D7D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Технология проведения:</w:t>
      </w:r>
    </w:p>
    <w:p w:rsidR="00537D7D" w:rsidRPr="00537D7D" w:rsidRDefault="00537D7D" w:rsidP="00537D7D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537D7D">
        <w:rPr>
          <w:rStyle w:val="c2"/>
          <w:rFonts w:ascii="Times New Roman" w:hAnsi="Times New Roman" w:cs="Times New Roman"/>
          <w:color w:val="000000"/>
          <w:sz w:val="28"/>
          <w:szCs w:val="28"/>
        </w:rPr>
        <w:t>Уважаемые родители! Мы с ва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ми познакомились с современными </w:t>
      </w:r>
      <w:r w:rsidRPr="00537D7D">
        <w:rPr>
          <w:rStyle w:val="c2"/>
          <w:rFonts w:ascii="Times New Roman" w:hAnsi="Times New Roman" w:cs="Times New Roman"/>
          <w:color w:val="000000"/>
          <w:sz w:val="28"/>
          <w:szCs w:val="28"/>
        </w:rPr>
        <w:t>игровыми технологиями, получили практи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ческие умения использования игр </w:t>
      </w:r>
      <w:r w:rsidRPr="00537D7D">
        <w:rPr>
          <w:rStyle w:val="c2"/>
          <w:rFonts w:ascii="Times New Roman" w:hAnsi="Times New Roman" w:cs="Times New Roman"/>
          <w:color w:val="000000"/>
          <w:sz w:val="28"/>
          <w:szCs w:val="28"/>
        </w:rPr>
        <w:t>с детьми дошкольного возраста. А сейчас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я предлагаю вам обратить свой </w:t>
      </w:r>
      <w:r w:rsidRPr="00537D7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взор на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нашего человечка, который хранит</w:t>
      </w:r>
      <w:r w:rsidRPr="00537D7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наши ожидания и опасения.</w:t>
      </w:r>
    </w:p>
    <w:p w:rsidR="00537D7D" w:rsidRPr="00537D7D" w:rsidRDefault="00537D7D" w:rsidP="00537D7D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537D7D">
        <w:rPr>
          <w:rStyle w:val="c2"/>
          <w:rFonts w:ascii="Times New Roman" w:hAnsi="Times New Roman" w:cs="Times New Roman"/>
          <w:color w:val="000000"/>
          <w:sz w:val="28"/>
          <w:szCs w:val="28"/>
        </w:rPr>
        <w:t>Уберите те ожидания (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воздушные шарики</w:t>
      </w:r>
      <w:r w:rsidRPr="00537D7D">
        <w:rPr>
          <w:rStyle w:val="c2"/>
          <w:rFonts w:ascii="Times New Roman" w:hAnsi="Times New Roman" w:cs="Times New Roman"/>
          <w:color w:val="000000"/>
          <w:sz w:val="28"/>
          <w:szCs w:val="28"/>
        </w:rPr>
        <w:t>), которые осуществились и поясните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7D7D">
        <w:rPr>
          <w:rStyle w:val="c2"/>
          <w:rFonts w:ascii="Times New Roman" w:hAnsi="Times New Roman" w:cs="Times New Roman"/>
          <w:color w:val="000000"/>
          <w:sz w:val="28"/>
          <w:szCs w:val="28"/>
        </w:rPr>
        <w:t>свой выбор. Уберите те опасения (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тучки), которые не оправдались. </w:t>
      </w:r>
      <w:r w:rsidRPr="00537D7D">
        <w:rPr>
          <w:rStyle w:val="c2"/>
          <w:rFonts w:ascii="Times New Roman" w:hAnsi="Times New Roman" w:cs="Times New Roman"/>
          <w:color w:val="000000"/>
          <w:sz w:val="28"/>
          <w:szCs w:val="28"/>
        </w:rPr>
        <w:t>Наша сегодняшняя встреча дала положительные результаты. В заключение</w:t>
      </w:r>
    </w:p>
    <w:p w:rsidR="00537D7D" w:rsidRDefault="00537D7D" w:rsidP="00A81DA3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537D7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нашего игрового практикума мне бы хотелось </w:t>
      </w:r>
      <w:r w:rsidR="00A81DA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процитировать  французского писателя</w:t>
      </w:r>
      <w:r w:rsidR="00A81DA3" w:rsidRPr="00A81DA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1DA3">
        <w:rPr>
          <w:rStyle w:val="c2"/>
          <w:rFonts w:ascii="Times New Roman" w:hAnsi="Times New Roman" w:cs="Times New Roman"/>
          <w:color w:val="000000"/>
          <w:sz w:val="28"/>
          <w:szCs w:val="28"/>
        </w:rPr>
        <w:t>Мишеля</w:t>
      </w:r>
      <w:r w:rsidR="00A81DA3" w:rsidRPr="00A81DA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Монтень</w:t>
      </w:r>
      <w:r w:rsidR="00A81DA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81DA3" w:rsidRPr="00A81DA3">
        <w:rPr>
          <w:rStyle w:val="c2"/>
          <w:rFonts w:ascii="Times New Roman" w:hAnsi="Times New Roman" w:cs="Times New Roman"/>
          <w:color w:val="000000"/>
          <w:sz w:val="28"/>
          <w:szCs w:val="28"/>
        </w:rPr>
        <w:t>Игры детей – вовсе не игры, и правильнее смотреть на них как на самое значительное и глубокомысленное занятие этого возраста</w:t>
      </w:r>
      <w:r w:rsidR="00A81DA3">
        <w:rPr>
          <w:rStyle w:val="c2"/>
          <w:rFonts w:ascii="Times New Roman" w:hAnsi="Times New Roman" w:cs="Times New Roman"/>
          <w:color w:val="000000"/>
          <w:sz w:val="28"/>
          <w:szCs w:val="28"/>
        </w:rPr>
        <w:t>»</w:t>
      </w:r>
      <w:r w:rsidR="00A81DA3" w:rsidRPr="00A81DA3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A81DA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Играйте со своими детьми, развивайте их, а главное  - любите!</w:t>
      </w:r>
      <w:r w:rsidR="00A81DA3" w:rsidRPr="00A81DA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1DA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4BA5" w:rsidRDefault="005B4BA5" w:rsidP="00A81DA3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5B4BA5" w:rsidRDefault="005B4BA5" w:rsidP="00A81DA3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5B4BA5" w:rsidRDefault="005B4BA5" w:rsidP="00467DFE">
      <w:pPr>
        <w:pStyle w:val="a3"/>
        <w:jc w:val="right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90805</wp:posOffset>
            </wp:positionV>
            <wp:extent cx="1133475" cy="390525"/>
            <wp:effectExtent l="19050" t="0" r="9525" b="0"/>
            <wp:wrapSquare wrapText="bothSides"/>
            <wp:docPr id="7" name="Рисунок 1" descr="C:\Documents and Settings\Admin\Рабочий стол\Подпись Наташа Б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одпись Наташа Б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7DFE" w:rsidRDefault="00467DFE" w:rsidP="005B4BA5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3118485</wp:posOffset>
            </wp:positionH>
            <wp:positionV relativeFrom="paragraph">
              <wp:posOffset>4144010</wp:posOffset>
            </wp:positionV>
            <wp:extent cx="1132840" cy="391795"/>
            <wp:effectExtent l="19050" t="0" r="0" b="0"/>
            <wp:wrapNone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3118485</wp:posOffset>
            </wp:positionH>
            <wp:positionV relativeFrom="paragraph">
              <wp:posOffset>4144010</wp:posOffset>
            </wp:positionV>
            <wp:extent cx="1132840" cy="391795"/>
            <wp:effectExtent l="19050" t="0" r="0" b="0"/>
            <wp:wrapNone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3118485</wp:posOffset>
            </wp:positionH>
            <wp:positionV relativeFrom="paragraph">
              <wp:posOffset>4144010</wp:posOffset>
            </wp:positionV>
            <wp:extent cx="1132840" cy="391795"/>
            <wp:effectExtent l="19050" t="0" r="0" b="0"/>
            <wp:wrapNone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3118485</wp:posOffset>
            </wp:positionH>
            <wp:positionV relativeFrom="paragraph">
              <wp:posOffset>4144010</wp:posOffset>
            </wp:positionV>
            <wp:extent cx="1132840" cy="391795"/>
            <wp:effectExtent l="19050" t="0" r="0" b="0"/>
            <wp:wrapNone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3118485</wp:posOffset>
            </wp:positionH>
            <wp:positionV relativeFrom="paragraph">
              <wp:posOffset>4144010</wp:posOffset>
            </wp:positionV>
            <wp:extent cx="1132840" cy="391795"/>
            <wp:effectExtent l="19050" t="0" r="0" b="0"/>
            <wp:wrapNone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Буркица</w:t>
      </w:r>
      <w:proofErr w:type="spell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Н.А.</w:t>
      </w:r>
    </w:p>
    <w:p w:rsidR="005B4BA5" w:rsidRDefault="005B4BA5" w:rsidP="005B4BA5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25.02.2022</w:t>
      </w:r>
    </w:p>
    <w:p w:rsidR="00467DFE" w:rsidRPr="008C4E00" w:rsidRDefault="00467DFE" w:rsidP="00BB1FBB">
      <w:pPr>
        <w:pStyle w:val="a3"/>
        <w:jc w:val="right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sectPr w:rsidR="00467DFE" w:rsidRPr="008C4E00" w:rsidSect="00EF6438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143" w:rsidRDefault="00F36143" w:rsidP="00597776">
      <w:pPr>
        <w:spacing w:after="0" w:line="240" w:lineRule="auto"/>
      </w:pPr>
      <w:r>
        <w:separator/>
      </w:r>
    </w:p>
  </w:endnote>
  <w:endnote w:type="continuationSeparator" w:id="0">
    <w:p w:rsidR="00F36143" w:rsidRDefault="00F36143" w:rsidP="0059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776" w:rsidRPr="00597776" w:rsidRDefault="00597776">
    <w:pPr>
      <w:pStyle w:val="a8"/>
      <w:rPr>
        <w:rFonts w:ascii="Times New Roman" w:hAnsi="Times New Roman" w:cs="Times New Roman"/>
      </w:rPr>
    </w:pPr>
    <w:proofErr w:type="spellStart"/>
    <w:r w:rsidRPr="00597776">
      <w:rPr>
        <w:rFonts w:ascii="Times New Roman" w:hAnsi="Times New Roman" w:cs="Times New Roman"/>
      </w:rPr>
      <w:t>Буркица</w:t>
    </w:r>
    <w:proofErr w:type="spellEnd"/>
    <w:r w:rsidRPr="00597776">
      <w:rPr>
        <w:rFonts w:ascii="Times New Roman" w:hAnsi="Times New Roman" w:cs="Times New Roman"/>
      </w:rPr>
      <w:t xml:space="preserve"> Н.А.  МАДОУ «Центр развития ребёнка – детский сад «Сказка»</w:t>
    </w:r>
    <w:r>
      <w:rPr>
        <w:rFonts w:ascii="Times New Roman" w:hAnsi="Times New Roman" w:cs="Times New Roman"/>
      </w:rPr>
      <w:t xml:space="preserve"> </w:t>
    </w:r>
    <w:proofErr w:type="gramStart"/>
    <w:r>
      <w:rPr>
        <w:rFonts w:ascii="Times New Roman" w:hAnsi="Times New Roman" w:cs="Times New Roman"/>
      </w:rPr>
      <w:t>г</w:t>
    </w:r>
    <w:proofErr w:type="gramEnd"/>
    <w:r>
      <w:rPr>
        <w:rFonts w:ascii="Times New Roman" w:hAnsi="Times New Roman" w:cs="Times New Roman"/>
      </w:rPr>
      <w:t>. Белоярский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143" w:rsidRDefault="00F36143" w:rsidP="00597776">
      <w:pPr>
        <w:spacing w:after="0" w:line="240" w:lineRule="auto"/>
      </w:pPr>
      <w:r>
        <w:separator/>
      </w:r>
    </w:p>
  </w:footnote>
  <w:footnote w:type="continuationSeparator" w:id="0">
    <w:p w:rsidR="00F36143" w:rsidRDefault="00F36143" w:rsidP="0059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334C3"/>
    <w:multiLevelType w:val="hybridMultilevel"/>
    <w:tmpl w:val="8BEEA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438"/>
    <w:rsid w:val="000138BF"/>
    <w:rsid w:val="00034C32"/>
    <w:rsid w:val="00070C45"/>
    <w:rsid w:val="000B72AB"/>
    <w:rsid w:val="000C3444"/>
    <w:rsid w:val="001A1EA4"/>
    <w:rsid w:val="001C472F"/>
    <w:rsid w:val="001D4FD0"/>
    <w:rsid w:val="001E036D"/>
    <w:rsid w:val="00247F2C"/>
    <w:rsid w:val="003068A5"/>
    <w:rsid w:val="00371E3B"/>
    <w:rsid w:val="0038177F"/>
    <w:rsid w:val="003F01B2"/>
    <w:rsid w:val="00400E47"/>
    <w:rsid w:val="004033EB"/>
    <w:rsid w:val="00467DFE"/>
    <w:rsid w:val="00485BB0"/>
    <w:rsid w:val="004A28F7"/>
    <w:rsid w:val="004C241A"/>
    <w:rsid w:val="004E3E78"/>
    <w:rsid w:val="00537D7D"/>
    <w:rsid w:val="00561811"/>
    <w:rsid w:val="005731CE"/>
    <w:rsid w:val="00597776"/>
    <w:rsid w:val="005B1717"/>
    <w:rsid w:val="005B4BA5"/>
    <w:rsid w:val="005C5E7E"/>
    <w:rsid w:val="005F5BFC"/>
    <w:rsid w:val="006554F9"/>
    <w:rsid w:val="00662D68"/>
    <w:rsid w:val="00690411"/>
    <w:rsid w:val="00693288"/>
    <w:rsid w:val="006D00A4"/>
    <w:rsid w:val="00782AA3"/>
    <w:rsid w:val="007D3C76"/>
    <w:rsid w:val="00845811"/>
    <w:rsid w:val="00852466"/>
    <w:rsid w:val="00866DA1"/>
    <w:rsid w:val="008C4E00"/>
    <w:rsid w:val="00955A63"/>
    <w:rsid w:val="009606A3"/>
    <w:rsid w:val="0097598D"/>
    <w:rsid w:val="009C3430"/>
    <w:rsid w:val="00A65DA3"/>
    <w:rsid w:val="00A81DA3"/>
    <w:rsid w:val="00AA3B91"/>
    <w:rsid w:val="00B046AF"/>
    <w:rsid w:val="00B479A0"/>
    <w:rsid w:val="00B515EE"/>
    <w:rsid w:val="00B61932"/>
    <w:rsid w:val="00B83200"/>
    <w:rsid w:val="00B83EBB"/>
    <w:rsid w:val="00B84C6C"/>
    <w:rsid w:val="00BB1FBB"/>
    <w:rsid w:val="00BB36D8"/>
    <w:rsid w:val="00C55BD0"/>
    <w:rsid w:val="00C96DF2"/>
    <w:rsid w:val="00CD4A2D"/>
    <w:rsid w:val="00CF6AFB"/>
    <w:rsid w:val="00D01EDC"/>
    <w:rsid w:val="00D52814"/>
    <w:rsid w:val="00D93F6E"/>
    <w:rsid w:val="00DC2800"/>
    <w:rsid w:val="00DC46C1"/>
    <w:rsid w:val="00E1270D"/>
    <w:rsid w:val="00E40A3E"/>
    <w:rsid w:val="00E60C9D"/>
    <w:rsid w:val="00EF6438"/>
    <w:rsid w:val="00F36143"/>
    <w:rsid w:val="00F744F6"/>
    <w:rsid w:val="00F8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43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A1EA4"/>
  </w:style>
  <w:style w:type="paragraph" w:styleId="a4">
    <w:name w:val="Normal (Web)"/>
    <w:basedOn w:val="a"/>
    <w:uiPriority w:val="99"/>
    <w:semiHidden/>
    <w:unhideWhenUsed/>
    <w:rsid w:val="001A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83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3200"/>
  </w:style>
  <w:style w:type="paragraph" w:customStyle="1" w:styleId="c0">
    <w:name w:val="c0"/>
    <w:basedOn w:val="a"/>
    <w:rsid w:val="00B83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3200"/>
  </w:style>
  <w:style w:type="paragraph" w:customStyle="1" w:styleId="c18">
    <w:name w:val="c18"/>
    <w:basedOn w:val="a"/>
    <w:rsid w:val="0097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81DA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97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7776"/>
  </w:style>
  <w:style w:type="paragraph" w:styleId="a8">
    <w:name w:val="footer"/>
    <w:basedOn w:val="a"/>
    <w:link w:val="a9"/>
    <w:uiPriority w:val="99"/>
    <w:semiHidden/>
    <w:unhideWhenUsed/>
    <w:rsid w:val="00597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7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17</cp:revision>
  <dcterms:created xsi:type="dcterms:W3CDTF">2017-02-19T09:18:00Z</dcterms:created>
  <dcterms:modified xsi:type="dcterms:W3CDTF">2022-05-11T06:31:00Z</dcterms:modified>
</cp:coreProperties>
</file>