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28" w:rsidRPr="009C4B65" w:rsidRDefault="007D2F48" w:rsidP="003E139C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B65">
        <w:rPr>
          <w:rFonts w:ascii="Times New Roman" w:hAnsi="Times New Roman" w:cs="Times New Roman"/>
          <w:sz w:val="36"/>
          <w:szCs w:val="36"/>
        </w:rPr>
        <w:t>Месячник «Патриоты Отечества</w:t>
      </w:r>
      <w:r w:rsidR="003E139C" w:rsidRPr="009C4B65">
        <w:rPr>
          <w:rFonts w:ascii="Times New Roman" w:hAnsi="Times New Roman" w:cs="Times New Roman"/>
          <w:sz w:val="36"/>
          <w:szCs w:val="36"/>
        </w:rPr>
        <w:t>»</w:t>
      </w:r>
      <w:bookmarkStart w:id="0" w:name="_GoBack"/>
      <w:bookmarkEnd w:id="0"/>
    </w:p>
    <w:p w:rsidR="003E139C" w:rsidRPr="00D7599C" w:rsidRDefault="003E139C" w:rsidP="003E139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Г.Н.Нехорошева</w:t>
      </w:r>
      <w:proofErr w:type="spellEnd"/>
      <w:proofErr w:type="gramStart"/>
      <w:r w:rsidRPr="00D759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 заслуженный учитель РФ,</w:t>
      </w:r>
    </w:p>
    <w:p w:rsidR="003E139C" w:rsidRPr="00D7599C" w:rsidRDefault="003E139C" w:rsidP="003E139C">
      <w:pPr>
        <w:spacing w:after="0" w:line="24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D7599C">
        <w:rPr>
          <w:rFonts w:ascii="Times New Roman" w:hAnsi="Times New Roman" w:cs="Times New Roman"/>
          <w:sz w:val="28"/>
          <w:szCs w:val="28"/>
        </w:rPr>
        <w:t xml:space="preserve"> методист МБУ 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 детского творчества»</w:t>
      </w:r>
    </w:p>
    <w:p w:rsidR="003E139C" w:rsidRPr="00D7599C" w:rsidRDefault="003E139C" w:rsidP="003E13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2F48" w:rsidRPr="00D7599C" w:rsidRDefault="007D2F48" w:rsidP="007D2F48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Работа по формированию  гражданских и патриотических качеств у обучающихся   является одним из приоритетных направлений. С этой целью в районе ежегодно проводится муниципальный месячник «Патриоты Отечества». </w:t>
      </w:r>
      <w:r w:rsidR="003E139C">
        <w:rPr>
          <w:rFonts w:ascii="Times New Roman" w:eastAsia="Times New Roman" w:hAnsi="Times New Roman" w:cs="Times New Roman"/>
          <w:sz w:val="28"/>
          <w:szCs w:val="28"/>
        </w:rPr>
        <w:t xml:space="preserve">В этом году месячник был посвящен 7 5 </w:t>
      </w:r>
      <w:proofErr w:type="spellStart"/>
      <w:r w:rsidR="003E139C">
        <w:rPr>
          <w:rFonts w:ascii="Times New Roman" w:eastAsia="Times New Roman" w:hAnsi="Times New Roman" w:cs="Times New Roman"/>
          <w:sz w:val="28"/>
          <w:szCs w:val="28"/>
        </w:rPr>
        <w:t>летию</w:t>
      </w:r>
      <w:proofErr w:type="spellEnd"/>
      <w:r w:rsidR="003E139C">
        <w:rPr>
          <w:rFonts w:ascii="Times New Roman" w:eastAsia="Times New Roman" w:hAnsi="Times New Roman" w:cs="Times New Roman"/>
          <w:sz w:val="28"/>
          <w:szCs w:val="28"/>
        </w:rPr>
        <w:t xml:space="preserve"> Великой Победы в рамках месячника н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а муниципальном уровне проведены этапы областных конкурсов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«Юный архивист» (в финал областного конкурса вышли работы активистов школьных музеев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Новобачатской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Резяповой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Елизаветы и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Менчерепской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– Колосова Его</w:t>
      </w:r>
      <w:r w:rsidR="00D7599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а, Жуковой Софьи</w:t>
      </w:r>
      <w:r w:rsidR="003E139C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39C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«Юный экскурсовод» (вышли в финал областного конкурса работы активистов творческого объединения МБУ ДО «Дом детского творчества» на базе МБОУ «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Новобачатская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»: 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Резяповой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Елизаветы, Останиной Дарьи,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Пученковой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Анастасии</w:t>
      </w:r>
      <w:r w:rsidR="00D7599C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 «Жизнь в гармонии с природой» (в финал вышли работы творческого объединения «Тропинка» - Калугиной Дарьи, Полевой Ольги,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Бундан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Татьяны  МБУ 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>Дом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творчества) на базе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Моховской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>.  В муниципальном конкурсе сочинений  в номинации «След войны в моей семье» 1 место заняла «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Ахновская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Альбина, активистка школьного музея МБОУ «Ивановская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» , 2 место – Сарычев Даниил активист творческого объединения «Поиск» МБУ 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>Дом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творчества»; в номинации «Война в литературе и кино» 1 место заняла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Машурян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Роза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активистка школьного музея МБОУ «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Новобачатская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», 2 место Останина Дарья, ученица 10 класса, активистка творческого объединения «Поиск»  МБУ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ДО«Дом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творчества» на базе МБОУ «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Новобачатская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»,  3 место - 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Семёнова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Екатерина группа «Поиск» МБУ ДО «Дом детского творчества».    </w:t>
      </w:r>
    </w:p>
    <w:p w:rsidR="007D2F48" w:rsidRPr="00D7599C" w:rsidRDefault="007D2F48" w:rsidP="007D2F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Все школы  приняли участие во </w:t>
      </w:r>
      <w:r w:rsidRPr="00D7599C">
        <w:rPr>
          <w:rFonts w:ascii="Times New Roman" w:hAnsi="Times New Roman" w:cs="Times New Roman"/>
          <w:sz w:val="28"/>
          <w:szCs w:val="28"/>
        </w:rPr>
        <w:t>Всероссийской акции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«Блокадный хлеб» с 18 по 27 января. </w:t>
      </w:r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3E1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акции  в школах района была организована раздача 125 граммов черного хлеба (такая норма на день полагалась жителям в блокадном Ленинграде.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 В рамках акции в творческих объединениях МБУ ДО «Дом детского творчества», в Ивановской,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Инюшинской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Пермяковской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Менчерепской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Новобачатской</w:t>
      </w:r>
      <w:proofErr w:type="spellEnd"/>
      <w:proofErr w:type="gramStart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Новокараканской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E1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Евтинской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Каранской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96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Каралдинской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Щебзаводской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Моховской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  школах  2</w:t>
      </w:r>
      <w:r w:rsidRPr="00D7599C">
        <w:rPr>
          <w:rFonts w:ascii="Times New Roman" w:hAnsi="Times New Roman" w:cs="Times New Roman"/>
          <w:sz w:val="28"/>
          <w:szCs w:val="28"/>
        </w:rPr>
        <w:t>7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января проведена тематическая  линейка «</w:t>
      </w:r>
      <w:r w:rsidRPr="00D7599C">
        <w:rPr>
          <w:rFonts w:ascii="Times New Roman" w:hAnsi="Times New Roman" w:cs="Times New Roman"/>
          <w:sz w:val="28"/>
          <w:szCs w:val="28"/>
        </w:rPr>
        <w:t>Блокадный хлеб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», «Свеча памяти»; </w:t>
      </w:r>
      <w:r w:rsidRPr="00D7599C">
        <w:rPr>
          <w:rFonts w:ascii="Times New Roman" w:hAnsi="Times New Roman" w:cs="Times New Roman"/>
          <w:sz w:val="28"/>
          <w:szCs w:val="28"/>
        </w:rPr>
        <w:t xml:space="preserve"> классные  часы: «Блокада Ленинграда», </w:t>
      </w:r>
      <w:r w:rsidRPr="00D7599C">
        <w:rPr>
          <w:rFonts w:ascii="Times New Roman" w:hAnsi="Times New Roman" w:cs="Times New Roman"/>
          <w:sz w:val="28"/>
          <w:szCs w:val="28"/>
        </w:rPr>
        <w:lastRenderedPageBreak/>
        <w:t>«День памяти россиян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 исполнивших свой долг за пределами Родины», «Пионеры – герои» ; оформлены тематические выставки книг «Блокада Ленинграда».  В школьных музеях были обновлены 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>экспозиции,</w:t>
      </w:r>
      <w:r w:rsidR="003E13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 посвященные</w:t>
      </w:r>
      <w:r w:rsidR="003E13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 Великой </w:t>
      </w:r>
      <w:r w:rsidR="00D759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>Отечественной войне и проведены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 экскурсии по ним для детей и родителей  для жителей села; был организован просмотр видеофильмов: «Мы помним тебя, Ленинград»; уроки мужества:  «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Кузбассовцы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– защитники Ленинграда», «Сталинградская битва – коренной перелом в ходе ВОВ»; просмотр презентаций «Таня Савичева», «Герои Советского Союза Беловского района», «Участники войны села» и другие.          В рамках месячника прошли акции «Забота о ветеранах», «Помоги памятнику», «Напиши письмо», Поздравь солдата», «Письмо в прошлое».   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Менчерепской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99C">
        <w:rPr>
          <w:rFonts w:ascii="Times New Roman" w:eastAsia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прошла в</w:t>
      </w:r>
      <w:r w:rsidRPr="00D7599C">
        <w:rPr>
          <w:rFonts w:ascii="Times New Roman" w:hAnsi="Times New Roman" w:cs="Times New Roman"/>
          <w:sz w:val="28"/>
          <w:szCs w:val="28"/>
        </w:rPr>
        <w:t xml:space="preserve">стреча с ветераном боевых действий в Афганистане Майстренко С. В, в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Караканской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школе с Евграфовым, в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Евтинской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Новокараканской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школах с жительницей блокадного Ленинграда Веремейчик Г.Л. и воинами 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D7599C">
        <w:rPr>
          <w:rFonts w:ascii="Times New Roman" w:hAnsi="Times New Roman" w:cs="Times New Roman"/>
          <w:sz w:val="28"/>
          <w:szCs w:val="28"/>
        </w:rPr>
        <w:t xml:space="preserve">нтернационалистами. Гостям были вручены поздравительные открытки и сувениры.  В Ивановской школе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в течение учебного года члены детской организации «Надежда»</w:t>
      </w:r>
      <w:r w:rsidRPr="00D759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обновля</w:t>
      </w:r>
      <w:r w:rsidRPr="00D7599C">
        <w:rPr>
          <w:rFonts w:ascii="Times New Roman" w:hAnsi="Times New Roman" w:cs="Times New Roman"/>
          <w:sz w:val="28"/>
          <w:szCs w:val="28"/>
        </w:rPr>
        <w:t>ют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Pr="00D7599C">
        <w:rPr>
          <w:rFonts w:ascii="Times New Roman" w:hAnsi="Times New Roman" w:cs="Times New Roman"/>
          <w:sz w:val="28"/>
          <w:szCs w:val="28"/>
        </w:rPr>
        <w:t>ю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на  стенде  «Они на службе Отечества!». Т</w:t>
      </w:r>
      <w:r w:rsidRPr="00D7599C">
        <w:rPr>
          <w:rFonts w:ascii="Times New Roman" w:hAnsi="Times New Roman" w:cs="Times New Roman"/>
          <w:sz w:val="28"/>
          <w:szCs w:val="28"/>
        </w:rPr>
        <w:t>еатральные постановки по произведениям русских и советских писателей  готовили все классные коллективы.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 Отличились  обучающихся  1-4 классов, </w:t>
      </w:r>
      <w:r w:rsidRPr="00D7599C">
        <w:rPr>
          <w:rFonts w:ascii="Times New Roman" w:hAnsi="Times New Roman" w:cs="Times New Roman"/>
          <w:sz w:val="28"/>
          <w:szCs w:val="28"/>
        </w:rPr>
        <w:t xml:space="preserve">где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>родители проявили активность:</w:t>
      </w:r>
      <w:r w:rsidRPr="00D759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eastAsia="Times New Roman" w:hAnsi="Times New Roman" w:cs="Times New Roman"/>
          <w:sz w:val="28"/>
          <w:szCs w:val="28"/>
        </w:rPr>
        <w:t xml:space="preserve">шили костюмы, готовили атрибуты. </w:t>
      </w:r>
      <w:r w:rsidRPr="00D759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proofErr w:type="gramStart"/>
      <w:r w:rsidRPr="00D7599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Инюшинской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F96E0B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 проведена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– патриотическая игра «Гарнизон», «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>»,</w:t>
      </w:r>
      <w:r w:rsidR="00F96E0B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 интерактивная игра «Памяти предков будьте достойны»;</w:t>
      </w:r>
      <w:r w:rsidR="00D7599C">
        <w:rPr>
          <w:rFonts w:ascii="Times New Roman" w:hAnsi="Times New Roman" w:cs="Times New Roman"/>
          <w:sz w:val="28"/>
          <w:szCs w:val="28"/>
        </w:rPr>
        <w:t xml:space="preserve">   </w:t>
      </w:r>
      <w:r w:rsidRPr="00D7599C">
        <w:rPr>
          <w:rFonts w:ascii="Times New Roman" w:hAnsi="Times New Roman" w:cs="Times New Roman"/>
          <w:sz w:val="28"/>
          <w:szCs w:val="28"/>
        </w:rPr>
        <w:t xml:space="preserve">в  Ивановской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» прошла конкурсная программа «Будем в армии служить»; в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Новокараканской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школе прошел фестиваль наук, посвященный году памяти и славы, 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 «Я помню, я горжусь!»,  </w:t>
      </w:r>
      <w:r w:rsidR="00F96E0B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>показана литературно музыкальная композиция «Блокадный день длиною в жизнь»</w:t>
      </w:r>
      <w:r w:rsidR="00D759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759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   В школах </w:t>
      </w:r>
      <w:r w:rsidR="00D7599C">
        <w:rPr>
          <w:rFonts w:ascii="Times New Roman" w:hAnsi="Times New Roman" w:cs="Times New Roman"/>
          <w:sz w:val="28"/>
          <w:szCs w:val="28"/>
        </w:rPr>
        <w:t xml:space="preserve"> </w:t>
      </w:r>
      <w:r w:rsidRPr="00D7599C">
        <w:rPr>
          <w:rFonts w:ascii="Times New Roman" w:hAnsi="Times New Roman" w:cs="Times New Roman"/>
          <w:sz w:val="28"/>
          <w:szCs w:val="28"/>
        </w:rPr>
        <w:t xml:space="preserve">прошли конкурсы  строевой песни, сочинений.                                                                                                  Соревнования по биатлону и военизированная эстафета успешно прошли в МБОУ «Ивановская </w:t>
      </w:r>
      <w:proofErr w:type="spellStart"/>
      <w:r w:rsidRPr="00D7599C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D7599C">
        <w:rPr>
          <w:rFonts w:ascii="Times New Roman" w:hAnsi="Times New Roman" w:cs="Times New Roman"/>
          <w:sz w:val="28"/>
          <w:szCs w:val="28"/>
        </w:rPr>
        <w:t xml:space="preserve">», которые  позволили выделить лучших стрелков, лыжников, знатоков вооруженных сил, воинских званий среди ребят 9 - 11 классов. </w:t>
      </w:r>
      <w:r w:rsidR="001F1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F48" w:rsidRDefault="00F96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фототчета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 месячнике в МБОУ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Семеновой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sz w:val="28"/>
          <w:szCs w:val="28"/>
        </w:rPr>
        <w:t>аместителя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директора по воспитательной работе.</w:t>
      </w:r>
    </w:p>
    <w:p w:rsidR="00F96E0B" w:rsidRPr="00F96E0B" w:rsidRDefault="00F96E0B" w:rsidP="00F96E0B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 </w:t>
      </w:r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поэтому  мы старались реализовать в рамках Месячника как можно больше самых различных мероприятий: рассказать, дать </w:t>
      </w:r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возможность увидеть, осознать, задуматься, состязаться, творить, находить, заботиться, поверить, гордиться</w:t>
      </w:r>
      <w:proofErr w:type="gramStart"/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 эти мероприятия очень важны 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07C63414" wp14:editId="59C893F8">
            <wp:simplePos x="0" y="0"/>
            <wp:positionH relativeFrom="column">
              <wp:posOffset>4815840</wp:posOffset>
            </wp:positionH>
            <wp:positionV relativeFrom="paragraph">
              <wp:posOffset>403225</wp:posOffset>
            </wp:positionV>
            <wp:extent cx="1285875" cy="1714500"/>
            <wp:effectExtent l="19050" t="0" r="9525" b="0"/>
            <wp:wrapSquare wrapText="bothSides"/>
            <wp:docPr id="1" name="Рисунок 1" descr="E:\02.03\090b3447-ccce-4766-b9c7-7a9a62f34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2.03\090b3447-ccce-4766-b9c7-7a9a62f346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EE16D7A" wp14:editId="2931E01A">
            <wp:extent cx="4419599" cy="3314700"/>
            <wp:effectExtent l="19050" t="0" r="1" b="0"/>
            <wp:docPr id="2" name="Рисунок 2" descr="E:\02.03\97465266-c6ac-4496-bf74-09640687a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2.03\97465266-c6ac-4496-bf74-09640687a4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23" cy="331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Информационный час «Наш самый главный праздник – День Победы»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796F05CE" wp14:editId="333EB12A">
            <wp:simplePos x="0" y="0"/>
            <wp:positionH relativeFrom="column">
              <wp:posOffset>-765810</wp:posOffset>
            </wp:positionH>
            <wp:positionV relativeFrom="paragraph">
              <wp:posOffset>3810</wp:posOffset>
            </wp:positionV>
            <wp:extent cx="3324225" cy="2486025"/>
            <wp:effectExtent l="19050" t="0" r="9525" b="0"/>
            <wp:wrapSquare wrapText="bothSides"/>
            <wp:docPr id="3" name="Рисунок 3" descr="E:\02.03\df84423b-c28b-42bc-a5ff-c446badef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2.03\df84423b-c28b-42bc-a5ff-c446badefd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Встреча с ветераном труда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Лесниковой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С.В. в СДК.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каждом классе прошли тематические классные часы на тему: «Дневник Тани Савичевой», «Дети блокадного Ленинграда», «Сибиряки – защитники Брестской крепости» и «Благодарю тебя, солдат!» 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96E0B" w:rsidRPr="00F96E0B" w:rsidRDefault="00F96E0B" w:rsidP="00F96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1F5F85" wp14:editId="59A01AD3">
            <wp:extent cx="4476946" cy="3319408"/>
            <wp:effectExtent l="19050" t="0" r="0" b="0"/>
            <wp:docPr id="4" name="Рисунок 4" descr="E:\02.03\78eb22a6-5ad7-453e-83eb-a5c6b0cd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2.03\78eb22a6-5ad7-453e-83eb-a5c6b0cd74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54" cy="33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0B" w:rsidRPr="00F96E0B" w:rsidRDefault="00F96E0B" w:rsidP="00F96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«Блокадный хлеб»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Министр школьного министерства «Память» Глазырина Мария со своими помощниками подготовили и провели музейный урок-экскурсию, вспомнили события, которые связаны с блокадой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Ленинграда</w:t>
      </w:r>
      <w:proofErr w:type="gram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.В</w:t>
      </w:r>
      <w:proofErr w:type="spellEnd"/>
      <w:proofErr w:type="gram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школьной библиотеке также была организованы тематическая полки «Блокадный Ленинград» «Рассказы о войне». Прошел конкурс рисунков, стенгазет, посвящённый Дню защитников Отечества среди учащихся  5-11 классов. Урок мужества  в форме литературно-музыкальной композиции «По дорогам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Афгана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подготовили и провели для старшеклассников учащиеся 7,11 классов (руководители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Щиголева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И.Е.,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Лесникова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Н.А.)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6E32029E" wp14:editId="0F9B4BCE">
            <wp:simplePos x="0" y="0"/>
            <wp:positionH relativeFrom="column">
              <wp:posOffset>2529840</wp:posOffset>
            </wp:positionH>
            <wp:positionV relativeFrom="paragraph">
              <wp:posOffset>290195</wp:posOffset>
            </wp:positionV>
            <wp:extent cx="2257425" cy="1685925"/>
            <wp:effectExtent l="19050" t="0" r="9525" b="0"/>
            <wp:wrapSquare wrapText="bothSides"/>
            <wp:docPr id="5" name="Рисунок 5" descr="E:\02.03\PHOTO-2020-03-02-12-4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02.03\PHOTO-2020-03-02-12-45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53B7E099" wp14:editId="5030215A">
            <wp:simplePos x="0" y="0"/>
            <wp:positionH relativeFrom="column">
              <wp:posOffset>-127635</wp:posOffset>
            </wp:positionH>
            <wp:positionV relativeFrom="paragraph">
              <wp:posOffset>288925</wp:posOffset>
            </wp:positionV>
            <wp:extent cx="2489200" cy="1866900"/>
            <wp:effectExtent l="19050" t="0" r="6350" b="0"/>
            <wp:wrapSquare wrapText="bothSides"/>
            <wp:docPr id="6" name="Рисунок 6" descr="E:\02.03\PHOTO-2020-03-02-12-4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2.03\PHOTO-2020-03-02-12-45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Акция «Поздравь солдата»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617C5661" wp14:editId="7A0ABB86">
            <wp:simplePos x="0" y="0"/>
            <wp:positionH relativeFrom="column">
              <wp:posOffset>-352425</wp:posOffset>
            </wp:positionH>
            <wp:positionV relativeFrom="paragraph">
              <wp:posOffset>685800</wp:posOffset>
            </wp:positionV>
            <wp:extent cx="1571625" cy="1181100"/>
            <wp:effectExtent l="19050" t="0" r="9525" b="0"/>
            <wp:wrapSquare wrapText="bothSides"/>
            <wp:docPr id="7" name="Рисунок 15" descr="E:\02.03\PHOTO-2020-03-02-12-4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02.03\PHOTO-2020-03-02-12-41-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Учителем литература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Щиголевой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И.Е. был проведён конкурс сочинений </w:t>
      </w:r>
      <w:r w:rsidRPr="00F96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96E0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Письмо погибшего воина своим потомкам» </w:t>
      </w: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среди 8-х классов, определены победители. 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 оформлен тематический стенд «75 лет Победы» </w:t>
      </w: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(Города-герои, краткая историческая справка, полководцы, герои ВОВ).Четвероклассники со своим классным руководителем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Инявкиной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Н.Ю подготовили и провели линейку с просмотром слайд-фильма о Сталинградской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битве</w:t>
      </w:r>
      <w:proofErr w:type="gram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.В</w:t>
      </w:r>
      <w:proofErr w:type="spellEnd"/>
      <w:proofErr w:type="gram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фойе школы можно было просмотреть видеофильмы «Сталинградская битва», «Дорогами Великой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Оечественной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войны».Ученики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2-3 классов (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кл.руководитель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Колесникова Г.Н.) подготовили  и провели общешкольную линейку, на которой рассказали о празднике День защитников Отечества, вспомнили великих полководцев России, весело и задорно поздравили всех стихами и частушками.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96E0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8C9004A" wp14:editId="221CCD0F">
            <wp:extent cx="4762499" cy="3571875"/>
            <wp:effectExtent l="19050" t="0" r="1" b="0"/>
            <wp:docPr id="8" name="Рисунок 8" descr="E:\02.03\PHOTO-2020-03-02-12-4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02.03\PHOTO-2020-03-02-12-44-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0B" w:rsidRPr="00F96E0B" w:rsidRDefault="00F96E0B" w:rsidP="00F96E0B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«Игра «Зарница» 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21 февраля по традиции в нашей школе проходила военно-патриотическая игра «Зарница», посвящённая Дню защитников Отечества и 75-летию Великой Победы. Главным судьёй игры был учитель физкультуры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Пластинин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А.С., а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гланокомандующими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армий</w:t>
      </w:r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Карачкин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В.П.- учитель истории и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Брекалов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Н.В.- учитель географии.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время игры все ученики с 5 по 9 класс поделились на две армии: «зелёные» и «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синие»</w:t>
      </w:r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.У</w:t>
      </w:r>
      <w:proofErr w:type="spellEnd"/>
      <w:proofErr w:type="gram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всех ребят были нашиты пагоны соответствующего цвета. У каждой армии были свой девиз, эмблема и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песня</w:t>
      </w:r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.З</w:t>
      </w:r>
      <w:proofErr w:type="gram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неделю до начала игры армии должны были ответить на 75 вопросов викторины «История Великой Отечественной войны».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Игра началась в спортивном зале с построения. Директор школы Рыжова Наталья Викторовна поздравила всех  с Днём защитников Отечества и объявила о начале игры. Во время смотра армии показали строевую подготовку и исполнение строевой песни в движении по залу.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 чего каждый взвод отправился выполнять задания на свою позицию: «Снайперы»- стрельба по мишени, преодоление препятствий в противогазе; «Медицинский взвод»- оказание первой медицинской помощи, переноска «пострадавшего»; «Сапёрный взвод»- разминирование снежного поля с помощью щупов; «Противотанковый взвод»- метание гранаты в цель; «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Разведвзвод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-  поиск части слов на местности по карте-схеме и составление поговорки.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После выполнения заданий армии собрались каждая в своём штабе, после чего началась финальная битва. Во время битвы вёлся поиск кода из 11 цифр, спрятанных под пагонами, код надо было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разшифровать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составить кодовую фразу и водрузить своё знамя в штабе противника.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Самой активной и быстрой оказалась армия «зелёных» (командир армии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Муралёв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Николай 8б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.) - первыми флаг в штабе противника поставили и по всем этапам набрали большее количество баллов. Армия «синих»  (командир армии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Созаруков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Никита 9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.) не на много отстала от </w:t>
      </w:r>
      <w:proofErr w:type="spellStart"/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spellEnd"/>
      <w:proofErr w:type="gram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армии «зелёных» в выполнении заданий, все «бойцы» старались выполнить свои задания и ни один из них не покинул «поле боя». 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 игры ребята ещё долго делились впечатлениями, спорили, вспоминали детали, но в основном всем понравилось.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«Зарница» очень хорошая и интересна игра, которую ребята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замнят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надолго. Игра способствует сплочению ребят, развитию физических качеств, умению командовать и подчиняться, действовать слаженно и дружно. Именно так и нужно проводить свободное </w:t>
      </w:r>
      <w:proofErr w:type="spell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время</w:t>
      </w:r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:в</w:t>
      </w:r>
      <w:proofErr w:type="gram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есело</w:t>
      </w:r>
      <w:proofErr w:type="spellEnd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полезно. Я надеюсь, что эта игра в будущем так и останется традицией нашей школы, а дети будут так же её любить.</w:t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Министр Печати д/о «Восход»</w:t>
      </w:r>
    </w:p>
    <w:p w:rsidR="00F96E0B" w:rsidRPr="00F96E0B" w:rsidRDefault="00F96E0B" w:rsidP="00F96E0B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Якутина Екатерина, 8 класс</w:t>
      </w:r>
      <w:proofErr w:type="gramStart"/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>.»</w:t>
      </w:r>
      <w:proofErr w:type="gramEnd"/>
    </w:p>
    <w:p w:rsidR="00F96E0B" w:rsidRPr="00F96E0B" w:rsidRDefault="00F96E0B" w:rsidP="00F96E0B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37870" wp14:editId="28603F2D">
            <wp:extent cx="2863850" cy="2147888"/>
            <wp:effectExtent l="19050" t="0" r="0" b="0"/>
            <wp:docPr id="9" name="Рисунок 9" descr="E:\4b9bfeae-912e-4900-b036-4b4561d66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b9bfeae-912e-4900-b036-4b4561d661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456B3" wp14:editId="175ED118">
            <wp:extent cx="2813050" cy="2109788"/>
            <wp:effectExtent l="19050" t="0" r="6350" b="0"/>
            <wp:docPr id="10" name="Рисунок 10" descr="E:\21b525f7-9a9d-4307-970f-4cc7e6d3a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1b525f7-9a9d-4307-970f-4cc7e6d3a0b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844CF" wp14:editId="25C490CB">
            <wp:extent cx="2952750" cy="2141440"/>
            <wp:effectExtent l="19050" t="0" r="0" b="0"/>
            <wp:docPr id="11" name="Рисунок 11" descr="E:\58e9efa8-ea6f-4e51-988e-736cbe9d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8e9efa8-ea6f-4e51-988e-736cbe9d0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6E0B" w:rsidRPr="00F96E0B" w:rsidRDefault="00F96E0B" w:rsidP="00F96E0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F37C30" wp14:editId="17EFF902">
            <wp:extent cx="2867025" cy="2150269"/>
            <wp:effectExtent l="19050" t="0" r="9525" b="0"/>
            <wp:docPr id="12" name="Рисунок 12" descr="E:\321c5c4c-7e30-4681-8a2f-30fc92994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21c5c4c-7e30-4681-8a2f-30fc929945f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10" cy="21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084B6" wp14:editId="1C602E4C">
            <wp:extent cx="2886075" cy="2164557"/>
            <wp:effectExtent l="19050" t="0" r="9525" b="0"/>
            <wp:docPr id="13" name="Рисунок 13" descr="E:\cc6c60c3-73a2-4b32-8bd6-0128a04d7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c6c60c3-73a2-4b32-8bd6-0128a04d78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6E0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DCD255" wp14:editId="227DCD9D">
            <wp:extent cx="2863850" cy="2147888"/>
            <wp:effectExtent l="19050" t="0" r="0" b="0"/>
            <wp:docPr id="14" name="Рисунок 14" descr="E:\dcf4dd16-bd94-4a84-b368-90f0b01f7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f4dd16-bd94-4a84-b368-90f0b01f79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98" cy="21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0B" w:rsidRPr="00F96E0B" w:rsidRDefault="00F96E0B" w:rsidP="00F96E0B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96E0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F96E0B" w:rsidRPr="00F96E0B" w:rsidRDefault="00F96E0B" w:rsidP="00F96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22 февраля, в преддверии праздника, учащиеся 2-11 классов подготовили праздничные конкурсные программы  «Служить России» в каждом классе для мальчиков.</w:t>
      </w:r>
      <w:r w:rsidRPr="00F96E0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29 февраля  для учащихся 9 класса прошел Урок Мужества, который был посвящен  25-летию подвига десантников 6 роты 104 парашютно-</w:t>
      </w:r>
      <w:proofErr w:type="spell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десентного</w:t>
      </w:r>
      <w:proofErr w:type="spell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полка76 ВДД. Урок провела учитель химии </w:t>
      </w:r>
      <w:proofErr w:type="gramStart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Плешивых</w:t>
      </w:r>
      <w:proofErr w:type="gramEnd"/>
      <w:r w:rsidRPr="00F96E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С.М.</w:t>
      </w:r>
    </w:p>
    <w:p w:rsidR="00F96E0B" w:rsidRPr="00D7599C" w:rsidRDefault="00F96E0B">
      <w:pPr>
        <w:rPr>
          <w:rFonts w:ascii="Times New Roman" w:hAnsi="Times New Roman" w:cs="Times New Roman"/>
          <w:sz w:val="28"/>
          <w:szCs w:val="28"/>
        </w:rPr>
      </w:pPr>
    </w:p>
    <w:sectPr w:rsidR="00F96E0B" w:rsidRPr="00D7599C" w:rsidSect="00F67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2F48"/>
    <w:rsid w:val="001F169F"/>
    <w:rsid w:val="003E139C"/>
    <w:rsid w:val="007D2F48"/>
    <w:rsid w:val="009C4B65"/>
    <w:rsid w:val="009F2FBF"/>
    <w:rsid w:val="00D7599C"/>
    <w:rsid w:val="00F67928"/>
    <w:rsid w:val="00F9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2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ГНН</dc:creator>
  <cp:keywords/>
  <dc:description/>
  <cp:lastModifiedBy>Zverdvd.org</cp:lastModifiedBy>
  <cp:revision>6</cp:revision>
  <dcterms:created xsi:type="dcterms:W3CDTF">2020-03-18T05:20:00Z</dcterms:created>
  <dcterms:modified xsi:type="dcterms:W3CDTF">2020-04-14T04:15:00Z</dcterms:modified>
</cp:coreProperties>
</file>